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52F8" w:rsidRPr="003052F8" w:rsidRDefault="003052F8" w:rsidP="003052F8">
      <w:pPr>
        <w:spacing w:line="360" w:lineRule="auto"/>
        <w:rPr>
          <w:b/>
          <w:i/>
        </w:rPr>
      </w:pPr>
      <w:r w:rsidRPr="003052F8">
        <w:rPr>
          <w:b/>
          <w:i/>
        </w:rPr>
        <w:t>Sąd Rejonowy w Krośnie Odrzańskim</w:t>
      </w:r>
    </w:p>
    <w:p w:rsidR="003052F8" w:rsidRPr="003052F8" w:rsidRDefault="003052F8" w:rsidP="003052F8">
      <w:pPr>
        <w:spacing w:line="360" w:lineRule="auto"/>
        <w:rPr>
          <w:b/>
          <w:i/>
        </w:rPr>
      </w:pPr>
      <w:r w:rsidRPr="003052F8">
        <w:rPr>
          <w:b/>
          <w:i/>
        </w:rPr>
        <w:t>ul. Piastów 10 L</w:t>
      </w:r>
    </w:p>
    <w:p w:rsidR="0084680E" w:rsidRPr="00D47424" w:rsidRDefault="003052F8" w:rsidP="003052F8">
      <w:pPr>
        <w:spacing w:line="360" w:lineRule="auto"/>
        <w:rPr>
          <w:b/>
          <w:i/>
        </w:rPr>
      </w:pPr>
      <w:r w:rsidRPr="003052F8">
        <w:rPr>
          <w:b/>
          <w:i/>
        </w:rPr>
        <w:t>66-600 Krosno Odrzańskie</w:t>
      </w:r>
    </w:p>
    <w:p w:rsidR="0084680E" w:rsidRPr="00D47424" w:rsidRDefault="0084680E" w:rsidP="0084680E">
      <w:pPr>
        <w:spacing w:line="360" w:lineRule="auto"/>
        <w:jc w:val="center"/>
        <w:rPr>
          <w:b/>
          <w:i/>
        </w:rPr>
      </w:pPr>
    </w:p>
    <w:p w:rsidR="0084680E" w:rsidRPr="00D47424" w:rsidRDefault="0084680E" w:rsidP="00D04F2C">
      <w:pPr>
        <w:spacing w:line="360" w:lineRule="auto"/>
        <w:rPr>
          <w:b/>
          <w:i/>
        </w:rPr>
      </w:pPr>
    </w:p>
    <w:p w:rsidR="0084680E" w:rsidRPr="00D47424" w:rsidRDefault="0084680E" w:rsidP="0084680E">
      <w:pPr>
        <w:spacing w:line="360" w:lineRule="auto"/>
        <w:jc w:val="center"/>
        <w:rPr>
          <w:b/>
          <w:i/>
        </w:rPr>
      </w:pPr>
      <w:r w:rsidRPr="00D47424">
        <w:rPr>
          <w:b/>
          <w:i/>
        </w:rPr>
        <w:t>SPECYFIKACJA</w:t>
      </w:r>
    </w:p>
    <w:p w:rsidR="0084680E" w:rsidRPr="00D47424" w:rsidRDefault="0084680E" w:rsidP="0084680E">
      <w:pPr>
        <w:spacing w:line="360" w:lineRule="auto"/>
        <w:jc w:val="center"/>
        <w:rPr>
          <w:b/>
          <w:i/>
        </w:rPr>
      </w:pPr>
      <w:r w:rsidRPr="00D47424">
        <w:rPr>
          <w:b/>
          <w:i/>
        </w:rPr>
        <w:t>ISTOTNYCH WARUNKÓW ZAMÓWIENIA</w:t>
      </w:r>
    </w:p>
    <w:p w:rsidR="0084680E" w:rsidRPr="00D47424" w:rsidRDefault="0084680E" w:rsidP="0084680E">
      <w:pPr>
        <w:spacing w:line="360" w:lineRule="auto"/>
        <w:jc w:val="center"/>
        <w:rPr>
          <w:b/>
          <w:i/>
        </w:rPr>
      </w:pPr>
      <w:r w:rsidRPr="00D47424">
        <w:rPr>
          <w:b/>
          <w:i/>
        </w:rPr>
        <w:t xml:space="preserve">W TRYBIE </w:t>
      </w:r>
    </w:p>
    <w:p w:rsidR="0084680E" w:rsidRPr="00D47424" w:rsidRDefault="0084680E" w:rsidP="0084680E">
      <w:pPr>
        <w:spacing w:line="360" w:lineRule="auto"/>
        <w:jc w:val="center"/>
        <w:rPr>
          <w:b/>
          <w:i/>
        </w:rPr>
      </w:pPr>
      <w:r w:rsidRPr="00D47424">
        <w:rPr>
          <w:b/>
          <w:i/>
        </w:rPr>
        <w:t>PRZETARGU NIEOGRANICZONEGO</w:t>
      </w:r>
      <w:r w:rsidR="00D10BB5" w:rsidRPr="00D47424">
        <w:rPr>
          <w:b/>
          <w:i/>
        </w:rPr>
        <w:t xml:space="preserve"> NA:</w:t>
      </w:r>
    </w:p>
    <w:p w:rsidR="0084680E" w:rsidRPr="00D47424" w:rsidRDefault="0084680E" w:rsidP="0084680E">
      <w:pPr>
        <w:spacing w:line="360" w:lineRule="auto"/>
        <w:jc w:val="center"/>
        <w:rPr>
          <w:rFonts w:ascii="Verdana" w:hAnsi="Verdana"/>
          <w:b/>
          <w:i/>
        </w:rPr>
      </w:pPr>
    </w:p>
    <w:p w:rsidR="00D371CF" w:rsidRPr="00D47424" w:rsidRDefault="00D371CF" w:rsidP="0084680E">
      <w:pPr>
        <w:spacing w:line="360" w:lineRule="auto"/>
        <w:jc w:val="center"/>
        <w:rPr>
          <w:rFonts w:ascii="Verdana" w:hAnsi="Verdana"/>
          <w:b/>
          <w:i/>
        </w:rPr>
      </w:pPr>
    </w:p>
    <w:p w:rsidR="00380F57" w:rsidRPr="00D47424" w:rsidRDefault="007F38F6" w:rsidP="005B280B">
      <w:pPr>
        <w:suppressAutoHyphens w:val="0"/>
        <w:spacing w:line="360" w:lineRule="auto"/>
        <w:ind w:left="567"/>
        <w:jc w:val="center"/>
        <w:rPr>
          <w:rFonts w:ascii="Verdana" w:hAnsi="Verdana"/>
          <w:i/>
          <w:sz w:val="20"/>
        </w:rPr>
      </w:pPr>
      <w:r>
        <w:rPr>
          <w:rFonts w:ascii="Verdana" w:hAnsi="Verdana" w:cs="Arial"/>
          <w:b/>
          <w:i/>
          <w:sz w:val="22"/>
          <w:szCs w:val="22"/>
        </w:rPr>
        <w:t>Remont</w:t>
      </w:r>
      <w:r w:rsidR="00E07D86">
        <w:rPr>
          <w:rFonts w:ascii="Verdana" w:hAnsi="Verdana" w:cs="Arial"/>
          <w:b/>
          <w:i/>
          <w:sz w:val="22"/>
          <w:szCs w:val="22"/>
        </w:rPr>
        <w:t xml:space="preserve"> sieci </w:t>
      </w:r>
      <w:r>
        <w:rPr>
          <w:rFonts w:ascii="Verdana" w:hAnsi="Verdana" w:cs="Arial"/>
          <w:b/>
          <w:i/>
          <w:sz w:val="22"/>
          <w:szCs w:val="22"/>
        </w:rPr>
        <w:t>LAN, rozbudowa serwerowni, przebudowa układu zasilania gwarantowanego, budowa PWP obiektu</w:t>
      </w:r>
      <w:r w:rsidR="00E733A8">
        <w:rPr>
          <w:rFonts w:ascii="Verdana" w:hAnsi="Verdana" w:cs="Arial"/>
          <w:b/>
          <w:i/>
          <w:sz w:val="22"/>
          <w:szCs w:val="22"/>
        </w:rPr>
        <w:t xml:space="preserve"> budynku Sądu </w:t>
      </w:r>
      <w:r w:rsidR="002958F2">
        <w:rPr>
          <w:rFonts w:ascii="Verdana" w:hAnsi="Verdana" w:cs="Arial"/>
          <w:b/>
          <w:i/>
          <w:sz w:val="22"/>
          <w:szCs w:val="22"/>
        </w:rPr>
        <w:t>Rejonowego</w:t>
      </w:r>
      <w:r w:rsidR="00E733A8">
        <w:rPr>
          <w:rFonts w:ascii="Verdana" w:hAnsi="Verdana" w:cs="Arial"/>
          <w:b/>
          <w:i/>
          <w:sz w:val="22"/>
          <w:szCs w:val="22"/>
        </w:rPr>
        <w:t xml:space="preserve"> </w:t>
      </w:r>
      <w:r w:rsidR="002958F2">
        <w:rPr>
          <w:rFonts w:ascii="Verdana" w:hAnsi="Verdana" w:cs="Arial"/>
          <w:b/>
          <w:i/>
          <w:sz w:val="22"/>
          <w:szCs w:val="22"/>
        </w:rPr>
        <w:t>w Krośnie Odrzańskim</w:t>
      </w:r>
    </w:p>
    <w:p w:rsidR="00D371CF" w:rsidRPr="00D47424" w:rsidRDefault="00D371CF" w:rsidP="00380F57">
      <w:pPr>
        <w:suppressAutoHyphens w:val="0"/>
        <w:spacing w:line="360" w:lineRule="auto"/>
        <w:ind w:left="567"/>
        <w:jc w:val="both"/>
        <w:rPr>
          <w:rFonts w:ascii="Verdana" w:hAnsi="Verdana"/>
          <w:i/>
          <w:sz w:val="20"/>
        </w:rPr>
      </w:pPr>
    </w:p>
    <w:p w:rsidR="0084680E" w:rsidRPr="00D47424" w:rsidRDefault="0084680E" w:rsidP="0084680E">
      <w:pPr>
        <w:spacing w:line="360" w:lineRule="auto"/>
        <w:jc w:val="center"/>
        <w:rPr>
          <w:i/>
        </w:rPr>
      </w:pPr>
      <w:r w:rsidRPr="00D47424">
        <w:rPr>
          <w:i/>
        </w:rPr>
        <w:t xml:space="preserve">nr sprawy: </w:t>
      </w:r>
    </w:p>
    <w:p w:rsidR="0084680E" w:rsidRPr="00D47424" w:rsidRDefault="00915586" w:rsidP="0084680E">
      <w:pPr>
        <w:spacing w:line="360" w:lineRule="auto"/>
        <w:jc w:val="center"/>
        <w:rPr>
          <w:i/>
        </w:rPr>
      </w:pPr>
      <w:r>
        <w:rPr>
          <w:i/>
        </w:rPr>
        <w:t>3710-1126/18</w:t>
      </w:r>
    </w:p>
    <w:p w:rsidR="0084680E" w:rsidRPr="00D47424" w:rsidRDefault="0084680E" w:rsidP="0084680E">
      <w:pPr>
        <w:spacing w:line="360" w:lineRule="auto"/>
        <w:jc w:val="center"/>
        <w:rPr>
          <w:i/>
        </w:rPr>
      </w:pPr>
    </w:p>
    <w:p w:rsidR="0084680E" w:rsidRDefault="0084680E" w:rsidP="00E45CF7">
      <w:pPr>
        <w:spacing w:line="360" w:lineRule="auto"/>
        <w:rPr>
          <w:i/>
        </w:rPr>
      </w:pPr>
    </w:p>
    <w:p w:rsidR="00D2014C" w:rsidRPr="00D47424" w:rsidRDefault="00D2014C" w:rsidP="00E45CF7">
      <w:pPr>
        <w:spacing w:line="360" w:lineRule="auto"/>
        <w:rPr>
          <w:i/>
        </w:rPr>
      </w:pPr>
    </w:p>
    <w:p w:rsidR="0084680E" w:rsidRPr="00D47424" w:rsidRDefault="0084680E" w:rsidP="0084680E">
      <w:pPr>
        <w:spacing w:line="360" w:lineRule="auto"/>
        <w:jc w:val="center"/>
        <w:rPr>
          <w:i/>
        </w:rPr>
      </w:pPr>
    </w:p>
    <w:p w:rsidR="0084680E" w:rsidRPr="00D47424" w:rsidRDefault="0084680E" w:rsidP="0084680E">
      <w:pPr>
        <w:pStyle w:val="Tekstpodstawowy2"/>
        <w:tabs>
          <w:tab w:val="left" w:pos="5580"/>
        </w:tabs>
        <w:spacing w:after="0" w:line="360" w:lineRule="auto"/>
        <w:rPr>
          <w:sz w:val="20"/>
        </w:rPr>
      </w:pPr>
      <w:r w:rsidRPr="00D47424">
        <w:rPr>
          <w:sz w:val="20"/>
        </w:rPr>
        <w:tab/>
        <w:t>ZATWIERDZIŁ</w:t>
      </w:r>
    </w:p>
    <w:p w:rsidR="0084680E" w:rsidRPr="00D47424" w:rsidRDefault="0084680E" w:rsidP="0084680E">
      <w:pPr>
        <w:pStyle w:val="Tekstpodstawowy2"/>
        <w:spacing w:after="0" w:line="360" w:lineRule="auto"/>
        <w:rPr>
          <w:sz w:val="20"/>
        </w:rPr>
      </w:pPr>
      <w:r w:rsidRPr="00D47424">
        <w:rPr>
          <w:sz w:val="20"/>
        </w:rPr>
        <w:tab/>
      </w:r>
      <w:r w:rsidRPr="00D47424">
        <w:rPr>
          <w:sz w:val="20"/>
        </w:rPr>
        <w:tab/>
      </w:r>
      <w:r w:rsidRPr="00D47424">
        <w:rPr>
          <w:sz w:val="20"/>
        </w:rPr>
        <w:tab/>
      </w:r>
    </w:p>
    <w:p w:rsidR="0084680E" w:rsidRPr="00D47424" w:rsidRDefault="002958F2" w:rsidP="002958F2">
      <w:pPr>
        <w:pStyle w:val="Tekstpodstawowy2"/>
        <w:tabs>
          <w:tab w:val="left" w:pos="3686"/>
          <w:tab w:val="left" w:leader="dot" w:pos="7920"/>
        </w:tabs>
        <w:spacing w:after="0" w:line="360" w:lineRule="auto"/>
        <w:jc w:val="right"/>
        <w:rPr>
          <w:sz w:val="20"/>
        </w:rPr>
      </w:pPr>
      <w:r>
        <w:rPr>
          <w:sz w:val="20"/>
        </w:rPr>
        <w:t>……………………………………………………………………………….</w:t>
      </w:r>
    </w:p>
    <w:p w:rsidR="0084680E" w:rsidRPr="00D47424" w:rsidRDefault="0084680E" w:rsidP="0084680E">
      <w:pPr>
        <w:pStyle w:val="Tekstpodstawowy2"/>
        <w:spacing w:after="0" w:line="240" w:lineRule="auto"/>
        <w:rPr>
          <w:sz w:val="20"/>
        </w:rPr>
      </w:pPr>
      <w:r w:rsidRPr="00D47424">
        <w:rPr>
          <w:sz w:val="20"/>
        </w:rPr>
        <w:tab/>
      </w:r>
      <w:r w:rsidRPr="00D47424">
        <w:rPr>
          <w:sz w:val="20"/>
        </w:rPr>
        <w:tab/>
      </w:r>
      <w:r w:rsidRPr="00D47424">
        <w:rPr>
          <w:sz w:val="20"/>
        </w:rPr>
        <w:tab/>
      </w:r>
      <w:r w:rsidRPr="00D47424">
        <w:rPr>
          <w:sz w:val="20"/>
        </w:rPr>
        <w:tab/>
      </w:r>
      <w:r w:rsidRPr="00D47424">
        <w:rPr>
          <w:sz w:val="20"/>
        </w:rPr>
        <w:tab/>
      </w:r>
      <w:r w:rsidRPr="00D47424">
        <w:rPr>
          <w:sz w:val="20"/>
        </w:rPr>
        <w:tab/>
      </w:r>
    </w:p>
    <w:p w:rsidR="0084680E" w:rsidRPr="00D47424" w:rsidRDefault="0084680E" w:rsidP="0084680E">
      <w:pPr>
        <w:spacing w:line="360" w:lineRule="auto"/>
        <w:jc w:val="center"/>
        <w:rPr>
          <w:b/>
          <w:i/>
          <w:sz w:val="20"/>
        </w:rPr>
      </w:pPr>
    </w:p>
    <w:p w:rsidR="0084680E" w:rsidRPr="00D47424" w:rsidRDefault="0084680E" w:rsidP="0084680E">
      <w:pPr>
        <w:pStyle w:val="Nagwek"/>
        <w:tabs>
          <w:tab w:val="clear" w:pos="4536"/>
          <w:tab w:val="clear" w:pos="9072"/>
        </w:tabs>
        <w:outlineLvl w:val="0"/>
        <w:rPr>
          <w:i/>
        </w:rPr>
      </w:pPr>
    </w:p>
    <w:p w:rsidR="0084680E" w:rsidRDefault="0084680E" w:rsidP="0084680E">
      <w:pPr>
        <w:pStyle w:val="Nagwek"/>
        <w:tabs>
          <w:tab w:val="clear" w:pos="4536"/>
          <w:tab w:val="clear" w:pos="9072"/>
        </w:tabs>
        <w:outlineLvl w:val="0"/>
        <w:rPr>
          <w:i/>
        </w:rPr>
      </w:pPr>
    </w:p>
    <w:p w:rsidR="005B280B" w:rsidRDefault="005B280B" w:rsidP="0084680E">
      <w:pPr>
        <w:pStyle w:val="Nagwek"/>
        <w:tabs>
          <w:tab w:val="clear" w:pos="4536"/>
          <w:tab w:val="clear" w:pos="9072"/>
        </w:tabs>
        <w:outlineLvl w:val="0"/>
        <w:rPr>
          <w:i/>
        </w:rPr>
      </w:pPr>
    </w:p>
    <w:p w:rsidR="005B280B" w:rsidRDefault="005B280B" w:rsidP="0084680E">
      <w:pPr>
        <w:pStyle w:val="Nagwek"/>
        <w:tabs>
          <w:tab w:val="clear" w:pos="4536"/>
          <w:tab w:val="clear" w:pos="9072"/>
        </w:tabs>
        <w:outlineLvl w:val="0"/>
        <w:rPr>
          <w:i/>
        </w:rPr>
      </w:pPr>
    </w:p>
    <w:p w:rsidR="005B280B" w:rsidRPr="00D47424" w:rsidRDefault="005B280B" w:rsidP="0084680E">
      <w:pPr>
        <w:pStyle w:val="Nagwek"/>
        <w:tabs>
          <w:tab w:val="clear" w:pos="4536"/>
          <w:tab w:val="clear" w:pos="9072"/>
        </w:tabs>
        <w:outlineLvl w:val="0"/>
        <w:rPr>
          <w:i/>
        </w:rPr>
      </w:pPr>
    </w:p>
    <w:p w:rsidR="00D371CF" w:rsidRDefault="00D371CF" w:rsidP="0084680E">
      <w:pPr>
        <w:pStyle w:val="Nagwek"/>
        <w:tabs>
          <w:tab w:val="clear" w:pos="4536"/>
          <w:tab w:val="clear" w:pos="9072"/>
        </w:tabs>
        <w:outlineLvl w:val="0"/>
        <w:rPr>
          <w:i/>
        </w:rPr>
      </w:pPr>
    </w:p>
    <w:p w:rsidR="00964070" w:rsidRDefault="00964070" w:rsidP="0084680E">
      <w:pPr>
        <w:pStyle w:val="Nagwek"/>
        <w:tabs>
          <w:tab w:val="clear" w:pos="4536"/>
          <w:tab w:val="clear" w:pos="9072"/>
        </w:tabs>
        <w:outlineLvl w:val="0"/>
        <w:rPr>
          <w:i/>
        </w:rPr>
      </w:pPr>
    </w:p>
    <w:p w:rsidR="00964070" w:rsidRPr="00D47424" w:rsidRDefault="00964070" w:rsidP="0084680E">
      <w:pPr>
        <w:pStyle w:val="Nagwek"/>
        <w:tabs>
          <w:tab w:val="clear" w:pos="4536"/>
          <w:tab w:val="clear" w:pos="9072"/>
        </w:tabs>
        <w:outlineLvl w:val="0"/>
        <w:rPr>
          <w:i/>
        </w:rPr>
      </w:pPr>
    </w:p>
    <w:p w:rsidR="00422078" w:rsidRDefault="00964070" w:rsidP="00E419CD">
      <w:pPr>
        <w:pStyle w:val="Nagwek"/>
        <w:tabs>
          <w:tab w:val="clear" w:pos="4536"/>
          <w:tab w:val="clear" w:pos="9072"/>
        </w:tabs>
        <w:outlineLvl w:val="0"/>
      </w:pPr>
      <w:r>
        <w:t>Krosno Odrzańskie</w:t>
      </w:r>
      <w:r w:rsidR="0084680E" w:rsidRPr="004061DD">
        <w:t xml:space="preserve">, dnia </w:t>
      </w:r>
      <w:r>
        <w:t>…………………….</w:t>
      </w:r>
      <w:r w:rsidR="00F236E5" w:rsidRPr="004061DD">
        <w:t xml:space="preserve"> </w:t>
      </w:r>
      <w:r w:rsidR="0084680E" w:rsidRPr="004061DD">
        <w:t>r.</w:t>
      </w:r>
    </w:p>
    <w:p w:rsidR="00250DD5" w:rsidRDefault="00250DD5" w:rsidP="00E419CD">
      <w:pPr>
        <w:pStyle w:val="Nagwek"/>
        <w:tabs>
          <w:tab w:val="clear" w:pos="4536"/>
          <w:tab w:val="clear" w:pos="9072"/>
        </w:tabs>
        <w:outlineLvl w:val="0"/>
      </w:pPr>
    </w:p>
    <w:p w:rsidR="00964070" w:rsidRDefault="00964070" w:rsidP="00E419CD">
      <w:pPr>
        <w:pStyle w:val="Nagwek"/>
        <w:tabs>
          <w:tab w:val="clear" w:pos="4536"/>
          <w:tab w:val="clear" w:pos="9072"/>
        </w:tabs>
        <w:outlineLvl w:val="0"/>
      </w:pPr>
    </w:p>
    <w:p w:rsidR="00964070" w:rsidRDefault="00964070" w:rsidP="00E419CD">
      <w:pPr>
        <w:pStyle w:val="Nagwek"/>
        <w:tabs>
          <w:tab w:val="clear" w:pos="4536"/>
          <w:tab w:val="clear" w:pos="9072"/>
        </w:tabs>
        <w:outlineLvl w:val="0"/>
      </w:pPr>
    </w:p>
    <w:p w:rsidR="00964070" w:rsidRDefault="00964070" w:rsidP="00E419CD">
      <w:pPr>
        <w:pStyle w:val="Nagwek"/>
        <w:tabs>
          <w:tab w:val="clear" w:pos="4536"/>
          <w:tab w:val="clear" w:pos="9072"/>
        </w:tabs>
        <w:outlineLvl w:val="0"/>
      </w:pPr>
    </w:p>
    <w:p w:rsidR="00B668AD" w:rsidRDefault="00B668AD" w:rsidP="00E419CD">
      <w:pPr>
        <w:pStyle w:val="Nagwek"/>
        <w:tabs>
          <w:tab w:val="clear" w:pos="4536"/>
          <w:tab w:val="clear" w:pos="9072"/>
        </w:tabs>
        <w:outlineLvl w:val="0"/>
      </w:pPr>
    </w:p>
    <w:p w:rsidR="00B668AD" w:rsidRPr="00D47424" w:rsidRDefault="00B668AD" w:rsidP="00E419CD">
      <w:pPr>
        <w:pStyle w:val="Nagwek"/>
        <w:tabs>
          <w:tab w:val="clear" w:pos="4536"/>
          <w:tab w:val="clear" w:pos="9072"/>
        </w:tabs>
        <w:outlineLvl w:val="0"/>
      </w:pPr>
    </w:p>
    <w:p w:rsidR="00417FFC" w:rsidRPr="00D47424" w:rsidRDefault="00417FFC" w:rsidP="00E419CD">
      <w:pPr>
        <w:pStyle w:val="Nagwek"/>
        <w:tabs>
          <w:tab w:val="clear" w:pos="4536"/>
          <w:tab w:val="clear" w:pos="9072"/>
        </w:tabs>
        <w:outlineLvl w:val="0"/>
      </w:pPr>
    </w:p>
    <w:tbl>
      <w:tblPr>
        <w:tblW w:w="0" w:type="auto"/>
        <w:tblInd w:w="278" w:type="dxa"/>
        <w:tblLayout w:type="fixed"/>
        <w:tblLook w:val="0000" w:firstRow="0" w:lastRow="0" w:firstColumn="0" w:lastColumn="0" w:noHBand="0" w:noVBand="0"/>
      </w:tblPr>
      <w:tblGrid>
        <w:gridCol w:w="8840"/>
      </w:tblGrid>
      <w:tr w:rsidR="00422078" w:rsidRPr="00D47424">
        <w:tc>
          <w:tcPr>
            <w:tcW w:w="8840"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F72B7E">
            <w:pPr>
              <w:pStyle w:val="pkt"/>
              <w:numPr>
                <w:ilvl w:val="0"/>
                <w:numId w:val="4"/>
              </w:numPr>
              <w:tabs>
                <w:tab w:val="left" w:pos="432"/>
              </w:tabs>
              <w:snapToGrid w:val="0"/>
              <w:rPr>
                <w:rFonts w:ascii="Verdana" w:hAnsi="Verdana"/>
                <w:sz w:val="22"/>
                <w:szCs w:val="22"/>
              </w:rPr>
            </w:pPr>
            <w:r w:rsidRPr="00D47424">
              <w:rPr>
                <w:rFonts w:ascii="Verdana" w:hAnsi="Verdana"/>
                <w:sz w:val="22"/>
                <w:szCs w:val="22"/>
              </w:rPr>
              <w:t>Informacje o Zamawiającym</w:t>
            </w:r>
          </w:p>
        </w:tc>
      </w:tr>
    </w:tbl>
    <w:p w:rsidR="00422078" w:rsidRPr="00D47424" w:rsidRDefault="00422078" w:rsidP="00F72B7E">
      <w:pPr>
        <w:pStyle w:val="pkt"/>
        <w:numPr>
          <w:ilvl w:val="1"/>
          <w:numId w:val="4"/>
        </w:numPr>
        <w:tabs>
          <w:tab w:val="left" w:pos="576"/>
        </w:tabs>
        <w:rPr>
          <w:rFonts w:ascii="Verdana" w:hAnsi="Verdana"/>
          <w:sz w:val="20"/>
          <w:szCs w:val="20"/>
        </w:rPr>
      </w:pPr>
      <w:r w:rsidRPr="00D47424">
        <w:rPr>
          <w:rFonts w:ascii="Verdana" w:hAnsi="Verdana"/>
          <w:sz w:val="20"/>
          <w:szCs w:val="20"/>
        </w:rPr>
        <w:t>Zamawiającym jest:</w:t>
      </w:r>
    </w:p>
    <w:p w:rsidR="0084680E" w:rsidRPr="00D47424" w:rsidRDefault="0084680E" w:rsidP="0084680E">
      <w:pPr>
        <w:pStyle w:val="pkt"/>
        <w:tabs>
          <w:tab w:val="left" w:pos="3780"/>
          <w:tab w:val="left" w:leader="dot" w:pos="8460"/>
        </w:tabs>
        <w:ind w:left="720" w:firstLine="0"/>
        <w:rPr>
          <w:rFonts w:ascii="Verdana" w:hAnsi="Verdana"/>
          <w:sz w:val="20"/>
          <w:szCs w:val="20"/>
        </w:rPr>
      </w:pPr>
      <w:r w:rsidRPr="00D47424">
        <w:rPr>
          <w:rFonts w:ascii="Verdana" w:hAnsi="Verdana"/>
          <w:sz w:val="20"/>
          <w:szCs w:val="20"/>
        </w:rPr>
        <w:t>Nazwa:</w:t>
      </w:r>
      <w:r w:rsidRPr="00D47424">
        <w:rPr>
          <w:rFonts w:ascii="Verdana" w:hAnsi="Verdana"/>
          <w:sz w:val="20"/>
          <w:szCs w:val="20"/>
        </w:rPr>
        <w:tab/>
        <w:t xml:space="preserve">SĄD </w:t>
      </w:r>
      <w:r w:rsidR="002958F2">
        <w:rPr>
          <w:rFonts w:ascii="Verdana" w:hAnsi="Verdana"/>
          <w:sz w:val="20"/>
          <w:szCs w:val="20"/>
        </w:rPr>
        <w:t>REJONOWY W KROŚNIE ODRZAŃSKIM</w:t>
      </w:r>
    </w:p>
    <w:p w:rsidR="0084680E" w:rsidRPr="00D47424" w:rsidRDefault="0084680E" w:rsidP="0084680E">
      <w:pPr>
        <w:pStyle w:val="pkt"/>
        <w:tabs>
          <w:tab w:val="left" w:pos="3780"/>
          <w:tab w:val="left" w:leader="dot" w:pos="8460"/>
        </w:tabs>
        <w:ind w:left="720" w:firstLine="0"/>
        <w:rPr>
          <w:rFonts w:ascii="Verdana" w:hAnsi="Verdana"/>
          <w:sz w:val="20"/>
          <w:szCs w:val="20"/>
        </w:rPr>
      </w:pPr>
      <w:r w:rsidRPr="00D47424">
        <w:rPr>
          <w:rFonts w:ascii="Verdana" w:hAnsi="Verdana"/>
          <w:sz w:val="20"/>
          <w:szCs w:val="20"/>
        </w:rPr>
        <w:t>Adres:</w:t>
      </w:r>
      <w:r w:rsidRPr="00D47424">
        <w:rPr>
          <w:rFonts w:ascii="Verdana" w:hAnsi="Verdana"/>
          <w:sz w:val="20"/>
          <w:szCs w:val="20"/>
        </w:rPr>
        <w:tab/>
        <w:t xml:space="preserve">ul. </w:t>
      </w:r>
      <w:r w:rsidR="002958F2">
        <w:rPr>
          <w:rFonts w:ascii="Verdana" w:hAnsi="Verdana"/>
          <w:sz w:val="20"/>
          <w:szCs w:val="20"/>
        </w:rPr>
        <w:t>Piastów 10L</w:t>
      </w:r>
      <w:r w:rsidRPr="00D47424">
        <w:rPr>
          <w:rFonts w:ascii="Verdana" w:hAnsi="Verdana"/>
          <w:sz w:val="20"/>
          <w:szCs w:val="20"/>
        </w:rPr>
        <w:t>,</w:t>
      </w:r>
    </w:p>
    <w:p w:rsidR="0084680E" w:rsidRPr="00D47424" w:rsidRDefault="0084680E" w:rsidP="0084680E">
      <w:pPr>
        <w:pStyle w:val="pkt"/>
        <w:tabs>
          <w:tab w:val="left" w:pos="3780"/>
          <w:tab w:val="left" w:leader="dot" w:pos="8460"/>
        </w:tabs>
        <w:ind w:left="720" w:firstLine="0"/>
        <w:rPr>
          <w:rFonts w:ascii="Verdana" w:hAnsi="Verdana"/>
          <w:sz w:val="20"/>
          <w:szCs w:val="20"/>
        </w:rPr>
      </w:pPr>
      <w:r w:rsidRPr="00D47424">
        <w:rPr>
          <w:rFonts w:ascii="Verdana" w:hAnsi="Verdana"/>
          <w:sz w:val="20"/>
          <w:szCs w:val="20"/>
        </w:rPr>
        <w:tab/>
        <w:t>6</w:t>
      </w:r>
      <w:r w:rsidR="002958F2">
        <w:rPr>
          <w:rFonts w:ascii="Verdana" w:hAnsi="Verdana"/>
          <w:sz w:val="20"/>
          <w:szCs w:val="20"/>
        </w:rPr>
        <w:t>6-600 Krosno Odrzańskie</w:t>
      </w:r>
    </w:p>
    <w:p w:rsidR="0084351A" w:rsidRPr="00A60A83" w:rsidRDefault="0084680E" w:rsidP="0084351A">
      <w:pPr>
        <w:pStyle w:val="pkt"/>
        <w:tabs>
          <w:tab w:val="left" w:pos="3780"/>
          <w:tab w:val="left" w:leader="dot" w:pos="8460"/>
        </w:tabs>
        <w:ind w:left="720" w:firstLine="0"/>
        <w:rPr>
          <w:rFonts w:ascii="Verdana" w:hAnsi="Verdana"/>
          <w:sz w:val="20"/>
          <w:szCs w:val="20"/>
        </w:rPr>
      </w:pPr>
      <w:r w:rsidRPr="00A60A83">
        <w:rPr>
          <w:rFonts w:ascii="Verdana" w:hAnsi="Verdana"/>
          <w:sz w:val="20"/>
          <w:szCs w:val="20"/>
        </w:rPr>
        <w:t>Numer telefonu</w:t>
      </w:r>
      <w:r w:rsidR="000E053F" w:rsidRPr="00A60A83">
        <w:rPr>
          <w:rFonts w:ascii="Verdana" w:hAnsi="Verdana"/>
          <w:sz w:val="20"/>
          <w:szCs w:val="20"/>
        </w:rPr>
        <w:t>:</w:t>
      </w:r>
      <w:r w:rsidRPr="00A60A83">
        <w:rPr>
          <w:rFonts w:ascii="Verdana" w:hAnsi="Verdana"/>
          <w:sz w:val="20"/>
          <w:szCs w:val="20"/>
        </w:rPr>
        <w:tab/>
      </w:r>
      <w:r w:rsidR="00A60A83" w:rsidRPr="00A60A83">
        <w:rPr>
          <w:rFonts w:ascii="Verdana" w:hAnsi="Verdana"/>
          <w:sz w:val="20"/>
          <w:szCs w:val="20"/>
        </w:rPr>
        <w:t>683839910</w:t>
      </w:r>
    </w:p>
    <w:p w:rsidR="000E053F" w:rsidRPr="00A60A83" w:rsidRDefault="000E053F" w:rsidP="0084351A">
      <w:pPr>
        <w:pStyle w:val="pkt"/>
        <w:tabs>
          <w:tab w:val="left" w:pos="3780"/>
          <w:tab w:val="left" w:leader="dot" w:pos="8460"/>
        </w:tabs>
        <w:ind w:left="720" w:firstLine="0"/>
        <w:rPr>
          <w:rFonts w:ascii="Verdana" w:hAnsi="Verdana"/>
          <w:sz w:val="20"/>
          <w:szCs w:val="20"/>
        </w:rPr>
      </w:pPr>
      <w:r w:rsidRPr="00A60A83">
        <w:rPr>
          <w:rFonts w:ascii="Verdana" w:hAnsi="Verdana"/>
          <w:sz w:val="20"/>
          <w:szCs w:val="20"/>
        </w:rPr>
        <w:t>Numer faksu:</w:t>
      </w:r>
      <w:r w:rsidR="00B94C07" w:rsidRPr="00A60A83">
        <w:rPr>
          <w:rFonts w:ascii="Verdana" w:hAnsi="Verdana"/>
          <w:sz w:val="20"/>
          <w:szCs w:val="20"/>
        </w:rPr>
        <w:tab/>
      </w:r>
      <w:r w:rsidR="00A60A83" w:rsidRPr="00A60A83">
        <w:rPr>
          <w:rFonts w:ascii="Verdana" w:hAnsi="Verdana"/>
          <w:sz w:val="20"/>
          <w:szCs w:val="20"/>
        </w:rPr>
        <w:t>683830455</w:t>
      </w:r>
    </w:p>
    <w:p w:rsidR="001400D3" w:rsidRPr="00A60A83" w:rsidRDefault="0084680E" w:rsidP="008B6A98">
      <w:pPr>
        <w:pStyle w:val="pkt"/>
        <w:tabs>
          <w:tab w:val="left" w:pos="3780"/>
          <w:tab w:val="left" w:leader="dot" w:pos="8460"/>
        </w:tabs>
        <w:ind w:left="720" w:firstLine="0"/>
        <w:rPr>
          <w:rFonts w:ascii="Verdana" w:hAnsi="Verdana"/>
          <w:sz w:val="20"/>
        </w:rPr>
      </w:pPr>
      <w:r w:rsidRPr="00A60A83">
        <w:rPr>
          <w:rFonts w:ascii="Verdana" w:hAnsi="Verdana"/>
          <w:sz w:val="20"/>
          <w:szCs w:val="20"/>
        </w:rPr>
        <w:t>Adres email:</w:t>
      </w:r>
      <w:r w:rsidRPr="00A60A83">
        <w:rPr>
          <w:rFonts w:ascii="Verdana" w:hAnsi="Verdana"/>
          <w:sz w:val="20"/>
          <w:szCs w:val="20"/>
        </w:rPr>
        <w:tab/>
      </w:r>
      <w:hyperlink r:id="rId9" w:history="1">
        <w:r w:rsidR="00A60A83" w:rsidRPr="00A60A83">
          <w:rPr>
            <w:rStyle w:val="Hipercze"/>
            <w:rFonts w:ascii="Verdana" w:hAnsi="Verdana"/>
            <w:sz w:val="20"/>
          </w:rPr>
          <w:t>biuro</w:t>
        </w:r>
      </w:hyperlink>
      <w:r w:rsidR="00A60A83" w:rsidRPr="00A60A83">
        <w:rPr>
          <w:rStyle w:val="Hipercze"/>
          <w:rFonts w:ascii="Verdana" w:hAnsi="Verdana"/>
          <w:color w:val="auto"/>
          <w:sz w:val="20"/>
          <w:u w:val="none"/>
        </w:rPr>
        <w:t>-podawcze@krosno-odrz.sr.gov.pl</w:t>
      </w:r>
    </w:p>
    <w:p w:rsidR="0084680E" w:rsidRPr="00D47424" w:rsidRDefault="0084680E" w:rsidP="0084680E">
      <w:pPr>
        <w:pStyle w:val="pkt"/>
        <w:tabs>
          <w:tab w:val="left" w:pos="3780"/>
          <w:tab w:val="left" w:leader="dot" w:pos="8460"/>
        </w:tabs>
        <w:ind w:left="720" w:firstLine="0"/>
        <w:rPr>
          <w:rFonts w:ascii="Verdana" w:hAnsi="Verdana"/>
          <w:sz w:val="20"/>
          <w:szCs w:val="20"/>
        </w:rPr>
      </w:pPr>
      <w:r w:rsidRPr="00A60A83">
        <w:rPr>
          <w:rFonts w:ascii="Verdana" w:hAnsi="Verdana"/>
          <w:sz w:val="20"/>
          <w:szCs w:val="20"/>
        </w:rPr>
        <w:t>Strona internetowa:</w:t>
      </w:r>
      <w:r w:rsidRPr="00A60A83">
        <w:rPr>
          <w:rFonts w:ascii="Verdana" w:hAnsi="Verdana"/>
          <w:sz w:val="20"/>
          <w:szCs w:val="20"/>
        </w:rPr>
        <w:tab/>
      </w:r>
      <w:r w:rsidR="00A60A83" w:rsidRPr="00A60A83">
        <w:rPr>
          <w:rStyle w:val="Hipercze"/>
          <w:rFonts w:ascii="Verdana" w:hAnsi="Verdana"/>
          <w:color w:val="auto"/>
          <w:sz w:val="20"/>
          <w:u w:val="none"/>
        </w:rPr>
        <w:t>krosno-odrz.sr.gov.pl</w:t>
      </w:r>
    </w:p>
    <w:p w:rsidR="0084680E" w:rsidRPr="00D47424" w:rsidRDefault="0084680E" w:rsidP="0084680E">
      <w:pPr>
        <w:pStyle w:val="pkt"/>
        <w:tabs>
          <w:tab w:val="left" w:pos="3780"/>
          <w:tab w:val="left" w:leader="dot" w:pos="8460"/>
        </w:tabs>
        <w:ind w:left="720" w:firstLine="0"/>
        <w:rPr>
          <w:rFonts w:ascii="Verdana" w:hAnsi="Verdana"/>
          <w:sz w:val="20"/>
          <w:szCs w:val="20"/>
        </w:rPr>
      </w:pPr>
      <w:r w:rsidRPr="00D47424">
        <w:rPr>
          <w:rFonts w:ascii="Verdana" w:hAnsi="Verdana"/>
          <w:sz w:val="20"/>
          <w:szCs w:val="20"/>
        </w:rPr>
        <w:t>Godziny urzędowania</w:t>
      </w:r>
      <w:r w:rsidRPr="00D47424">
        <w:rPr>
          <w:rFonts w:ascii="Verdana" w:hAnsi="Verdana"/>
          <w:sz w:val="20"/>
          <w:szCs w:val="20"/>
        </w:rPr>
        <w:tab/>
        <w:t>od 7.</w:t>
      </w:r>
      <w:r w:rsidR="007F38F6">
        <w:rPr>
          <w:rFonts w:ascii="Verdana" w:hAnsi="Verdana"/>
          <w:sz w:val="20"/>
          <w:szCs w:val="20"/>
        </w:rPr>
        <w:t>15</w:t>
      </w:r>
      <w:r w:rsidRPr="00D47424">
        <w:rPr>
          <w:rFonts w:ascii="Verdana" w:hAnsi="Verdana"/>
          <w:sz w:val="20"/>
          <w:szCs w:val="20"/>
        </w:rPr>
        <w:t xml:space="preserve"> do 15.</w:t>
      </w:r>
      <w:r w:rsidR="007F38F6">
        <w:rPr>
          <w:rFonts w:ascii="Verdana" w:hAnsi="Verdana"/>
          <w:sz w:val="20"/>
          <w:szCs w:val="20"/>
        </w:rPr>
        <w:t>15</w:t>
      </w:r>
    </w:p>
    <w:p w:rsidR="0084680E" w:rsidRDefault="0084680E" w:rsidP="00F72B7E">
      <w:pPr>
        <w:pStyle w:val="pkt"/>
        <w:numPr>
          <w:ilvl w:val="1"/>
          <w:numId w:val="4"/>
        </w:numPr>
        <w:tabs>
          <w:tab w:val="left" w:pos="576"/>
        </w:tabs>
        <w:rPr>
          <w:rFonts w:ascii="Verdana" w:hAnsi="Verdana"/>
          <w:sz w:val="20"/>
          <w:szCs w:val="20"/>
        </w:rPr>
      </w:pPr>
      <w:r w:rsidRPr="00D47424">
        <w:rPr>
          <w:rFonts w:ascii="Verdana" w:hAnsi="Verdana"/>
          <w:sz w:val="20"/>
          <w:szCs w:val="20"/>
        </w:rPr>
        <w:t>Informacje dotyczące z</w:t>
      </w:r>
      <w:r w:rsidR="0088505A" w:rsidRPr="00D47424">
        <w:rPr>
          <w:rFonts w:ascii="Verdana" w:hAnsi="Verdana"/>
          <w:sz w:val="20"/>
          <w:szCs w:val="20"/>
        </w:rPr>
        <w:t>amówień publicznych umieszczane</w:t>
      </w:r>
      <w:r w:rsidRPr="00D47424">
        <w:rPr>
          <w:rFonts w:ascii="Verdana" w:hAnsi="Verdana"/>
          <w:sz w:val="20"/>
          <w:szCs w:val="20"/>
        </w:rPr>
        <w:t xml:space="preserve"> są </w:t>
      </w:r>
      <w:r w:rsidR="001400D3" w:rsidRPr="00D47424">
        <w:rPr>
          <w:rFonts w:ascii="Verdana" w:hAnsi="Verdana"/>
          <w:sz w:val="20"/>
          <w:szCs w:val="20"/>
        </w:rPr>
        <w:t xml:space="preserve">na stronie internetowej Zamawiającego </w:t>
      </w:r>
      <w:r w:rsidRPr="00D47424">
        <w:rPr>
          <w:rFonts w:ascii="Verdana" w:hAnsi="Verdana"/>
          <w:sz w:val="20"/>
          <w:szCs w:val="20"/>
        </w:rPr>
        <w:t>w części „</w:t>
      </w:r>
      <w:r w:rsidR="00F236E5" w:rsidRPr="00D47424">
        <w:rPr>
          <w:rFonts w:ascii="Verdana" w:hAnsi="Verdana"/>
          <w:sz w:val="20"/>
          <w:szCs w:val="20"/>
        </w:rPr>
        <w:t>Zamówienia Publiczne</w:t>
      </w:r>
      <w:r w:rsidRPr="00D47424">
        <w:rPr>
          <w:rFonts w:ascii="Verdana" w:hAnsi="Verdana"/>
          <w:sz w:val="20"/>
          <w:szCs w:val="20"/>
        </w:rPr>
        <w:t>”</w:t>
      </w:r>
      <w:r w:rsidR="00FF4B10" w:rsidRPr="00D47424">
        <w:rPr>
          <w:rFonts w:ascii="Verdana" w:hAnsi="Verdana"/>
          <w:sz w:val="20"/>
          <w:szCs w:val="20"/>
        </w:rPr>
        <w:t>.</w:t>
      </w:r>
    </w:p>
    <w:p w:rsidR="00FE0CCD" w:rsidRPr="00FE0CCD" w:rsidRDefault="00FE0CCD" w:rsidP="00FE0CCD">
      <w:pPr>
        <w:pStyle w:val="pkt"/>
        <w:tabs>
          <w:tab w:val="left" w:pos="576"/>
        </w:tabs>
        <w:ind w:left="576" w:firstLine="0"/>
        <w:rPr>
          <w:rFonts w:ascii="Verdana" w:hAnsi="Verdana"/>
          <w:sz w:val="22"/>
          <w:szCs w:val="22"/>
        </w:rPr>
      </w:pPr>
    </w:p>
    <w:tbl>
      <w:tblPr>
        <w:tblW w:w="0" w:type="auto"/>
        <w:tblInd w:w="278" w:type="dxa"/>
        <w:tblLayout w:type="fixed"/>
        <w:tblLook w:val="0000" w:firstRow="0" w:lastRow="0" w:firstColumn="0" w:lastColumn="0" w:noHBand="0" w:noVBand="0"/>
      </w:tblPr>
      <w:tblGrid>
        <w:gridCol w:w="8840"/>
      </w:tblGrid>
      <w:tr w:rsidR="00422078" w:rsidRPr="00D47424">
        <w:tc>
          <w:tcPr>
            <w:tcW w:w="8840"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F72B7E">
            <w:pPr>
              <w:pStyle w:val="pkt"/>
              <w:numPr>
                <w:ilvl w:val="0"/>
                <w:numId w:val="4"/>
              </w:numPr>
              <w:tabs>
                <w:tab w:val="left" w:pos="432"/>
              </w:tabs>
              <w:snapToGrid w:val="0"/>
              <w:rPr>
                <w:rFonts w:ascii="Verdana" w:hAnsi="Verdana"/>
                <w:sz w:val="22"/>
                <w:szCs w:val="22"/>
              </w:rPr>
            </w:pPr>
            <w:r w:rsidRPr="00D47424">
              <w:rPr>
                <w:rFonts w:ascii="Verdana" w:hAnsi="Verdana"/>
                <w:sz w:val="22"/>
                <w:szCs w:val="22"/>
              </w:rPr>
              <w:t>Tryb udzielenia zamówienia</w:t>
            </w:r>
          </w:p>
        </w:tc>
      </w:tr>
    </w:tbl>
    <w:p w:rsidR="00A05857" w:rsidRPr="00D47424" w:rsidRDefault="00A05857" w:rsidP="00A05857">
      <w:pPr>
        <w:pStyle w:val="pkt"/>
        <w:tabs>
          <w:tab w:val="left" w:pos="576"/>
          <w:tab w:val="left" w:pos="720"/>
        </w:tabs>
        <w:ind w:left="0" w:firstLine="0"/>
        <w:rPr>
          <w:rFonts w:ascii="Verdana" w:hAnsi="Verdana"/>
          <w:color w:val="FF0000"/>
          <w:sz w:val="20"/>
          <w:szCs w:val="20"/>
        </w:rPr>
      </w:pPr>
    </w:p>
    <w:p w:rsidR="0050491C" w:rsidRPr="00D47424" w:rsidRDefault="00F236E5" w:rsidP="00F72B7E">
      <w:pPr>
        <w:pStyle w:val="pkt"/>
        <w:numPr>
          <w:ilvl w:val="1"/>
          <w:numId w:val="4"/>
        </w:numPr>
        <w:tabs>
          <w:tab w:val="left" w:pos="720"/>
        </w:tabs>
        <w:rPr>
          <w:rFonts w:ascii="Verdana" w:hAnsi="Verdana"/>
          <w:sz w:val="20"/>
          <w:szCs w:val="20"/>
        </w:rPr>
      </w:pPr>
      <w:r w:rsidRPr="00D47424">
        <w:rPr>
          <w:rFonts w:ascii="Verdana" w:hAnsi="Verdana"/>
          <w:sz w:val="20"/>
          <w:szCs w:val="20"/>
        </w:rPr>
        <w:t>Postępowanie prowadzone jest zgodnie z przepisami ustawy z dnia 29 stycznia 2004 r. Prawo zamówie</w:t>
      </w:r>
      <w:r w:rsidR="00A67E17">
        <w:rPr>
          <w:rFonts w:ascii="Verdana" w:hAnsi="Verdana"/>
          <w:sz w:val="20"/>
          <w:szCs w:val="20"/>
        </w:rPr>
        <w:t xml:space="preserve">ń publicznych – </w:t>
      </w:r>
      <w:proofErr w:type="spellStart"/>
      <w:r w:rsidR="00A67E17">
        <w:rPr>
          <w:rFonts w:ascii="Verdana" w:hAnsi="Verdana"/>
          <w:sz w:val="20"/>
          <w:szCs w:val="20"/>
        </w:rPr>
        <w:t>t.j</w:t>
      </w:r>
      <w:proofErr w:type="spellEnd"/>
      <w:r w:rsidR="00A67E17">
        <w:rPr>
          <w:rFonts w:ascii="Verdana" w:hAnsi="Verdana"/>
          <w:sz w:val="20"/>
          <w:szCs w:val="20"/>
        </w:rPr>
        <w:t xml:space="preserve">. </w:t>
      </w:r>
      <w:r w:rsidR="00E733A8">
        <w:rPr>
          <w:rFonts w:ascii="Verdana" w:hAnsi="Verdana"/>
          <w:sz w:val="20"/>
          <w:szCs w:val="20"/>
        </w:rPr>
        <w:t>Dz. U. z 2017</w:t>
      </w:r>
      <w:r w:rsidR="005B280B">
        <w:rPr>
          <w:rFonts w:ascii="Verdana" w:hAnsi="Verdana"/>
          <w:sz w:val="20"/>
          <w:szCs w:val="20"/>
        </w:rPr>
        <w:t xml:space="preserve"> r. poz. </w:t>
      </w:r>
      <w:r w:rsidR="00E733A8">
        <w:rPr>
          <w:rFonts w:ascii="Verdana" w:hAnsi="Verdana"/>
          <w:sz w:val="20"/>
          <w:szCs w:val="20"/>
        </w:rPr>
        <w:t>1579</w:t>
      </w:r>
      <w:r w:rsidR="00A67E17">
        <w:rPr>
          <w:rFonts w:ascii="Verdana" w:hAnsi="Verdana"/>
          <w:sz w:val="20"/>
          <w:szCs w:val="20"/>
        </w:rPr>
        <w:t xml:space="preserve"> </w:t>
      </w:r>
      <w:r w:rsidR="00E733A8">
        <w:rPr>
          <w:rFonts w:ascii="Verdana" w:hAnsi="Verdana"/>
          <w:sz w:val="20"/>
          <w:szCs w:val="20"/>
        </w:rPr>
        <w:t>tekst jedn</w:t>
      </w:r>
      <w:r w:rsidR="00A67E17">
        <w:rPr>
          <w:rFonts w:ascii="Verdana" w:hAnsi="Verdana"/>
          <w:sz w:val="20"/>
          <w:szCs w:val="20"/>
        </w:rPr>
        <w:t>.</w:t>
      </w:r>
      <w:r w:rsidR="0050491C" w:rsidRPr="00D47424">
        <w:rPr>
          <w:rFonts w:ascii="Verdana" w:hAnsi="Verdana"/>
          <w:sz w:val="20"/>
          <w:szCs w:val="20"/>
        </w:rPr>
        <w:t>, a także wydanych na jej podstawie rozporządzeń wykonawczych.</w:t>
      </w:r>
    </w:p>
    <w:p w:rsidR="00ED2362" w:rsidRPr="00D47424" w:rsidRDefault="00ED2362" w:rsidP="00ED2362">
      <w:pPr>
        <w:pStyle w:val="pkt"/>
        <w:numPr>
          <w:ilvl w:val="1"/>
          <w:numId w:val="4"/>
        </w:numPr>
        <w:tabs>
          <w:tab w:val="left" w:pos="576"/>
          <w:tab w:val="left" w:pos="720"/>
        </w:tabs>
        <w:rPr>
          <w:rFonts w:ascii="Verdana" w:hAnsi="Verdana"/>
          <w:sz w:val="20"/>
          <w:szCs w:val="20"/>
        </w:rPr>
      </w:pPr>
      <w:r w:rsidRPr="00D47424">
        <w:rPr>
          <w:rFonts w:ascii="Verdana" w:hAnsi="Verdana"/>
          <w:sz w:val="20"/>
          <w:szCs w:val="20"/>
        </w:rPr>
        <w:t xml:space="preserve">Postępowanie prowadzone jest w trybie </w:t>
      </w:r>
      <w:r w:rsidRPr="00D47424">
        <w:rPr>
          <w:rFonts w:ascii="Verdana" w:hAnsi="Verdana"/>
          <w:sz w:val="20"/>
          <w:szCs w:val="20"/>
          <w:u w:val="single"/>
        </w:rPr>
        <w:t>przetargu nieograniczonego</w:t>
      </w:r>
      <w:r w:rsidRPr="00D47424">
        <w:rPr>
          <w:rFonts w:ascii="Verdana" w:hAnsi="Verdana"/>
          <w:sz w:val="20"/>
          <w:szCs w:val="20"/>
        </w:rPr>
        <w:t xml:space="preserve"> o wartości szacunkowej </w:t>
      </w:r>
      <w:r w:rsidRPr="00D47424">
        <w:rPr>
          <w:rFonts w:ascii="Verdana" w:hAnsi="Verdana"/>
          <w:sz w:val="20"/>
          <w:szCs w:val="20"/>
          <w:u w:val="single"/>
        </w:rPr>
        <w:t>poniżej</w:t>
      </w:r>
      <w:r w:rsidRPr="00D47424">
        <w:rPr>
          <w:rFonts w:ascii="Verdana" w:hAnsi="Verdana"/>
          <w:sz w:val="20"/>
          <w:szCs w:val="20"/>
        </w:rPr>
        <w:t xml:space="preserve"> progów określonych w przepisach wydanych na podstawie art. 11 ust. 8 </w:t>
      </w:r>
      <w:r>
        <w:rPr>
          <w:rFonts w:ascii="Verdana" w:hAnsi="Verdana"/>
          <w:sz w:val="20"/>
          <w:szCs w:val="20"/>
        </w:rPr>
        <w:t xml:space="preserve">ustawy </w:t>
      </w:r>
      <w:r w:rsidRPr="00D47424">
        <w:rPr>
          <w:rFonts w:ascii="Verdana" w:hAnsi="Verdana"/>
          <w:sz w:val="20"/>
          <w:szCs w:val="20"/>
        </w:rPr>
        <w:t>Praw</w:t>
      </w:r>
      <w:r>
        <w:rPr>
          <w:rFonts w:ascii="Verdana" w:hAnsi="Verdana"/>
          <w:sz w:val="20"/>
          <w:szCs w:val="20"/>
        </w:rPr>
        <w:t>o</w:t>
      </w:r>
      <w:r w:rsidRPr="00D47424">
        <w:rPr>
          <w:rFonts w:ascii="Verdana" w:hAnsi="Verdana"/>
          <w:sz w:val="20"/>
          <w:szCs w:val="20"/>
        </w:rPr>
        <w:t xml:space="preserve"> zamówień publicznych</w:t>
      </w:r>
      <w:r>
        <w:rPr>
          <w:rFonts w:ascii="Verdana" w:hAnsi="Verdana"/>
          <w:sz w:val="20"/>
          <w:szCs w:val="20"/>
        </w:rPr>
        <w:t xml:space="preserve"> zwanej dalej „ustawą </w:t>
      </w:r>
      <w:proofErr w:type="spellStart"/>
      <w:r>
        <w:rPr>
          <w:rFonts w:ascii="Verdana" w:hAnsi="Verdana"/>
          <w:sz w:val="20"/>
          <w:szCs w:val="20"/>
        </w:rPr>
        <w:t>Pzp</w:t>
      </w:r>
      <w:proofErr w:type="spellEnd"/>
      <w:r>
        <w:rPr>
          <w:rFonts w:ascii="Verdana" w:hAnsi="Verdana"/>
          <w:sz w:val="20"/>
          <w:szCs w:val="20"/>
        </w:rPr>
        <w:t>”.</w:t>
      </w:r>
    </w:p>
    <w:p w:rsidR="00A67E17" w:rsidRDefault="00422078" w:rsidP="00F72B7E">
      <w:pPr>
        <w:pStyle w:val="pkt"/>
        <w:numPr>
          <w:ilvl w:val="1"/>
          <w:numId w:val="4"/>
        </w:numPr>
        <w:tabs>
          <w:tab w:val="left" w:pos="576"/>
          <w:tab w:val="left" w:pos="720"/>
        </w:tabs>
        <w:rPr>
          <w:rFonts w:ascii="Verdana" w:hAnsi="Verdana"/>
          <w:sz w:val="20"/>
          <w:szCs w:val="20"/>
        </w:rPr>
      </w:pPr>
      <w:r w:rsidRPr="00A67E17">
        <w:rPr>
          <w:rFonts w:ascii="Verdana" w:hAnsi="Verdana"/>
          <w:sz w:val="20"/>
          <w:szCs w:val="20"/>
        </w:rPr>
        <w:t xml:space="preserve">Podstawa prawna wyboru trybu udzielenia zamówienia publicznego </w:t>
      </w:r>
      <w:r w:rsidR="00A67E17" w:rsidRPr="00A67E17">
        <w:rPr>
          <w:rFonts w:ascii="Verdana" w:hAnsi="Verdana"/>
          <w:sz w:val="20"/>
          <w:szCs w:val="20"/>
        </w:rPr>
        <w:t>a</w:t>
      </w:r>
      <w:r w:rsidRPr="00A67E17">
        <w:rPr>
          <w:rFonts w:ascii="Verdana" w:hAnsi="Verdana"/>
          <w:sz w:val="20"/>
          <w:szCs w:val="20"/>
        </w:rPr>
        <w:t xml:space="preserve">rt. 39 </w:t>
      </w:r>
      <w:r w:rsidR="001846D4">
        <w:rPr>
          <w:rFonts w:ascii="Verdana" w:hAnsi="Verdana"/>
          <w:sz w:val="20"/>
          <w:szCs w:val="20"/>
        </w:rPr>
        <w:t xml:space="preserve">ustawy </w:t>
      </w:r>
      <w:proofErr w:type="spellStart"/>
      <w:r w:rsidR="001846D4">
        <w:rPr>
          <w:rFonts w:ascii="Verdana" w:hAnsi="Verdana"/>
          <w:sz w:val="20"/>
          <w:szCs w:val="20"/>
        </w:rPr>
        <w:t>Pzp</w:t>
      </w:r>
      <w:proofErr w:type="spellEnd"/>
      <w:r w:rsidR="001846D4">
        <w:rPr>
          <w:rFonts w:ascii="Verdana" w:hAnsi="Verdana"/>
          <w:sz w:val="20"/>
          <w:szCs w:val="20"/>
        </w:rPr>
        <w:t>.</w:t>
      </w:r>
    </w:p>
    <w:p w:rsidR="00BB74AF" w:rsidRDefault="00BB74AF" w:rsidP="00BB74AF">
      <w:pPr>
        <w:pStyle w:val="pkt"/>
        <w:numPr>
          <w:ilvl w:val="1"/>
          <w:numId w:val="4"/>
        </w:numPr>
        <w:tabs>
          <w:tab w:val="left" w:pos="576"/>
          <w:tab w:val="left" w:pos="720"/>
        </w:tabs>
        <w:rPr>
          <w:rFonts w:ascii="Verdana" w:hAnsi="Verdana"/>
          <w:sz w:val="20"/>
          <w:szCs w:val="20"/>
        </w:rPr>
      </w:pPr>
      <w:r>
        <w:rPr>
          <w:rFonts w:ascii="Verdana" w:hAnsi="Verdana"/>
          <w:sz w:val="20"/>
          <w:szCs w:val="20"/>
        </w:rPr>
        <w:t xml:space="preserve">Zamawiający w przedmiotowym postępowaniu zastosuje tzw. „procedurę odwróconą”, uregulowaną w art. 24aa ust. 1 ustawy </w:t>
      </w:r>
      <w:proofErr w:type="spellStart"/>
      <w:r>
        <w:rPr>
          <w:rFonts w:ascii="Verdana" w:hAnsi="Verdana"/>
          <w:sz w:val="20"/>
          <w:szCs w:val="20"/>
        </w:rPr>
        <w:t>Pzp</w:t>
      </w:r>
      <w:proofErr w:type="spellEnd"/>
      <w:r>
        <w:rPr>
          <w:rFonts w:ascii="Verdana" w:hAnsi="Verdana"/>
          <w:sz w:val="20"/>
          <w:szCs w:val="20"/>
        </w:rPr>
        <w:t xml:space="preserve">, tzn. Zamawiający najpierw dokona oceny ofert, a następnie zbada, czy wykonawca, którego oferta została oceniona jako najkorzystniejsza, nie podlega wykluczeniu oraz spełnia warunki udziału w postępowaniu. </w:t>
      </w:r>
    </w:p>
    <w:p w:rsidR="00A67E17" w:rsidRDefault="00A67E17" w:rsidP="00F72B7E">
      <w:pPr>
        <w:pStyle w:val="pkt"/>
        <w:numPr>
          <w:ilvl w:val="1"/>
          <w:numId w:val="4"/>
        </w:numPr>
        <w:tabs>
          <w:tab w:val="left" w:pos="576"/>
          <w:tab w:val="left" w:pos="720"/>
        </w:tabs>
        <w:rPr>
          <w:rFonts w:ascii="Verdana" w:hAnsi="Verdana"/>
          <w:sz w:val="20"/>
          <w:szCs w:val="20"/>
        </w:rPr>
      </w:pPr>
      <w:r>
        <w:rPr>
          <w:rFonts w:ascii="Verdana" w:hAnsi="Verdana"/>
          <w:sz w:val="20"/>
          <w:szCs w:val="20"/>
        </w:rPr>
        <w:t xml:space="preserve">W zakresie nieuregulowanym niniejszą </w:t>
      </w:r>
      <w:r w:rsidR="00884075">
        <w:rPr>
          <w:rFonts w:ascii="Verdana" w:hAnsi="Verdana"/>
          <w:sz w:val="20"/>
          <w:szCs w:val="20"/>
        </w:rPr>
        <w:t>S</w:t>
      </w:r>
      <w:r>
        <w:rPr>
          <w:rFonts w:ascii="Verdana" w:hAnsi="Verdana"/>
          <w:sz w:val="20"/>
          <w:szCs w:val="20"/>
        </w:rPr>
        <w:t xml:space="preserve">pecyfikacją Istotnych Warunków Zamówienia, zwaną dalej „SIWZ” zastosowanie mają przepisy ustawy </w:t>
      </w:r>
      <w:proofErr w:type="spellStart"/>
      <w:r>
        <w:rPr>
          <w:rFonts w:ascii="Verdana" w:hAnsi="Verdana"/>
          <w:sz w:val="20"/>
          <w:szCs w:val="20"/>
        </w:rPr>
        <w:t>Pzp</w:t>
      </w:r>
      <w:proofErr w:type="spellEnd"/>
      <w:r>
        <w:rPr>
          <w:rFonts w:ascii="Verdana" w:hAnsi="Verdana"/>
          <w:sz w:val="20"/>
          <w:szCs w:val="20"/>
        </w:rPr>
        <w:t>.</w:t>
      </w:r>
    </w:p>
    <w:p w:rsidR="00CA7837" w:rsidRPr="00D47424" w:rsidRDefault="00CA7837" w:rsidP="00A35A0B">
      <w:pPr>
        <w:pStyle w:val="pkt"/>
        <w:ind w:left="0" w:firstLine="0"/>
        <w:rPr>
          <w:rFonts w:ascii="Verdana" w:hAnsi="Verdana"/>
          <w:sz w:val="22"/>
          <w:szCs w:val="22"/>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F72B7E">
            <w:pPr>
              <w:pStyle w:val="pkt"/>
              <w:numPr>
                <w:ilvl w:val="0"/>
                <w:numId w:val="4"/>
              </w:numPr>
              <w:tabs>
                <w:tab w:val="left" w:pos="432"/>
              </w:tabs>
              <w:snapToGrid w:val="0"/>
              <w:rPr>
                <w:rFonts w:ascii="Verdana" w:hAnsi="Verdana"/>
                <w:sz w:val="22"/>
                <w:szCs w:val="22"/>
              </w:rPr>
            </w:pPr>
            <w:r w:rsidRPr="00D47424">
              <w:rPr>
                <w:rFonts w:ascii="Verdana" w:hAnsi="Verdana"/>
                <w:sz w:val="22"/>
                <w:szCs w:val="22"/>
              </w:rPr>
              <w:t>Opis przedmiotu zamówienia</w:t>
            </w:r>
          </w:p>
        </w:tc>
      </w:tr>
    </w:tbl>
    <w:p w:rsidR="00422078" w:rsidRPr="00D47424" w:rsidRDefault="00422078">
      <w:pPr>
        <w:pStyle w:val="pkt"/>
        <w:tabs>
          <w:tab w:val="left" w:pos="720"/>
        </w:tabs>
        <w:ind w:left="0" w:firstLine="0"/>
      </w:pPr>
    </w:p>
    <w:p w:rsidR="00F60148" w:rsidRPr="008B6A98" w:rsidRDefault="00F60148" w:rsidP="00F72B7E">
      <w:pPr>
        <w:pStyle w:val="pkt"/>
        <w:numPr>
          <w:ilvl w:val="1"/>
          <w:numId w:val="4"/>
        </w:numPr>
        <w:tabs>
          <w:tab w:val="left" w:pos="576"/>
          <w:tab w:val="left" w:pos="720"/>
        </w:tabs>
        <w:rPr>
          <w:rFonts w:ascii="Verdana" w:hAnsi="Verdana"/>
          <w:sz w:val="20"/>
          <w:szCs w:val="20"/>
        </w:rPr>
      </w:pPr>
      <w:r w:rsidRPr="00700E47">
        <w:rPr>
          <w:rFonts w:ascii="Verdana" w:hAnsi="Verdana" w:cs="Cambria"/>
          <w:sz w:val="20"/>
          <w:lang w:eastAsia="pl-PL"/>
        </w:rPr>
        <w:t>Przedmiotem zamówienia jest</w:t>
      </w:r>
      <w:r>
        <w:rPr>
          <w:rFonts w:ascii="Verdana" w:hAnsi="Verdana" w:cs="Cambria"/>
          <w:sz w:val="20"/>
          <w:lang w:eastAsia="pl-PL"/>
        </w:rPr>
        <w:t xml:space="preserve"> </w:t>
      </w:r>
      <w:r w:rsidR="007F38F6">
        <w:rPr>
          <w:rFonts w:ascii="Verdana" w:hAnsi="Verdana" w:cs="Cambria"/>
          <w:sz w:val="20"/>
          <w:lang w:eastAsia="pl-PL"/>
        </w:rPr>
        <w:br/>
      </w:r>
    </w:p>
    <w:p w:rsidR="008B6A98" w:rsidRPr="007F38F6" w:rsidRDefault="007F38F6" w:rsidP="007F38F6">
      <w:pPr>
        <w:pStyle w:val="Akapitzlist"/>
        <w:suppressAutoHyphens w:val="0"/>
        <w:spacing w:line="360" w:lineRule="auto"/>
        <w:ind w:left="432"/>
        <w:rPr>
          <w:rFonts w:ascii="Verdana" w:hAnsi="Verdana"/>
          <w:i/>
          <w:sz w:val="20"/>
        </w:rPr>
      </w:pPr>
      <w:r w:rsidRPr="007F38F6">
        <w:rPr>
          <w:rFonts w:ascii="Verdana" w:hAnsi="Verdana" w:cs="Arial"/>
          <w:i/>
          <w:sz w:val="20"/>
        </w:rPr>
        <w:t>Remont sieci LAN, rozbudowa serwerowni, przebudowa układu zasilania gwarantowanego, budowa PWP obiektu budynku Sądu Rejonowego w Krośnie Odrzańskim</w:t>
      </w:r>
    </w:p>
    <w:p w:rsidR="00B225D7" w:rsidRPr="00624E84" w:rsidRDefault="00B225D7" w:rsidP="00B225D7">
      <w:pPr>
        <w:pStyle w:val="pkt"/>
        <w:numPr>
          <w:ilvl w:val="1"/>
          <w:numId w:val="4"/>
        </w:numPr>
        <w:tabs>
          <w:tab w:val="left" w:pos="576"/>
          <w:tab w:val="left" w:pos="720"/>
        </w:tabs>
        <w:rPr>
          <w:rFonts w:ascii="Verdana" w:hAnsi="Verdana"/>
          <w:sz w:val="20"/>
          <w:szCs w:val="20"/>
        </w:rPr>
      </w:pPr>
      <w:r w:rsidRPr="00624E84">
        <w:rPr>
          <w:rFonts w:ascii="Verdana" w:hAnsi="Verdana"/>
          <w:sz w:val="20"/>
          <w:szCs w:val="20"/>
        </w:rPr>
        <w:t>Kody klasyfikacji Wspólnego Słownika Zamówień (</w:t>
      </w:r>
      <w:r>
        <w:rPr>
          <w:rFonts w:ascii="Verdana" w:hAnsi="Verdana"/>
          <w:sz w:val="20"/>
          <w:szCs w:val="20"/>
        </w:rPr>
        <w:t>CPV</w:t>
      </w:r>
      <w:r w:rsidRPr="00624E84">
        <w:rPr>
          <w:rFonts w:ascii="Verdana" w:hAnsi="Verdana"/>
          <w:sz w:val="20"/>
          <w:szCs w:val="20"/>
        </w:rPr>
        <w:t>):</w:t>
      </w:r>
    </w:p>
    <w:p w:rsidR="00331820" w:rsidRPr="00254D63" w:rsidRDefault="00254D63" w:rsidP="00B225D7">
      <w:pPr>
        <w:pStyle w:val="pkt"/>
        <w:tabs>
          <w:tab w:val="left" w:pos="576"/>
          <w:tab w:val="left" w:pos="720"/>
        </w:tabs>
        <w:ind w:left="576" w:firstLine="0"/>
        <w:rPr>
          <w:rFonts w:ascii="Verdana" w:hAnsi="Verdana"/>
          <w:i/>
          <w:sz w:val="20"/>
          <w:szCs w:val="20"/>
        </w:rPr>
      </w:pPr>
      <w:r w:rsidRPr="00254D63">
        <w:rPr>
          <w:rFonts w:ascii="Verdana" w:hAnsi="Verdana"/>
          <w:i/>
          <w:sz w:val="20"/>
          <w:szCs w:val="20"/>
        </w:rPr>
        <w:t>45311000-0 Roboty w zakresie okablowania oraz instalacji elektrycznej</w:t>
      </w:r>
    </w:p>
    <w:p w:rsidR="00254D63" w:rsidRDefault="005E7A32" w:rsidP="00B225D7">
      <w:pPr>
        <w:pStyle w:val="pkt"/>
        <w:tabs>
          <w:tab w:val="left" w:pos="576"/>
          <w:tab w:val="left" w:pos="720"/>
        </w:tabs>
        <w:ind w:left="576" w:firstLine="0"/>
        <w:rPr>
          <w:rFonts w:ascii="Verdana" w:hAnsi="Verdana"/>
          <w:i/>
          <w:sz w:val="20"/>
          <w:szCs w:val="20"/>
        </w:rPr>
      </w:pPr>
      <w:r>
        <w:rPr>
          <w:rFonts w:ascii="Verdana" w:hAnsi="Verdana"/>
          <w:i/>
          <w:sz w:val="20"/>
          <w:szCs w:val="20"/>
        </w:rPr>
        <w:t>453143</w:t>
      </w:r>
      <w:r w:rsidR="00254D63" w:rsidRPr="00254D63">
        <w:rPr>
          <w:rFonts w:ascii="Verdana" w:hAnsi="Verdana"/>
          <w:i/>
          <w:sz w:val="20"/>
          <w:szCs w:val="20"/>
        </w:rPr>
        <w:t>20-0 Roboty w zakresie okablowania oraz instalacji teletechnicznej</w:t>
      </w:r>
    </w:p>
    <w:p w:rsidR="008B6A98" w:rsidRPr="00B84588" w:rsidRDefault="008B6A98" w:rsidP="00B225D7">
      <w:pPr>
        <w:pStyle w:val="pkt"/>
        <w:tabs>
          <w:tab w:val="left" w:pos="576"/>
          <w:tab w:val="left" w:pos="720"/>
        </w:tabs>
        <w:ind w:left="576" w:firstLine="0"/>
        <w:rPr>
          <w:rFonts w:ascii="Verdana" w:hAnsi="Verdana"/>
          <w:i/>
          <w:sz w:val="20"/>
          <w:szCs w:val="20"/>
        </w:rPr>
      </w:pPr>
    </w:p>
    <w:p w:rsidR="00F60148" w:rsidRPr="00B84588" w:rsidRDefault="00F60148" w:rsidP="00254D63">
      <w:pPr>
        <w:pStyle w:val="pkt"/>
        <w:numPr>
          <w:ilvl w:val="1"/>
          <w:numId w:val="4"/>
        </w:numPr>
        <w:tabs>
          <w:tab w:val="left" w:pos="576"/>
          <w:tab w:val="left" w:pos="720"/>
        </w:tabs>
        <w:rPr>
          <w:rFonts w:ascii="Verdana" w:hAnsi="Verdana"/>
          <w:sz w:val="20"/>
          <w:szCs w:val="20"/>
        </w:rPr>
      </w:pPr>
      <w:r w:rsidRPr="00B84588">
        <w:rPr>
          <w:rFonts w:ascii="Verdana" w:hAnsi="Verdana" w:cs="Cambria"/>
          <w:sz w:val="20"/>
          <w:lang w:eastAsia="pl-PL"/>
        </w:rPr>
        <w:t xml:space="preserve">Przedmiot zamówienia </w:t>
      </w:r>
      <w:r w:rsidR="00254D63" w:rsidRPr="00B84588">
        <w:rPr>
          <w:rFonts w:ascii="Verdana" w:hAnsi="Verdana" w:cs="Cambria"/>
          <w:sz w:val="20"/>
          <w:lang w:eastAsia="pl-PL"/>
        </w:rPr>
        <w:t>nie został podzielony na</w:t>
      </w:r>
      <w:r w:rsidR="00331820" w:rsidRPr="00B84588">
        <w:rPr>
          <w:rFonts w:ascii="Verdana" w:hAnsi="Verdana" w:cs="Cambria"/>
          <w:sz w:val="20"/>
          <w:lang w:eastAsia="pl-PL"/>
        </w:rPr>
        <w:t xml:space="preserve"> </w:t>
      </w:r>
      <w:r w:rsidR="00254D63" w:rsidRPr="00B84588">
        <w:rPr>
          <w:rFonts w:ascii="Verdana" w:hAnsi="Verdana" w:cs="Cambria"/>
          <w:sz w:val="20"/>
          <w:lang w:eastAsia="pl-PL"/>
        </w:rPr>
        <w:t>części.</w:t>
      </w:r>
    </w:p>
    <w:p w:rsidR="0014318D" w:rsidRPr="00C229C2" w:rsidRDefault="0014318D" w:rsidP="0014318D">
      <w:pPr>
        <w:pStyle w:val="pkt"/>
        <w:tabs>
          <w:tab w:val="left" w:pos="576"/>
          <w:tab w:val="left" w:pos="720"/>
        </w:tabs>
        <w:ind w:left="576" w:firstLine="0"/>
        <w:rPr>
          <w:rFonts w:ascii="Verdana" w:hAnsi="Verdana"/>
          <w:sz w:val="20"/>
          <w:szCs w:val="20"/>
        </w:rPr>
      </w:pPr>
    </w:p>
    <w:p w:rsidR="0014318D" w:rsidRPr="00B84588" w:rsidRDefault="0014318D" w:rsidP="0014318D">
      <w:pPr>
        <w:pStyle w:val="pkt"/>
        <w:numPr>
          <w:ilvl w:val="1"/>
          <w:numId w:val="4"/>
        </w:numPr>
        <w:tabs>
          <w:tab w:val="left" w:pos="576"/>
          <w:tab w:val="left" w:pos="720"/>
        </w:tabs>
        <w:rPr>
          <w:rFonts w:ascii="Verdana" w:hAnsi="Verdana"/>
          <w:sz w:val="20"/>
          <w:szCs w:val="20"/>
        </w:rPr>
      </w:pPr>
      <w:r w:rsidRPr="00C229C2">
        <w:rPr>
          <w:rFonts w:ascii="Verdana" w:hAnsi="Verdana"/>
          <w:sz w:val="20"/>
          <w:szCs w:val="20"/>
        </w:rPr>
        <w:lastRenderedPageBreak/>
        <w:t xml:space="preserve">Zamawiający umożliwi przeprowadzenie wizji lokalnej dla zainteresowanych Wykonawców  w dniu </w:t>
      </w:r>
      <w:r w:rsidR="007F38F6">
        <w:rPr>
          <w:rFonts w:ascii="Verdana" w:hAnsi="Verdana"/>
          <w:sz w:val="20"/>
          <w:szCs w:val="20"/>
        </w:rPr>
        <w:t>09.10.2018</w:t>
      </w:r>
      <w:r w:rsidRPr="00C229C2">
        <w:rPr>
          <w:rFonts w:ascii="Verdana" w:hAnsi="Verdana"/>
          <w:sz w:val="20"/>
          <w:szCs w:val="20"/>
        </w:rPr>
        <w:t xml:space="preserve"> </w:t>
      </w:r>
      <w:r w:rsidR="00C229C2" w:rsidRPr="00C229C2">
        <w:rPr>
          <w:rFonts w:ascii="Verdana" w:hAnsi="Verdana"/>
          <w:sz w:val="20"/>
          <w:szCs w:val="20"/>
        </w:rPr>
        <w:t>w</w:t>
      </w:r>
      <w:r w:rsidRPr="00C229C2">
        <w:rPr>
          <w:rFonts w:ascii="Verdana" w:hAnsi="Verdana"/>
          <w:sz w:val="20"/>
          <w:szCs w:val="20"/>
        </w:rPr>
        <w:t xml:space="preserve"> godz. </w:t>
      </w:r>
      <w:r w:rsidR="007F38F6">
        <w:rPr>
          <w:rFonts w:ascii="Verdana" w:hAnsi="Verdana"/>
          <w:sz w:val="20"/>
          <w:szCs w:val="20"/>
        </w:rPr>
        <w:t>10.00 do 11.00</w:t>
      </w:r>
    </w:p>
    <w:p w:rsidR="0014318D" w:rsidRPr="00B84588" w:rsidRDefault="0014318D" w:rsidP="0014318D">
      <w:pPr>
        <w:pStyle w:val="pkt"/>
        <w:tabs>
          <w:tab w:val="left" w:pos="576"/>
          <w:tab w:val="left" w:pos="720"/>
        </w:tabs>
        <w:ind w:left="576" w:firstLine="0"/>
        <w:rPr>
          <w:rFonts w:ascii="Verdana" w:hAnsi="Verdana"/>
          <w:sz w:val="20"/>
          <w:szCs w:val="20"/>
        </w:rPr>
      </w:pPr>
    </w:p>
    <w:p w:rsidR="0014318D" w:rsidRPr="00B84588" w:rsidRDefault="0014318D" w:rsidP="0014318D">
      <w:pPr>
        <w:pStyle w:val="pkt"/>
        <w:tabs>
          <w:tab w:val="left" w:pos="576"/>
          <w:tab w:val="left" w:pos="720"/>
        </w:tabs>
        <w:ind w:left="576" w:firstLine="0"/>
        <w:rPr>
          <w:rFonts w:ascii="Verdana" w:hAnsi="Verdana"/>
          <w:sz w:val="20"/>
          <w:szCs w:val="20"/>
        </w:rPr>
      </w:pPr>
      <w:r w:rsidRPr="00B84588">
        <w:rPr>
          <w:rFonts w:ascii="Verdana" w:hAnsi="Verdana"/>
          <w:sz w:val="20"/>
          <w:szCs w:val="20"/>
        </w:rPr>
        <w:t xml:space="preserve">Wizja będzie się odbywać w obecności upoważnionych osób z ramienia Zamawiającego. </w:t>
      </w:r>
    </w:p>
    <w:p w:rsidR="0014318D" w:rsidRPr="00B84588" w:rsidRDefault="0014318D" w:rsidP="0014318D">
      <w:pPr>
        <w:pStyle w:val="pkt"/>
        <w:tabs>
          <w:tab w:val="left" w:pos="576"/>
          <w:tab w:val="left" w:pos="720"/>
        </w:tabs>
        <w:ind w:left="576" w:firstLine="0"/>
        <w:rPr>
          <w:rFonts w:ascii="Verdana" w:hAnsi="Verdana"/>
          <w:sz w:val="20"/>
          <w:szCs w:val="20"/>
        </w:rPr>
      </w:pPr>
      <w:r w:rsidRPr="00B84588">
        <w:rPr>
          <w:rFonts w:ascii="Verdana" w:hAnsi="Verdana"/>
          <w:sz w:val="20"/>
          <w:szCs w:val="20"/>
        </w:rPr>
        <w:t>Dokonanie wizji lokalnej w miejscu wykonywania zamówienia nie jest wymagane. Podczas wizji lokalnej Zamawiający nie będzie udzielał żadnych odpowiedzi na zapytania do treści SIWZ.</w:t>
      </w:r>
    </w:p>
    <w:p w:rsidR="008B6A98" w:rsidRPr="00254D63" w:rsidRDefault="008B6A98" w:rsidP="008B6A98">
      <w:pPr>
        <w:pStyle w:val="pkt"/>
        <w:tabs>
          <w:tab w:val="left" w:pos="576"/>
          <w:tab w:val="left" w:pos="720"/>
        </w:tabs>
        <w:ind w:left="576" w:firstLine="0"/>
        <w:rPr>
          <w:rFonts w:ascii="Verdana" w:hAnsi="Verdana"/>
          <w:sz w:val="20"/>
          <w:szCs w:val="20"/>
        </w:rPr>
      </w:pPr>
    </w:p>
    <w:p w:rsidR="00254D63" w:rsidRPr="008B6A98" w:rsidRDefault="00254D63" w:rsidP="00472230">
      <w:pPr>
        <w:pStyle w:val="pkt"/>
        <w:numPr>
          <w:ilvl w:val="1"/>
          <w:numId w:val="4"/>
        </w:numPr>
        <w:tabs>
          <w:tab w:val="left" w:pos="576"/>
          <w:tab w:val="left" w:pos="720"/>
        </w:tabs>
        <w:spacing w:line="276" w:lineRule="auto"/>
        <w:rPr>
          <w:rFonts w:ascii="Verdana" w:hAnsi="Verdana" w:cs="Cambria"/>
          <w:sz w:val="20"/>
          <w:lang w:eastAsia="pl-PL"/>
        </w:rPr>
      </w:pPr>
      <w:r>
        <w:rPr>
          <w:rFonts w:ascii="Verdana" w:hAnsi="Verdana" w:cs="Cambria"/>
          <w:sz w:val="20"/>
          <w:lang w:eastAsia="pl-PL"/>
        </w:rPr>
        <w:t>Szczegółowy</w:t>
      </w:r>
      <w:r w:rsidRPr="00254D63">
        <w:t xml:space="preserve"> </w:t>
      </w:r>
      <w:r w:rsidRPr="00254D63">
        <w:rPr>
          <w:rFonts w:ascii="Verdana" w:hAnsi="Verdana" w:cs="Cambria"/>
          <w:sz w:val="20"/>
          <w:lang w:eastAsia="pl-PL"/>
        </w:rPr>
        <w:t xml:space="preserve">opis przedmiotu zamówienia znajduje się w dokumentacji technicznej na którą </w:t>
      </w:r>
      <w:r w:rsidRPr="008B6A98">
        <w:rPr>
          <w:rFonts w:ascii="Verdana" w:hAnsi="Verdana" w:cs="Cambria"/>
          <w:sz w:val="20"/>
          <w:lang w:eastAsia="pl-PL"/>
        </w:rPr>
        <w:t>składają się n/w dokumenty:</w:t>
      </w:r>
    </w:p>
    <w:p w:rsidR="00254D63" w:rsidRPr="008B6A98" w:rsidRDefault="00254D63" w:rsidP="00472230">
      <w:pPr>
        <w:pStyle w:val="pkt"/>
        <w:tabs>
          <w:tab w:val="left" w:pos="576"/>
          <w:tab w:val="left" w:pos="720"/>
        </w:tabs>
        <w:spacing w:line="276" w:lineRule="auto"/>
        <w:ind w:left="576" w:firstLine="0"/>
        <w:rPr>
          <w:rFonts w:ascii="Verdana" w:hAnsi="Verdana" w:cs="Cambria"/>
          <w:b/>
          <w:sz w:val="20"/>
          <w:lang w:eastAsia="pl-PL"/>
        </w:rPr>
      </w:pPr>
      <w:r w:rsidRPr="008B6A98">
        <w:rPr>
          <w:rFonts w:ascii="Verdana" w:hAnsi="Verdana" w:cs="Cambria"/>
          <w:sz w:val="20"/>
          <w:lang w:eastAsia="pl-PL"/>
        </w:rPr>
        <w:t xml:space="preserve">1. Projekt wykonawczy instalacji elektrycznych i teletechnicznych  - </w:t>
      </w:r>
      <w:r w:rsidRPr="008B6A98">
        <w:rPr>
          <w:rFonts w:ascii="Verdana" w:hAnsi="Verdana" w:cs="Cambria"/>
          <w:b/>
          <w:sz w:val="20"/>
          <w:lang w:eastAsia="pl-PL"/>
        </w:rPr>
        <w:t xml:space="preserve">załącznik nr </w:t>
      </w:r>
      <w:r w:rsidR="008B6A98" w:rsidRPr="008B6A98">
        <w:rPr>
          <w:rFonts w:ascii="Verdana" w:hAnsi="Verdana" w:cs="Cambria"/>
          <w:b/>
          <w:sz w:val="20"/>
          <w:lang w:eastAsia="pl-PL"/>
        </w:rPr>
        <w:t>2</w:t>
      </w:r>
      <w:r w:rsidRPr="008B6A98">
        <w:rPr>
          <w:rFonts w:ascii="Verdana" w:hAnsi="Verdana" w:cs="Cambria"/>
          <w:b/>
          <w:sz w:val="20"/>
          <w:lang w:eastAsia="pl-PL"/>
        </w:rPr>
        <w:t xml:space="preserve">  do SIWZ;</w:t>
      </w:r>
    </w:p>
    <w:p w:rsidR="00254D63" w:rsidRPr="008B6A98" w:rsidRDefault="00254D63" w:rsidP="00472230">
      <w:pPr>
        <w:pStyle w:val="pkt"/>
        <w:tabs>
          <w:tab w:val="left" w:pos="576"/>
          <w:tab w:val="left" w:pos="720"/>
        </w:tabs>
        <w:spacing w:line="276" w:lineRule="auto"/>
        <w:ind w:left="576" w:firstLine="0"/>
        <w:rPr>
          <w:rFonts w:ascii="Verdana" w:hAnsi="Verdana" w:cs="Cambria"/>
          <w:sz w:val="20"/>
          <w:lang w:eastAsia="pl-PL"/>
        </w:rPr>
      </w:pPr>
      <w:r w:rsidRPr="008B6A98">
        <w:rPr>
          <w:rFonts w:ascii="Verdana" w:hAnsi="Verdana" w:cs="Cambria"/>
          <w:sz w:val="20"/>
          <w:lang w:eastAsia="pl-PL"/>
        </w:rPr>
        <w:t xml:space="preserve">2. Specyfikacja Techniczna Elektryczna STE – </w:t>
      </w:r>
      <w:r w:rsidRPr="008B6A98">
        <w:rPr>
          <w:rFonts w:ascii="Verdana" w:hAnsi="Verdana" w:cs="Cambria"/>
          <w:b/>
          <w:sz w:val="20"/>
          <w:lang w:eastAsia="pl-PL"/>
        </w:rPr>
        <w:t>załącznik nr</w:t>
      </w:r>
      <w:r w:rsidR="008B6A98" w:rsidRPr="008B6A98">
        <w:rPr>
          <w:rFonts w:ascii="Verdana" w:hAnsi="Verdana" w:cs="Cambria"/>
          <w:b/>
          <w:sz w:val="20"/>
          <w:lang w:eastAsia="pl-PL"/>
        </w:rPr>
        <w:t xml:space="preserve"> 3</w:t>
      </w:r>
      <w:r w:rsidRPr="008B6A98">
        <w:rPr>
          <w:rFonts w:ascii="Verdana" w:hAnsi="Verdana" w:cs="Cambria"/>
          <w:b/>
          <w:sz w:val="20"/>
          <w:lang w:eastAsia="pl-PL"/>
        </w:rPr>
        <w:t xml:space="preserve"> do SIWZ</w:t>
      </w:r>
      <w:r w:rsidRPr="008B6A98">
        <w:rPr>
          <w:rFonts w:ascii="Verdana" w:hAnsi="Verdana" w:cs="Cambria"/>
          <w:sz w:val="20"/>
          <w:lang w:eastAsia="pl-PL"/>
        </w:rPr>
        <w:t>;</w:t>
      </w:r>
    </w:p>
    <w:p w:rsidR="00254D63" w:rsidRPr="008B6A98" w:rsidRDefault="00254D63" w:rsidP="00472230">
      <w:pPr>
        <w:pStyle w:val="pkt"/>
        <w:tabs>
          <w:tab w:val="left" w:pos="576"/>
          <w:tab w:val="left" w:pos="720"/>
        </w:tabs>
        <w:spacing w:line="276" w:lineRule="auto"/>
        <w:ind w:left="576" w:firstLine="0"/>
        <w:rPr>
          <w:rFonts w:ascii="Verdana" w:hAnsi="Verdana" w:cs="Cambria"/>
          <w:sz w:val="20"/>
          <w:lang w:eastAsia="pl-PL"/>
        </w:rPr>
      </w:pPr>
      <w:r w:rsidRPr="008B6A98">
        <w:rPr>
          <w:rFonts w:ascii="Verdana" w:hAnsi="Verdana" w:cs="Cambria"/>
          <w:sz w:val="20"/>
          <w:lang w:eastAsia="pl-PL"/>
        </w:rPr>
        <w:t xml:space="preserve">3. Specyfikacja Techniczna Teletechniczna STT – </w:t>
      </w:r>
      <w:r w:rsidRPr="008B6A98">
        <w:rPr>
          <w:rFonts w:ascii="Verdana" w:hAnsi="Verdana" w:cs="Cambria"/>
          <w:b/>
          <w:sz w:val="20"/>
          <w:lang w:eastAsia="pl-PL"/>
        </w:rPr>
        <w:t xml:space="preserve">załącznik nr </w:t>
      </w:r>
      <w:r w:rsidR="008B6A98" w:rsidRPr="008B6A98">
        <w:rPr>
          <w:rFonts w:ascii="Verdana" w:hAnsi="Verdana" w:cs="Cambria"/>
          <w:b/>
          <w:sz w:val="20"/>
          <w:lang w:eastAsia="pl-PL"/>
        </w:rPr>
        <w:t>4</w:t>
      </w:r>
      <w:r w:rsidRPr="008B6A98">
        <w:rPr>
          <w:rFonts w:ascii="Verdana" w:hAnsi="Verdana" w:cs="Cambria"/>
          <w:b/>
          <w:sz w:val="20"/>
          <w:lang w:eastAsia="pl-PL"/>
        </w:rPr>
        <w:t xml:space="preserve"> do SIWZ</w:t>
      </w:r>
      <w:r w:rsidRPr="008B6A98">
        <w:rPr>
          <w:rFonts w:ascii="Verdana" w:hAnsi="Verdana" w:cs="Cambria"/>
          <w:sz w:val="20"/>
          <w:lang w:eastAsia="pl-PL"/>
        </w:rPr>
        <w:t>;</w:t>
      </w:r>
    </w:p>
    <w:p w:rsidR="00254D63" w:rsidRPr="008B6A98" w:rsidRDefault="00254D63" w:rsidP="00472230">
      <w:pPr>
        <w:pStyle w:val="pkt"/>
        <w:tabs>
          <w:tab w:val="left" w:pos="576"/>
          <w:tab w:val="left" w:pos="720"/>
        </w:tabs>
        <w:spacing w:line="276" w:lineRule="auto"/>
        <w:ind w:left="576" w:firstLine="0"/>
        <w:rPr>
          <w:rFonts w:ascii="Verdana" w:hAnsi="Verdana" w:cs="Cambria"/>
          <w:b/>
          <w:sz w:val="20"/>
          <w:lang w:eastAsia="pl-PL"/>
        </w:rPr>
      </w:pPr>
      <w:r w:rsidRPr="008B6A98">
        <w:rPr>
          <w:rFonts w:ascii="Verdana" w:hAnsi="Verdana" w:cs="Cambria"/>
          <w:sz w:val="20"/>
          <w:lang w:eastAsia="pl-PL"/>
        </w:rPr>
        <w:t xml:space="preserve">4. </w:t>
      </w:r>
      <w:r w:rsidR="00E23190">
        <w:rPr>
          <w:rFonts w:ascii="Verdana" w:hAnsi="Verdana" w:cs="Cambria"/>
          <w:sz w:val="20"/>
          <w:lang w:eastAsia="pl-PL"/>
        </w:rPr>
        <w:t>Kosztorys ślepy</w:t>
      </w:r>
      <w:r w:rsidRPr="008B6A98">
        <w:rPr>
          <w:rFonts w:ascii="Verdana" w:hAnsi="Verdana" w:cs="Cambria"/>
          <w:sz w:val="20"/>
          <w:lang w:eastAsia="pl-PL"/>
        </w:rPr>
        <w:t xml:space="preserve"> robót branży elektrycznej i instalacji teletechnicznej– </w:t>
      </w:r>
      <w:r w:rsidRPr="008B6A98">
        <w:rPr>
          <w:rFonts w:ascii="Verdana" w:hAnsi="Verdana" w:cs="Cambria"/>
          <w:b/>
          <w:sz w:val="20"/>
          <w:lang w:eastAsia="pl-PL"/>
        </w:rPr>
        <w:t>załącznik nr</w:t>
      </w:r>
      <w:r w:rsidR="008B6A98" w:rsidRPr="008B6A98">
        <w:rPr>
          <w:rFonts w:ascii="Verdana" w:hAnsi="Verdana" w:cs="Cambria"/>
          <w:b/>
          <w:sz w:val="20"/>
          <w:lang w:eastAsia="pl-PL"/>
        </w:rPr>
        <w:t xml:space="preserve"> 5</w:t>
      </w:r>
      <w:r w:rsidR="00732B33">
        <w:rPr>
          <w:rFonts w:ascii="Verdana" w:hAnsi="Verdana" w:cs="Cambria"/>
          <w:b/>
          <w:sz w:val="20"/>
          <w:lang w:eastAsia="pl-PL"/>
        </w:rPr>
        <w:t>A i 5B</w:t>
      </w:r>
      <w:r w:rsidR="008B6A98" w:rsidRPr="008B6A98">
        <w:rPr>
          <w:rFonts w:ascii="Verdana" w:hAnsi="Verdana" w:cs="Cambria"/>
          <w:b/>
          <w:sz w:val="20"/>
          <w:lang w:eastAsia="pl-PL"/>
        </w:rPr>
        <w:t xml:space="preserve"> d</w:t>
      </w:r>
      <w:r w:rsidRPr="008B6A98">
        <w:rPr>
          <w:rFonts w:ascii="Verdana" w:hAnsi="Verdana" w:cs="Cambria"/>
          <w:b/>
          <w:sz w:val="20"/>
          <w:lang w:eastAsia="pl-PL"/>
        </w:rPr>
        <w:t>o SIWZ.</w:t>
      </w:r>
    </w:p>
    <w:p w:rsidR="00254D63" w:rsidRPr="008B6A98" w:rsidRDefault="00E23190" w:rsidP="00472230">
      <w:pPr>
        <w:pStyle w:val="pkt"/>
        <w:tabs>
          <w:tab w:val="left" w:pos="576"/>
          <w:tab w:val="left" w:pos="720"/>
        </w:tabs>
        <w:spacing w:line="276" w:lineRule="auto"/>
        <w:ind w:left="576" w:firstLine="0"/>
        <w:rPr>
          <w:rFonts w:ascii="Verdana" w:hAnsi="Verdana" w:cs="Cambria"/>
          <w:sz w:val="20"/>
          <w:lang w:eastAsia="pl-PL"/>
        </w:rPr>
      </w:pPr>
      <w:r>
        <w:rPr>
          <w:rFonts w:ascii="Verdana" w:hAnsi="Verdana" w:cs="Cambria"/>
          <w:sz w:val="20"/>
          <w:lang w:eastAsia="pl-PL"/>
        </w:rPr>
        <w:t>Kosztorys ślepy należy traktować jako materiał pomocniczy</w:t>
      </w:r>
      <w:r w:rsidR="00254D63" w:rsidRPr="008B6A98">
        <w:rPr>
          <w:rFonts w:ascii="Verdana" w:hAnsi="Verdana" w:cs="Cambria"/>
          <w:sz w:val="20"/>
          <w:lang w:eastAsia="pl-PL"/>
        </w:rPr>
        <w:t xml:space="preserve"> przy wycenie oferty. W przypadku rozbieżności, Wykonawca zobowiązany jest wycenić ofertę w oparciu o projekt wykonawczy i specyfikację techniczną </w:t>
      </w:r>
      <w:r>
        <w:rPr>
          <w:rFonts w:ascii="Verdana" w:hAnsi="Verdana" w:cs="Cambria"/>
          <w:sz w:val="20"/>
          <w:lang w:eastAsia="pl-PL"/>
        </w:rPr>
        <w:t>STE i STT</w:t>
      </w:r>
      <w:r w:rsidR="00254D63" w:rsidRPr="008B6A98">
        <w:rPr>
          <w:rFonts w:ascii="Verdana" w:hAnsi="Verdana" w:cs="Cambria"/>
          <w:sz w:val="20"/>
          <w:lang w:eastAsia="pl-PL"/>
        </w:rPr>
        <w:t xml:space="preserve"> oraz </w:t>
      </w:r>
      <w:r>
        <w:rPr>
          <w:rFonts w:ascii="Verdana" w:hAnsi="Verdana" w:cs="Cambria"/>
          <w:sz w:val="20"/>
          <w:lang w:eastAsia="pl-PL"/>
        </w:rPr>
        <w:t>projekt wykonawczy instalacji elektrycznej i teletechnicznej.</w:t>
      </w:r>
    </w:p>
    <w:p w:rsidR="00254D63" w:rsidRPr="008B6A98" w:rsidRDefault="00254D63" w:rsidP="00254D63">
      <w:pPr>
        <w:pStyle w:val="pkt"/>
        <w:tabs>
          <w:tab w:val="left" w:pos="576"/>
          <w:tab w:val="left" w:pos="720"/>
        </w:tabs>
        <w:ind w:left="576" w:firstLine="0"/>
        <w:rPr>
          <w:rFonts w:ascii="Verdana" w:hAnsi="Verdana" w:cs="Cambria"/>
          <w:sz w:val="20"/>
          <w:lang w:eastAsia="pl-PL"/>
        </w:rPr>
      </w:pPr>
    </w:p>
    <w:p w:rsidR="00254D63" w:rsidRPr="002C6437" w:rsidRDefault="00254D63" w:rsidP="00472230">
      <w:pPr>
        <w:pStyle w:val="pkt"/>
        <w:numPr>
          <w:ilvl w:val="1"/>
          <w:numId w:val="4"/>
        </w:numPr>
        <w:tabs>
          <w:tab w:val="left" w:pos="576"/>
          <w:tab w:val="left" w:pos="720"/>
        </w:tabs>
        <w:spacing w:line="276" w:lineRule="auto"/>
        <w:rPr>
          <w:rFonts w:ascii="Verdana" w:hAnsi="Verdana"/>
          <w:b/>
          <w:sz w:val="20"/>
          <w:szCs w:val="20"/>
        </w:rPr>
      </w:pPr>
      <w:r w:rsidRPr="008B6A98">
        <w:rPr>
          <w:rFonts w:ascii="Verdana" w:hAnsi="Verdana" w:cs="Cambria"/>
          <w:sz w:val="20"/>
          <w:lang w:eastAsia="pl-PL"/>
        </w:rPr>
        <w:t xml:space="preserve">Szczegółowy opis realizacji zamówienia zawiera projekt umowy – </w:t>
      </w:r>
      <w:r w:rsidRPr="002C6437">
        <w:rPr>
          <w:rFonts w:ascii="Verdana" w:hAnsi="Verdana" w:cs="Cambria"/>
          <w:b/>
          <w:sz w:val="20"/>
          <w:lang w:eastAsia="pl-PL"/>
        </w:rPr>
        <w:t xml:space="preserve">załącznik nr </w:t>
      </w:r>
      <w:r w:rsidR="008B6A98" w:rsidRPr="002C6437">
        <w:rPr>
          <w:rFonts w:ascii="Verdana" w:hAnsi="Verdana" w:cs="Cambria"/>
          <w:b/>
          <w:sz w:val="20"/>
          <w:lang w:eastAsia="pl-PL"/>
        </w:rPr>
        <w:t>9</w:t>
      </w:r>
      <w:r w:rsidRPr="002C6437">
        <w:rPr>
          <w:rFonts w:ascii="Verdana" w:hAnsi="Verdana" w:cs="Cambria"/>
          <w:b/>
          <w:sz w:val="20"/>
          <w:lang w:eastAsia="pl-PL"/>
        </w:rPr>
        <w:t xml:space="preserve"> do SIWZ.</w:t>
      </w:r>
    </w:p>
    <w:p w:rsidR="00472230" w:rsidRPr="00472230" w:rsidRDefault="00472230" w:rsidP="00472230">
      <w:pPr>
        <w:pStyle w:val="pkt"/>
        <w:tabs>
          <w:tab w:val="left" w:pos="576"/>
          <w:tab w:val="left" w:pos="720"/>
        </w:tabs>
        <w:spacing w:line="276" w:lineRule="auto"/>
        <w:rPr>
          <w:rFonts w:ascii="Verdana" w:hAnsi="Verdana" w:cs="Cambria"/>
          <w:sz w:val="20"/>
          <w:lang w:eastAsia="pl-PL"/>
        </w:rPr>
      </w:pPr>
      <w:r w:rsidRPr="008B6A98">
        <w:rPr>
          <w:rFonts w:ascii="Verdana" w:hAnsi="Verdana" w:cs="Cambria"/>
          <w:sz w:val="20"/>
          <w:lang w:eastAsia="pl-PL"/>
        </w:rPr>
        <w:t>Przedmiot zamówienia obejmuje:</w:t>
      </w:r>
    </w:p>
    <w:p w:rsidR="00E23190" w:rsidRDefault="00472230" w:rsidP="00E23190">
      <w:pPr>
        <w:pStyle w:val="pkt"/>
        <w:tabs>
          <w:tab w:val="left" w:pos="576"/>
          <w:tab w:val="left" w:pos="720"/>
        </w:tabs>
        <w:spacing w:line="276" w:lineRule="auto"/>
        <w:rPr>
          <w:rFonts w:ascii="Verdana" w:hAnsi="Verdana" w:cs="Cambria"/>
          <w:sz w:val="20"/>
          <w:u w:val="single"/>
          <w:lang w:eastAsia="pl-PL"/>
        </w:rPr>
      </w:pPr>
      <w:r w:rsidRPr="00472230">
        <w:rPr>
          <w:rFonts w:ascii="Verdana" w:hAnsi="Verdana" w:cs="Cambria"/>
          <w:sz w:val="20"/>
          <w:u w:val="single"/>
          <w:lang w:eastAsia="pl-PL"/>
        </w:rPr>
        <w:t>Wykonanie  instalacji elektrycznej obejmuje następujący zakres robót:</w:t>
      </w:r>
    </w:p>
    <w:p w:rsidR="00E23190" w:rsidRPr="00472230" w:rsidRDefault="00E23190" w:rsidP="00E23190">
      <w:pPr>
        <w:pStyle w:val="pkt"/>
        <w:tabs>
          <w:tab w:val="left" w:pos="576"/>
          <w:tab w:val="left" w:pos="720"/>
        </w:tabs>
        <w:spacing w:line="276" w:lineRule="auto"/>
        <w:rPr>
          <w:rFonts w:ascii="Verdana" w:hAnsi="Verdana" w:cs="Cambria"/>
          <w:sz w:val="20"/>
          <w:u w:val="single"/>
          <w:lang w:eastAsia="pl-PL"/>
        </w:rPr>
      </w:pPr>
    </w:p>
    <w:p w:rsidR="00472230" w:rsidRPr="00472230" w:rsidRDefault="002958F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1</w:t>
      </w:r>
      <w:r w:rsidR="00472230" w:rsidRPr="00472230">
        <w:rPr>
          <w:rFonts w:ascii="Verdana" w:hAnsi="Verdana" w:cs="Cambria"/>
          <w:sz w:val="20"/>
          <w:lang w:eastAsia="pl-PL"/>
        </w:rPr>
        <w:t>. Dostawę i montaż rozdzielni.</w:t>
      </w:r>
    </w:p>
    <w:p w:rsidR="00472230" w:rsidRPr="00472230" w:rsidRDefault="002958F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2</w:t>
      </w:r>
      <w:r w:rsidR="00472230" w:rsidRPr="00472230">
        <w:rPr>
          <w:rFonts w:ascii="Verdana" w:hAnsi="Verdana" w:cs="Cambria"/>
          <w:sz w:val="20"/>
          <w:lang w:eastAsia="pl-PL"/>
        </w:rPr>
        <w:t xml:space="preserve">. Dostawę i montaż gniazd. </w:t>
      </w:r>
    </w:p>
    <w:p w:rsidR="00472230" w:rsidRPr="00472230" w:rsidRDefault="002958F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3</w:t>
      </w:r>
      <w:r w:rsidR="00472230" w:rsidRPr="00472230">
        <w:rPr>
          <w:rFonts w:ascii="Verdana" w:hAnsi="Verdana" w:cs="Cambria"/>
          <w:sz w:val="20"/>
          <w:lang w:eastAsia="pl-PL"/>
        </w:rPr>
        <w:t xml:space="preserve">. Dostawę i montaż kanałów kablowych dwudzielnych. </w:t>
      </w:r>
    </w:p>
    <w:p w:rsidR="00472230" w:rsidRPr="00472230" w:rsidRDefault="002958F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4</w:t>
      </w:r>
      <w:r w:rsidR="00472230" w:rsidRPr="00472230">
        <w:rPr>
          <w:rFonts w:ascii="Verdana" w:hAnsi="Verdana" w:cs="Cambria"/>
          <w:sz w:val="20"/>
          <w:lang w:eastAsia="pl-PL"/>
        </w:rPr>
        <w:t xml:space="preserve">. Dostawę i montaż koryt i drabin kablowych. </w:t>
      </w:r>
    </w:p>
    <w:p w:rsidR="00472230" w:rsidRPr="00472230" w:rsidRDefault="002958F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5</w:t>
      </w:r>
      <w:r w:rsidR="00472230" w:rsidRPr="00472230">
        <w:rPr>
          <w:rFonts w:ascii="Verdana" w:hAnsi="Verdana" w:cs="Cambria"/>
          <w:sz w:val="20"/>
          <w:lang w:eastAsia="pl-PL"/>
        </w:rPr>
        <w:t>. Dostawę i montaż kabli i przewodów.</w:t>
      </w:r>
    </w:p>
    <w:p w:rsidR="00472230" w:rsidRPr="00472230" w:rsidRDefault="002958F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6</w:t>
      </w:r>
      <w:r w:rsidR="00472230" w:rsidRPr="00472230">
        <w:rPr>
          <w:rFonts w:ascii="Verdana" w:hAnsi="Verdana" w:cs="Cambria"/>
          <w:sz w:val="20"/>
          <w:lang w:eastAsia="pl-PL"/>
        </w:rPr>
        <w:t>. Instalację wyrównawczą</w:t>
      </w:r>
    </w:p>
    <w:p w:rsidR="00472230" w:rsidRPr="00472230" w:rsidRDefault="002958F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7</w:t>
      </w:r>
      <w:r w:rsidR="00472230" w:rsidRPr="00472230">
        <w:rPr>
          <w:rFonts w:ascii="Verdana" w:hAnsi="Verdana" w:cs="Cambria"/>
          <w:sz w:val="20"/>
          <w:lang w:eastAsia="pl-PL"/>
        </w:rPr>
        <w:t xml:space="preserve">. Wszelkie prace budowlane polegające na naprawie powstałych uszkodzeń, w tym, w szczególności: szpachlowanie przejść przez przegrody wraz z malowaniem polegającym na odtworzeniu stanu pierwotnego. </w:t>
      </w:r>
    </w:p>
    <w:p w:rsidR="00472230" w:rsidRPr="00472230" w:rsidRDefault="002958F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8</w:t>
      </w:r>
      <w:r w:rsidR="00472230" w:rsidRPr="00472230">
        <w:rPr>
          <w:rFonts w:ascii="Verdana" w:hAnsi="Verdana" w:cs="Cambria"/>
          <w:sz w:val="20"/>
          <w:lang w:eastAsia="pl-PL"/>
        </w:rPr>
        <w:t>. Usuwanie z obszaru budowy gruzu, odpadów i zanieczyszczeń.</w:t>
      </w:r>
    </w:p>
    <w:p w:rsidR="00472230" w:rsidRPr="00472230" w:rsidRDefault="002958F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9</w:t>
      </w:r>
      <w:r w:rsidR="00472230" w:rsidRPr="00472230">
        <w:rPr>
          <w:rFonts w:ascii="Verdana" w:hAnsi="Verdana" w:cs="Cambria"/>
          <w:sz w:val="20"/>
          <w:lang w:eastAsia="pl-PL"/>
        </w:rPr>
        <w:t>. Wykonanie inwentaryzacji powykonawczej.</w:t>
      </w:r>
    </w:p>
    <w:p w:rsidR="00472230" w:rsidRPr="00472230" w:rsidRDefault="00472230" w:rsidP="00602574">
      <w:pPr>
        <w:pStyle w:val="pkt"/>
        <w:tabs>
          <w:tab w:val="left" w:pos="576"/>
          <w:tab w:val="left" w:pos="720"/>
        </w:tabs>
        <w:rPr>
          <w:rFonts w:ascii="Verdana" w:hAnsi="Verdana" w:cs="Cambria"/>
          <w:sz w:val="20"/>
          <w:lang w:eastAsia="pl-PL"/>
        </w:rPr>
      </w:pPr>
      <w:r w:rsidRPr="00472230">
        <w:rPr>
          <w:rFonts w:ascii="Verdana" w:hAnsi="Verdana" w:cs="Cambria"/>
          <w:sz w:val="20"/>
          <w:lang w:eastAsia="pl-PL"/>
        </w:rPr>
        <w:t>1</w:t>
      </w:r>
      <w:r w:rsidR="002958F2">
        <w:rPr>
          <w:rFonts w:ascii="Verdana" w:hAnsi="Verdana" w:cs="Cambria"/>
          <w:sz w:val="20"/>
          <w:lang w:eastAsia="pl-PL"/>
        </w:rPr>
        <w:t>0</w:t>
      </w:r>
      <w:r w:rsidRPr="00472230">
        <w:rPr>
          <w:rFonts w:ascii="Verdana" w:hAnsi="Verdana" w:cs="Cambria"/>
          <w:sz w:val="20"/>
          <w:lang w:eastAsia="pl-PL"/>
        </w:rPr>
        <w:t>.</w:t>
      </w:r>
      <w:r w:rsidR="002958F2">
        <w:rPr>
          <w:rFonts w:ascii="Verdana" w:hAnsi="Verdana" w:cs="Cambria"/>
          <w:sz w:val="20"/>
          <w:lang w:eastAsia="pl-PL"/>
        </w:rPr>
        <w:t xml:space="preserve"> </w:t>
      </w:r>
      <w:r w:rsidRPr="00472230">
        <w:rPr>
          <w:rFonts w:ascii="Verdana" w:hAnsi="Verdana" w:cs="Cambria"/>
          <w:sz w:val="20"/>
          <w:lang w:eastAsia="pl-PL"/>
        </w:rPr>
        <w:t>Wykonanie pomiarów ochrony przeciw porażeniowej i instalacji odgromowej.</w:t>
      </w:r>
    </w:p>
    <w:p w:rsidR="00472230" w:rsidRPr="00472230" w:rsidRDefault="00E23190" w:rsidP="00602574">
      <w:pPr>
        <w:pStyle w:val="pkt"/>
        <w:tabs>
          <w:tab w:val="left" w:pos="576"/>
          <w:tab w:val="left" w:pos="720"/>
        </w:tabs>
        <w:rPr>
          <w:rFonts w:ascii="Verdana" w:hAnsi="Verdana" w:cs="Cambria"/>
          <w:sz w:val="20"/>
          <w:lang w:eastAsia="pl-PL"/>
        </w:rPr>
      </w:pPr>
      <w:r>
        <w:rPr>
          <w:rFonts w:ascii="Verdana" w:hAnsi="Verdana" w:cs="Cambria"/>
          <w:sz w:val="20"/>
          <w:lang w:eastAsia="pl-PL"/>
        </w:rPr>
        <w:t>1</w:t>
      </w:r>
      <w:r w:rsidR="002958F2">
        <w:rPr>
          <w:rFonts w:ascii="Verdana" w:hAnsi="Verdana" w:cs="Cambria"/>
          <w:sz w:val="20"/>
          <w:lang w:eastAsia="pl-PL"/>
        </w:rPr>
        <w:t>1</w:t>
      </w:r>
      <w:r w:rsidR="00472230" w:rsidRPr="00472230">
        <w:rPr>
          <w:rFonts w:ascii="Verdana" w:hAnsi="Verdana" w:cs="Cambria"/>
          <w:sz w:val="20"/>
          <w:lang w:eastAsia="pl-PL"/>
        </w:rPr>
        <w:t>.</w:t>
      </w:r>
      <w:r w:rsidR="002958F2">
        <w:rPr>
          <w:rFonts w:ascii="Verdana" w:hAnsi="Verdana" w:cs="Cambria"/>
          <w:sz w:val="20"/>
          <w:lang w:eastAsia="pl-PL"/>
        </w:rPr>
        <w:t xml:space="preserve"> </w:t>
      </w:r>
      <w:r w:rsidR="00472230" w:rsidRPr="00472230">
        <w:rPr>
          <w:rFonts w:ascii="Verdana" w:hAnsi="Verdana" w:cs="Cambria"/>
          <w:sz w:val="20"/>
          <w:lang w:eastAsia="pl-PL"/>
        </w:rPr>
        <w:t>Wykonanie dokumentacji powykonawczej.</w:t>
      </w:r>
    </w:p>
    <w:p w:rsidR="00472230" w:rsidRPr="00472230" w:rsidRDefault="00472230" w:rsidP="00472230">
      <w:pPr>
        <w:pStyle w:val="pkt"/>
        <w:tabs>
          <w:tab w:val="left" w:pos="576"/>
          <w:tab w:val="left" w:pos="720"/>
        </w:tabs>
        <w:spacing w:line="276" w:lineRule="auto"/>
        <w:rPr>
          <w:rFonts w:ascii="Verdana" w:hAnsi="Verdana" w:cs="Cambria"/>
          <w:sz w:val="20"/>
          <w:lang w:eastAsia="pl-PL"/>
        </w:rPr>
      </w:pPr>
    </w:p>
    <w:p w:rsidR="00472230" w:rsidRPr="00472230" w:rsidRDefault="00472230" w:rsidP="00472230">
      <w:pPr>
        <w:pStyle w:val="pkt"/>
        <w:tabs>
          <w:tab w:val="left" w:pos="576"/>
          <w:tab w:val="left" w:pos="720"/>
        </w:tabs>
        <w:spacing w:line="276" w:lineRule="auto"/>
        <w:rPr>
          <w:rFonts w:ascii="Verdana" w:hAnsi="Verdana" w:cs="Cambria"/>
          <w:sz w:val="20"/>
          <w:u w:val="single"/>
          <w:lang w:eastAsia="pl-PL"/>
        </w:rPr>
      </w:pPr>
      <w:r w:rsidRPr="00472230">
        <w:rPr>
          <w:rFonts w:ascii="Verdana" w:hAnsi="Verdana" w:cs="Cambria"/>
          <w:sz w:val="20"/>
          <w:u w:val="single"/>
          <w:lang w:eastAsia="pl-PL"/>
        </w:rPr>
        <w:t>Wykonanie  instalacji teletechnicznej obejmuje następujący zakres robót:</w:t>
      </w:r>
    </w:p>
    <w:p w:rsidR="00472230" w:rsidRPr="00472230" w:rsidRDefault="0002214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1</w:t>
      </w:r>
      <w:r w:rsidR="00F45159">
        <w:rPr>
          <w:rFonts w:ascii="Verdana" w:hAnsi="Verdana" w:cs="Cambria"/>
          <w:sz w:val="20"/>
          <w:lang w:eastAsia="pl-PL"/>
        </w:rPr>
        <w:t xml:space="preserve">. </w:t>
      </w:r>
      <w:r w:rsidR="00472230" w:rsidRPr="00472230">
        <w:rPr>
          <w:rFonts w:ascii="Verdana" w:hAnsi="Verdana" w:cs="Cambria"/>
          <w:sz w:val="20"/>
          <w:lang w:eastAsia="pl-PL"/>
        </w:rPr>
        <w:t>Dostawę i montaż punktów dystrybucyjnych.</w:t>
      </w:r>
    </w:p>
    <w:p w:rsidR="00472230" w:rsidRPr="00472230" w:rsidRDefault="0002214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2</w:t>
      </w:r>
      <w:r w:rsidR="00472230" w:rsidRPr="00472230">
        <w:rPr>
          <w:rFonts w:ascii="Verdana" w:hAnsi="Verdana" w:cs="Cambria"/>
          <w:sz w:val="20"/>
          <w:lang w:eastAsia="pl-PL"/>
        </w:rPr>
        <w:t>. Dostawę i montaż natynkowych kanałów kablowych dwudzielnych.</w:t>
      </w:r>
    </w:p>
    <w:p w:rsidR="00472230" w:rsidRPr="00472230" w:rsidRDefault="0002214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3</w:t>
      </w:r>
      <w:r w:rsidR="00472230" w:rsidRPr="00472230">
        <w:rPr>
          <w:rFonts w:ascii="Verdana" w:hAnsi="Verdana" w:cs="Cambria"/>
          <w:sz w:val="20"/>
          <w:lang w:eastAsia="pl-PL"/>
        </w:rPr>
        <w:t>. Dostawę i montaż koryt kablowych siatkowych.</w:t>
      </w:r>
    </w:p>
    <w:p w:rsidR="00472230" w:rsidRPr="00472230" w:rsidRDefault="0002214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4</w:t>
      </w:r>
      <w:r w:rsidR="00472230" w:rsidRPr="00472230">
        <w:rPr>
          <w:rFonts w:ascii="Verdana" w:hAnsi="Verdana" w:cs="Cambria"/>
          <w:sz w:val="20"/>
          <w:lang w:eastAsia="pl-PL"/>
        </w:rPr>
        <w:t>. Dostawę i montaż okablowania.</w:t>
      </w:r>
    </w:p>
    <w:p w:rsidR="00472230" w:rsidRPr="00472230" w:rsidRDefault="0002214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5</w:t>
      </w:r>
      <w:r w:rsidR="00472230" w:rsidRPr="00472230">
        <w:rPr>
          <w:rFonts w:ascii="Verdana" w:hAnsi="Verdana" w:cs="Cambria"/>
          <w:sz w:val="20"/>
          <w:lang w:eastAsia="pl-PL"/>
        </w:rPr>
        <w:t>. Dostawę i montaż gniazd RJ45.</w:t>
      </w:r>
    </w:p>
    <w:p w:rsidR="00472230" w:rsidRPr="00472230" w:rsidRDefault="00022142" w:rsidP="00602574">
      <w:pPr>
        <w:pStyle w:val="pkt"/>
        <w:tabs>
          <w:tab w:val="left" w:pos="576"/>
          <w:tab w:val="left" w:pos="720"/>
        </w:tabs>
        <w:rPr>
          <w:rFonts w:ascii="Verdana" w:hAnsi="Verdana" w:cs="Cambria"/>
          <w:sz w:val="20"/>
          <w:lang w:eastAsia="pl-PL"/>
        </w:rPr>
      </w:pPr>
      <w:r>
        <w:rPr>
          <w:rFonts w:ascii="Verdana" w:hAnsi="Verdana" w:cs="Cambria"/>
          <w:sz w:val="20"/>
          <w:lang w:eastAsia="pl-PL"/>
        </w:rPr>
        <w:lastRenderedPageBreak/>
        <w:t>6</w:t>
      </w:r>
      <w:r w:rsidR="00472230" w:rsidRPr="00472230">
        <w:rPr>
          <w:rFonts w:ascii="Verdana" w:hAnsi="Verdana" w:cs="Cambria"/>
          <w:sz w:val="20"/>
          <w:lang w:eastAsia="pl-PL"/>
        </w:rPr>
        <w:t>. Uruchomienie instalacji.</w:t>
      </w:r>
    </w:p>
    <w:p w:rsidR="00472230" w:rsidRPr="00472230" w:rsidRDefault="0002214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7</w:t>
      </w:r>
      <w:r w:rsidR="00472230" w:rsidRPr="00472230">
        <w:rPr>
          <w:rFonts w:ascii="Verdana" w:hAnsi="Verdana" w:cs="Cambria"/>
          <w:sz w:val="20"/>
          <w:lang w:eastAsia="pl-PL"/>
        </w:rPr>
        <w:t xml:space="preserve">. Okablowanie szkieletowe światłowodowe </w:t>
      </w:r>
      <w:r w:rsidR="00014DA6">
        <w:rPr>
          <w:rFonts w:ascii="Verdana" w:hAnsi="Verdana" w:cs="Cambria"/>
          <w:sz w:val="20"/>
          <w:lang w:eastAsia="pl-PL"/>
        </w:rPr>
        <w:t xml:space="preserve">i wieloparowe </w:t>
      </w:r>
      <w:r w:rsidR="00472230" w:rsidRPr="00472230">
        <w:rPr>
          <w:rFonts w:ascii="Verdana" w:hAnsi="Verdana" w:cs="Cambria"/>
          <w:sz w:val="20"/>
          <w:lang w:eastAsia="pl-PL"/>
        </w:rPr>
        <w:t>do szafy w pom. serwerowni.</w:t>
      </w:r>
    </w:p>
    <w:p w:rsidR="00472230" w:rsidRPr="00472230" w:rsidRDefault="00022142" w:rsidP="00602574">
      <w:pPr>
        <w:pStyle w:val="pkt"/>
        <w:tabs>
          <w:tab w:val="left" w:pos="576"/>
          <w:tab w:val="left" w:pos="720"/>
        </w:tabs>
        <w:rPr>
          <w:rFonts w:ascii="Verdana" w:hAnsi="Verdana" w:cs="Cambria"/>
          <w:sz w:val="20"/>
          <w:lang w:eastAsia="pl-PL"/>
        </w:rPr>
      </w:pPr>
      <w:r>
        <w:rPr>
          <w:rFonts w:ascii="Verdana" w:hAnsi="Verdana" w:cs="Cambria"/>
          <w:sz w:val="20"/>
          <w:lang w:eastAsia="pl-PL"/>
        </w:rPr>
        <w:t>8</w:t>
      </w:r>
      <w:r w:rsidR="00472230" w:rsidRPr="00472230">
        <w:rPr>
          <w:rFonts w:ascii="Verdana" w:hAnsi="Verdana" w:cs="Cambria"/>
          <w:sz w:val="20"/>
          <w:lang w:eastAsia="pl-PL"/>
        </w:rPr>
        <w:t xml:space="preserve">. Wszelkie prace budowlane polegające na naprawie powstałych uszkodzeń, w tym, w szczególności: szpachlowanie przejść przez przegrody wraz z malowaniem polegającym na odtworzeniu stanu pierwotnego. </w:t>
      </w:r>
    </w:p>
    <w:p w:rsidR="00472230" w:rsidRPr="00472230" w:rsidRDefault="00F45159" w:rsidP="00602574">
      <w:pPr>
        <w:pStyle w:val="pkt"/>
        <w:tabs>
          <w:tab w:val="left" w:pos="576"/>
          <w:tab w:val="left" w:pos="720"/>
        </w:tabs>
        <w:rPr>
          <w:rFonts w:ascii="Verdana" w:hAnsi="Verdana" w:cs="Cambria"/>
          <w:sz w:val="20"/>
          <w:lang w:eastAsia="pl-PL"/>
        </w:rPr>
      </w:pPr>
      <w:r>
        <w:rPr>
          <w:rFonts w:ascii="Verdana" w:hAnsi="Verdana" w:cs="Cambria"/>
          <w:sz w:val="20"/>
          <w:lang w:eastAsia="pl-PL"/>
        </w:rPr>
        <w:t>11</w:t>
      </w:r>
      <w:r w:rsidR="00472230" w:rsidRPr="00472230">
        <w:rPr>
          <w:rFonts w:ascii="Verdana" w:hAnsi="Verdana" w:cs="Cambria"/>
          <w:sz w:val="20"/>
          <w:lang w:eastAsia="pl-PL"/>
        </w:rPr>
        <w:t>. Pomiary instalacji na kategorię 6.</w:t>
      </w:r>
    </w:p>
    <w:p w:rsidR="00472230" w:rsidRPr="00472230" w:rsidRDefault="00F45159" w:rsidP="00472230">
      <w:pPr>
        <w:pStyle w:val="pkt"/>
        <w:tabs>
          <w:tab w:val="left" w:pos="576"/>
          <w:tab w:val="left" w:pos="720"/>
        </w:tabs>
        <w:spacing w:line="276" w:lineRule="auto"/>
        <w:rPr>
          <w:rFonts w:ascii="Verdana" w:hAnsi="Verdana" w:cs="Cambria"/>
          <w:sz w:val="20"/>
          <w:lang w:eastAsia="pl-PL"/>
        </w:rPr>
      </w:pPr>
      <w:r>
        <w:rPr>
          <w:rFonts w:ascii="Verdana" w:hAnsi="Verdana" w:cs="Cambria"/>
          <w:sz w:val="20"/>
          <w:lang w:eastAsia="pl-PL"/>
        </w:rPr>
        <w:t>12</w:t>
      </w:r>
      <w:r w:rsidR="00472230" w:rsidRPr="00472230">
        <w:rPr>
          <w:rFonts w:ascii="Verdana" w:hAnsi="Verdana" w:cs="Cambria"/>
          <w:sz w:val="20"/>
          <w:lang w:eastAsia="pl-PL"/>
        </w:rPr>
        <w:t>.</w:t>
      </w:r>
      <w:r w:rsidR="00022142">
        <w:rPr>
          <w:rFonts w:ascii="Verdana" w:hAnsi="Verdana" w:cs="Cambria"/>
          <w:sz w:val="20"/>
          <w:lang w:eastAsia="pl-PL"/>
        </w:rPr>
        <w:t xml:space="preserve"> </w:t>
      </w:r>
      <w:r w:rsidR="00472230" w:rsidRPr="00472230">
        <w:rPr>
          <w:rFonts w:ascii="Verdana" w:hAnsi="Verdana" w:cs="Cambria"/>
          <w:sz w:val="20"/>
          <w:lang w:eastAsia="pl-PL"/>
        </w:rPr>
        <w:t>Inwentaryzację powykonawczą.</w:t>
      </w:r>
    </w:p>
    <w:p w:rsidR="008B6A98" w:rsidRPr="008B6A98" w:rsidRDefault="00F45159" w:rsidP="008B6A98">
      <w:pPr>
        <w:pStyle w:val="pkt"/>
        <w:tabs>
          <w:tab w:val="left" w:pos="576"/>
          <w:tab w:val="left" w:pos="720"/>
        </w:tabs>
        <w:spacing w:line="276" w:lineRule="auto"/>
        <w:rPr>
          <w:rFonts w:ascii="Verdana" w:hAnsi="Verdana" w:cs="Cambria"/>
          <w:sz w:val="20"/>
          <w:lang w:eastAsia="pl-PL"/>
        </w:rPr>
      </w:pPr>
      <w:r>
        <w:rPr>
          <w:rFonts w:ascii="Verdana" w:hAnsi="Verdana" w:cs="Cambria"/>
          <w:sz w:val="20"/>
          <w:lang w:eastAsia="pl-PL"/>
        </w:rPr>
        <w:t>13</w:t>
      </w:r>
      <w:r w:rsidR="00472230" w:rsidRPr="00472230">
        <w:rPr>
          <w:rFonts w:ascii="Verdana" w:hAnsi="Verdana" w:cs="Cambria"/>
          <w:sz w:val="20"/>
          <w:lang w:eastAsia="pl-PL"/>
        </w:rPr>
        <w:t>.</w:t>
      </w:r>
      <w:r w:rsidR="00022142">
        <w:rPr>
          <w:rFonts w:ascii="Verdana" w:hAnsi="Verdana" w:cs="Cambria"/>
          <w:sz w:val="20"/>
          <w:lang w:eastAsia="pl-PL"/>
        </w:rPr>
        <w:t xml:space="preserve"> </w:t>
      </w:r>
      <w:r w:rsidR="00472230" w:rsidRPr="00472230">
        <w:rPr>
          <w:rFonts w:ascii="Verdana" w:hAnsi="Verdana" w:cs="Cambria"/>
          <w:sz w:val="20"/>
          <w:lang w:eastAsia="pl-PL"/>
        </w:rPr>
        <w:t>Pomiary okablowania strukturalnego.</w:t>
      </w:r>
    </w:p>
    <w:p w:rsidR="00472230" w:rsidRPr="00472230" w:rsidRDefault="00472230" w:rsidP="00472230">
      <w:pPr>
        <w:pStyle w:val="pkt"/>
        <w:tabs>
          <w:tab w:val="left" w:pos="576"/>
          <w:tab w:val="left" w:pos="720"/>
        </w:tabs>
        <w:spacing w:line="276" w:lineRule="auto"/>
        <w:rPr>
          <w:rFonts w:ascii="Verdana" w:hAnsi="Verdana" w:cs="Cambria"/>
          <w:sz w:val="20"/>
          <w:highlight w:val="yellow"/>
          <w:lang w:eastAsia="pl-PL"/>
        </w:rPr>
      </w:pPr>
    </w:p>
    <w:p w:rsidR="008B6A98" w:rsidRDefault="008B6A98" w:rsidP="008B6A98">
      <w:pPr>
        <w:numPr>
          <w:ilvl w:val="1"/>
          <w:numId w:val="4"/>
        </w:numPr>
        <w:spacing w:line="276" w:lineRule="auto"/>
        <w:jc w:val="both"/>
        <w:rPr>
          <w:rFonts w:ascii="Verdana" w:hAnsi="Verdana"/>
          <w:sz w:val="20"/>
        </w:rPr>
      </w:pPr>
      <w:r w:rsidRPr="008B6A98">
        <w:rPr>
          <w:rFonts w:ascii="Verdana" w:hAnsi="Verdana"/>
          <w:sz w:val="20"/>
        </w:rPr>
        <w:t>Wykonawca jest zobowiązany do wykonania robót budowlanych zgodnie z obowiązującymi przepisami i sztuką budowlana, a w szczególności: Ustawą Prawo</w:t>
      </w:r>
      <w:r w:rsidR="00904574">
        <w:rPr>
          <w:rFonts w:ascii="Verdana" w:hAnsi="Verdana"/>
          <w:sz w:val="20"/>
        </w:rPr>
        <w:t xml:space="preserve"> Budowlane (Dz.U. 2017 poz. 1332</w:t>
      </w:r>
      <w:r w:rsidRPr="008B6A98">
        <w:rPr>
          <w:rFonts w:ascii="Verdana" w:hAnsi="Verdana"/>
          <w:sz w:val="20"/>
        </w:rPr>
        <w:t xml:space="preserve">), przepisami BHP, obowiązującymi Polskimi Normami oraz dokumentacją techniczną przekazaną Wykonawcy. Wszystkie </w:t>
      </w:r>
      <w:r w:rsidR="00904574">
        <w:rPr>
          <w:rFonts w:ascii="Verdana" w:hAnsi="Verdana"/>
          <w:sz w:val="20"/>
        </w:rPr>
        <w:t xml:space="preserve">materiały, </w:t>
      </w:r>
      <w:r w:rsidRPr="008B6A98">
        <w:rPr>
          <w:rFonts w:ascii="Verdana" w:hAnsi="Verdana"/>
          <w:sz w:val="20"/>
        </w:rPr>
        <w:t>elementy i urządzenia instalowane przez Wykonawcę musza  być fabrycz</w:t>
      </w:r>
      <w:r w:rsidR="00904574">
        <w:rPr>
          <w:rFonts w:ascii="Verdana" w:hAnsi="Verdana"/>
          <w:sz w:val="20"/>
        </w:rPr>
        <w:t>nie nowe i z bieżącej produkcji; nie prototypy.</w:t>
      </w:r>
    </w:p>
    <w:p w:rsidR="00C53346" w:rsidRDefault="00C53346" w:rsidP="00C53346">
      <w:pPr>
        <w:spacing w:line="276" w:lineRule="auto"/>
        <w:ind w:left="576"/>
        <w:jc w:val="both"/>
        <w:rPr>
          <w:rFonts w:ascii="Verdana" w:hAnsi="Verdana"/>
          <w:sz w:val="20"/>
        </w:rPr>
      </w:pPr>
    </w:p>
    <w:p w:rsidR="00C53346" w:rsidRPr="00C53346" w:rsidRDefault="00C53346" w:rsidP="00C53346">
      <w:pPr>
        <w:numPr>
          <w:ilvl w:val="1"/>
          <w:numId w:val="4"/>
        </w:numPr>
        <w:rPr>
          <w:rFonts w:ascii="Verdana" w:hAnsi="Verdana"/>
          <w:sz w:val="20"/>
        </w:rPr>
      </w:pPr>
      <w:r w:rsidRPr="00C53346">
        <w:rPr>
          <w:rFonts w:ascii="Verdana" w:hAnsi="Verdana"/>
          <w:sz w:val="20"/>
        </w:rPr>
        <w:t xml:space="preserve">Obowiązującym wynagrodzeniem w niniejszym postępowaniu jest wynagrodzenie ryczałtowe, o którym mowa w art. 632 ustawy z dnia 23 kwietnia 1964r Kodeks cywilny (Dz. U. z 2017 poz. 459 z </w:t>
      </w:r>
      <w:proofErr w:type="spellStart"/>
      <w:r w:rsidRPr="00C53346">
        <w:rPr>
          <w:rFonts w:ascii="Verdana" w:hAnsi="Verdana"/>
          <w:sz w:val="20"/>
        </w:rPr>
        <w:t>późn</w:t>
      </w:r>
      <w:proofErr w:type="spellEnd"/>
      <w:r w:rsidRPr="00C53346">
        <w:rPr>
          <w:rFonts w:ascii="Verdana" w:hAnsi="Verdana"/>
          <w:sz w:val="20"/>
        </w:rPr>
        <w:t>. zm.).</w:t>
      </w:r>
    </w:p>
    <w:p w:rsidR="00C53346" w:rsidRDefault="00C53346" w:rsidP="00C53346">
      <w:pPr>
        <w:spacing w:line="276" w:lineRule="auto"/>
        <w:ind w:left="576"/>
        <w:jc w:val="both"/>
        <w:rPr>
          <w:rFonts w:ascii="Verdana" w:hAnsi="Verdana"/>
          <w:sz w:val="20"/>
        </w:rPr>
      </w:pPr>
      <w:r>
        <w:rPr>
          <w:rFonts w:ascii="Verdana" w:hAnsi="Verdana"/>
          <w:sz w:val="20"/>
        </w:rPr>
        <w:t>Skutki finansowe ewentualnych ukrytych błędów (wad) w dokumentacji projektowej ciążą na wykonawcy zamówienia. Musi on przewidzieć na zasadzie ryzyka wszystkie okoliczności, które mogą wpłynąć na cenę zamówienia.</w:t>
      </w:r>
    </w:p>
    <w:p w:rsidR="00904574" w:rsidRDefault="00904574" w:rsidP="00904574">
      <w:pPr>
        <w:spacing w:line="276" w:lineRule="auto"/>
        <w:jc w:val="both"/>
        <w:rPr>
          <w:rFonts w:ascii="Verdana" w:hAnsi="Verdana"/>
          <w:sz w:val="20"/>
        </w:rPr>
      </w:pPr>
    </w:p>
    <w:p w:rsidR="006B5455" w:rsidRPr="006B5455" w:rsidRDefault="00904574" w:rsidP="006B5455">
      <w:pPr>
        <w:spacing w:line="276" w:lineRule="auto"/>
        <w:ind w:left="576" w:hanging="576"/>
        <w:rPr>
          <w:rFonts w:ascii="Verdana" w:hAnsi="Verdana"/>
          <w:sz w:val="20"/>
        </w:rPr>
      </w:pPr>
      <w:r w:rsidRPr="007F38F6">
        <w:rPr>
          <w:rFonts w:ascii="Verdana" w:hAnsi="Verdana"/>
          <w:sz w:val="20"/>
        </w:rPr>
        <w:t>3.</w:t>
      </w:r>
      <w:r w:rsidR="006B5455" w:rsidRPr="007F38F6">
        <w:t xml:space="preserve"> </w:t>
      </w:r>
      <w:r w:rsidR="00AE78D6" w:rsidRPr="007F38F6">
        <w:rPr>
          <w:rFonts w:ascii="Verdana" w:hAnsi="Verdana"/>
          <w:sz w:val="20"/>
        </w:rPr>
        <w:t>9</w:t>
      </w:r>
      <w:r w:rsidR="006B5455" w:rsidRPr="007F38F6">
        <w:rPr>
          <w:rFonts w:ascii="Verdana" w:hAnsi="Verdana"/>
          <w:sz w:val="20"/>
        </w:rPr>
        <w:t>.</w:t>
      </w:r>
      <w:r w:rsidR="006B5455" w:rsidRPr="007F38F6">
        <w:rPr>
          <w:rFonts w:ascii="Verdana" w:hAnsi="Verdana"/>
          <w:sz w:val="20"/>
        </w:rPr>
        <w:tab/>
        <w:t>Prowadzone prace  nie mogą zakłócić normalnego funkcjonowania Sądu. W związku z powyższym wszelkie prace  hałaśliwe i zakłócające normalne funkcjonalnie Sądu winny być wykonywane po godzinach urzędowania Sądu, tj. w dni robocze od poniedziałku do piątku od 15:30 do 22:00, w weekendy oraz w dni wolne od pracy, a w innych terminach wyłącznie po uzyskaniu uprzedniej zgody Zamawiającego.</w:t>
      </w:r>
      <w:r w:rsidR="006B5455" w:rsidRPr="006B5455">
        <w:rPr>
          <w:rFonts w:ascii="Verdana" w:hAnsi="Verdana"/>
          <w:sz w:val="20"/>
        </w:rPr>
        <w:t xml:space="preserve"> </w:t>
      </w:r>
    </w:p>
    <w:p w:rsidR="00904574" w:rsidRDefault="00904574" w:rsidP="006B5455">
      <w:pPr>
        <w:spacing w:line="276" w:lineRule="auto"/>
        <w:jc w:val="both"/>
        <w:rPr>
          <w:rFonts w:ascii="Verdana" w:hAnsi="Verdana"/>
          <w:sz w:val="20"/>
        </w:rPr>
      </w:pPr>
    </w:p>
    <w:p w:rsidR="00904574" w:rsidRDefault="00904574" w:rsidP="006B5455">
      <w:pPr>
        <w:pStyle w:val="pkt"/>
        <w:tabs>
          <w:tab w:val="left" w:pos="576"/>
          <w:tab w:val="left" w:pos="720"/>
        </w:tabs>
        <w:spacing w:line="276" w:lineRule="auto"/>
        <w:ind w:left="295"/>
        <w:rPr>
          <w:rFonts w:ascii="Verdana" w:hAnsi="Verdana"/>
          <w:sz w:val="20"/>
          <w:szCs w:val="20"/>
        </w:rPr>
      </w:pPr>
      <w:r>
        <w:rPr>
          <w:rFonts w:ascii="Verdana" w:hAnsi="Verdana"/>
          <w:sz w:val="20"/>
          <w:szCs w:val="20"/>
        </w:rPr>
        <w:t>3.9   Zam</w:t>
      </w:r>
      <w:r w:rsidRPr="00904574">
        <w:rPr>
          <w:rFonts w:ascii="Verdana" w:hAnsi="Verdana"/>
          <w:sz w:val="20"/>
          <w:szCs w:val="20"/>
        </w:rPr>
        <w:t xml:space="preserve">awiający, zgodnie z art. 29 ust. 3a ustawy </w:t>
      </w:r>
      <w:proofErr w:type="spellStart"/>
      <w:r w:rsidRPr="00904574">
        <w:rPr>
          <w:rFonts w:ascii="Verdana" w:hAnsi="Verdana"/>
          <w:sz w:val="20"/>
          <w:szCs w:val="20"/>
        </w:rPr>
        <w:t>Pzp</w:t>
      </w:r>
      <w:proofErr w:type="spellEnd"/>
      <w:r w:rsidRPr="00904574">
        <w:rPr>
          <w:rFonts w:ascii="Verdana" w:hAnsi="Verdana"/>
          <w:sz w:val="20"/>
          <w:szCs w:val="20"/>
        </w:rPr>
        <w:t xml:space="preserve"> wymaga zatrudnienia przez </w:t>
      </w:r>
      <w:r>
        <w:rPr>
          <w:rFonts w:ascii="Verdana" w:hAnsi="Verdana"/>
          <w:sz w:val="20"/>
          <w:szCs w:val="20"/>
        </w:rPr>
        <w:t xml:space="preserve">   </w:t>
      </w:r>
    </w:p>
    <w:p w:rsidR="00904574" w:rsidRPr="007F38F6" w:rsidRDefault="0096209A" w:rsidP="00AE78D6">
      <w:pPr>
        <w:pStyle w:val="pkt"/>
        <w:tabs>
          <w:tab w:val="left" w:pos="576"/>
          <w:tab w:val="left" w:pos="720"/>
        </w:tabs>
        <w:spacing w:line="276" w:lineRule="auto"/>
        <w:ind w:left="576"/>
        <w:rPr>
          <w:rFonts w:ascii="Verdana" w:hAnsi="Verdana"/>
          <w:sz w:val="20"/>
          <w:szCs w:val="20"/>
        </w:rPr>
      </w:pPr>
      <w:r>
        <w:rPr>
          <w:rFonts w:ascii="Verdana" w:hAnsi="Verdana"/>
          <w:sz w:val="20"/>
          <w:szCs w:val="20"/>
        </w:rPr>
        <w:t xml:space="preserve">    </w:t>
      </w:r>
      <w:r w:rsidR="00904574" w:rsidRPr="00904574">
        <w:rPr>
          <w:rFonts w:ascii="Verdana" w:hAnsi="Verdana"/>
          <w:sz w:val="20"/>
          <w:szCs w:val="20"/>
        </w:rPr>
        <w:t xml:space="preserve">wykonawcę lub podwykonawcę na podstawie umowy o pracę osób </w:t>
      </w:r>
      <w:r>
        <w:rPr>
          <w:rFonts w:ascii="Verdana" w:hAnsi="Verdana"/>
          <w:sz w:val="20"/>
          <w:szCs w:val="20"/>
        </w:rPr>
        <w:t xml:space="preserve">w wymiarze pełnego etatu </w:t>
      </w:r>
      <w:r w:rsidR="00904574" w:rsidRPr="00904574">
        <w:rPr>
          <w:rFonts w:ascii="Verdana" w:hAnsi="Verdana"/>
          <w:sz w:val="20"/>
          <w:szCs w:val="20"/>
        </w:rPr>
        <w:t>wykonujących czynności w zakresie realizacji  robót b</w:t>
      </w:r>
      <w:r>
        <w:rPr>
          <w:rFonts w:ascii="Verdana" w:hAnsi="Verdana"/>
          <w:sz w:val="20"/>
          <w:szCs w:val="20"/>
        </w:rPr>
        <w:t xml:space="preserve">udowlanych objętych przedmiotem </w:t>
      </w:r>
      <w:r w:rsidR="00904574" w:rsidRPr="00904574">
        <w:rPr>
          <w:rFonts w:ascii="Verdana" w:hAnsi="Verdana"/>
          <w:sz w:val="20"/>
          <w:szCs w:val="20"/>
        </w:rPr>
        <w:t xml:space="preserve">zamówienia: „Budowa sieci komputerowej wraz z towarzyszącą  dedykowaną siecią elektryczną dla budynku Sądu </w:t>
      </w:r>
      <w:r w:rsidR="00AE78D6">
        <w:rPr>
          <w:rFonts w:ascii="Verdana" w:hAnsi="Verdana"/>
          <w:sz w:val="20"/>
          <w:szCs w:val="20"/>
        </w:rPr>
        <w:t xml:space="preserve">Rejonowego w </w:t>
      </w:r>
      <w:r w:rsidR="00AE78D6" w:rsidRPr="007F38F6">
        <w:rPr>
          <w:rFonts w:ascii="Verdana" w:hAnsi="Verdana"/>
          <w:sz w:val="20"/>
          <w:szCs w:val="20"/>
        </w:rPr>
        <w:t>Krośnie Odrzańskim</w:t>
      </w:r>
      <w:r w:rsidR="00904574" w:rsidRPr="007F38F6">
        <w:rPr>
          <w:rFonts w:ascii="Verdana" w:hAnsi="Verdana"/>
          <w:sz w:val="20"/>
          <w:szCs w:val="20"/>
        </w:rPr>
        <w:t>” w szczególności polegających na:</w:t>
      </w:r>
    </w:p>
    <w:p w:rsidR="00904574" w:rsidRPr="007F38F6" w:rsidRDefault="00904574" w:rsidP="00904574">
      <w:pPr>
        <w:pStyle w:val="pkt"/>
        <w:tabs>
          <w:tab w:val="left" w:pos="576"/>
          <w:tab w:val="left" w:pos="720"/>
        </w:tabs>
        <w:spacing w:line="276" w:lineRule="auto"/>
        <w:rPr>
          <w:rFonts w:ascii="Verdana" w:hAnsi="Verdana"/>
          <w:sz w:val="20"/>
          <w:szCs w:val="20"/>
        </w:rPr>
      </w:pPr>
      <w:r w:rsidRPr="007F38F6">
        <w:rPr>
          <w:rFonts w:ascii="Verdana" w:hAnsi="Verdana"/>
          <w:sz w:val="20"/>
          <w:szCs w:val="20"/>
        </w:rPr>
        <w:t>•</w:t>
      </w:r>
      <w:r w:rsidRPr="007F38F6">
        <w:rPr>
          <w:rFonts w:ascii="Verdana" w:hAnsi="Verdana"/>
          <w:sz w:val="20"/>
          <w:szCs w:val="20"/>
        </w:rPr>
        <w:tab/>
        <w:t>Zabezpieczeniu istniejących kabli, aby zapewnić ich prawidłowe funkcjonowanie do momentu uruchomienia nowej instalacji,</w:t>
      </w:r>
    </w:p>
    <w:p w:rsidR="00904574" w:rsidRPr="007F38F6" w:rsidRDefault="00904574" w:rsidP="00904574">
      <w:pPr>
        <w:pStyle w:val="pkt"/>
        <w:tabs>
          <w:tab w:val="left" w:pos="576"/>
          <w:tab w:val="left" w:pos="720"/>
        </w:tabs>
        <w:spacing w:line="276" w:lineRule="auto"/>
        <w:rPr>
          <w:rFonts w:ascii="Verdana" w:hAnsi="Verdana"/>
          <w:sz w:val="20"/>
          <w:szCs w:val="20"/>
        </w:rPr>
      </w:pPr>
      <w:r w:rsidRPr="007F38F6">
        <w:rPr>
          <w:rFonts w:ascii="Verdana" w:hAnsi="Verdana"/>
          <w:sz w:val="20"/>
          <w:szCs w:val="20"/>
        </w:rPr>
        <w:t>•</w:t>
      </w:r>
      <w:r w:rsidRPr="007F38F6">
        <w:rPr>
          <w:rFonts w:ascii="Verdana" w:hAnsi="Verdana"/>
          <w:sz w:val="20"/>
          <w:szCs w:val="20"/>
        </w:rPr>
        <w:tab/>
        <w:t>Instalacji nowych tras kablowych wraz z gniazdami,</w:t>
      </w:r>
    </w:p>
    <w:p w:rsidR="00904574" w:rsidRPr="007F38F6" w:rsidRDefault="00904574" w:rsidP="00904574">
      <w:pPr>
        <w:pStyle w:val="pkt"/>
        <w:tabs>
          <w:tab w:val="left" w:pos="576"/>
          <w:tab w:val="left" w:pos="720"/>
        </w:tabs>
        <w:spacing w:line="276" w:lineRule="auto"/>
        <w:rPr>
          <w:rFonts w:ascii="Verdana" w:hAnsi="Verdana"/>
          <w:sz w:val="20"/>
          <w:szCs w:val="20"/>
        </w:rPr>
      </w:pPr>
      <w:r w:rsidRPr="007F38F6">
        <w:rPr>
          <w:rFonts w:ascii="Verdana" w:hAnsi="Verdana"/>
          <w:sz w:val="20"/>
          <w:szCs w:val="20"/>
        </w:rPr>
        <w:t>•</w:t>
      </w:r>
      <w:r w:rsidRPr="007F38F6">
        <w:rPr>
          <w:rFonts w:ascii="Verdana" w:hAnsi="Verdana"/>
          <w:sz w:val="20"/>
          <w:szCs w:val="20"/>
        </w:rPr>
        <w:tab/>
        <w:t>Zainstalowaniu w szafach dystrybucyjnych osprzętu połączeniowego oraz sprzętu aktywnego,</w:t>
      </w:r>
    </w:p>
    <w:p w:rsidR="00904574" w:rsidRPr="007F38F6" w:rsidRDefault="00904574" w:rsidP="00904574">
      <w:pPr>
        <w:pStyle w:val="pkt"/>
        <w:tabs>
          <w:tab w:val="left" w:pos="576"/>
          <w:tab w:val="left" w:pos="720"/>
        </w:tabs>
        <w:spacing w:line="276" w:lineRule="auto"/>
        <w:rPr>
          <w:rFonts w:ascii="Verdana" w:hAnsi="Verdana"/>
          <w:sz w:val="20"/>
          <w:szCs w:val="20"/>
        </w:rPr>
      </w:pPr>
      <w:r w:rsidRPr="007F38F6">
        <w:rPr>
          <w:rFonts w:ascii="Verdana" w:hAnsi="Verdana"/>
          <w:sz w:val="20"/>
          <w:szCs w:val="20"/>
        </w:rPr>
        <w:t>•</w:t>
      </w:r>
      <w:r w:rsidRPr="007F38F6">
        <w:rPr>
          <w:rFonts w:ascii="Verdana" w:hAnsi="Verdana"/>
          <w:sz w:val="20"/>
          <w:szCs w:val="20"/>
        </w:rPr>
        <w:tab/>
        <w:t>Montażu rozdzielnic,</w:t>
      </w:r>
    </w:p>
    <w:p w:rsidR="00904574" w:rsidRPr="007F38F6" w:rsidRDefault="00904574" w:rsidP="00904574">
      <w:pPr>
        <w:pStyle w:val="pkt"/>
        <w:tabs>
          <w:tab w:val="left" w:pos="576"/>
          <w:tab w:val="left" w:pos="720"/>
        </w:tabs>
        <w:spacing w:line="276" w:lineRule="auto"/>
        <w:rPr>
          <w:rFonts w:ascii="Verdana" w:hAnsi="Verdana"/>
          <w:sz w:val="20"/>
          <w:szCs w:val="20"/>
        </w:rPr>
      </w:pPr>
      <w:r w:rsidRPr="007F38F6">
        <w:rPr>
          <w:rFonts w:ascii="Verdana" w:hAnsi="Verdana"/>
          <w:sz w:val="20"/>
          <w:szCs w:val="20"/>
        </w:rPr>
        <w:t>•</w:t>
      </w:r>
      <w:r w:rsidRPr="007F38F6">
        <w:rPr>
          <w:rFonts w:ascii="Verdana" w:hAnsi="Verdana"/>
          <w:sz w:val="20"/>
          <w:szCs w:val="20"/>
        </w:rPr>
        <w:tab/>
        <w:t>Sprawdzeniu poprawności działania nowej infrastruktury sieciowej,</w:t>
      </w:r>
    </w:p>
    <w:p w:rsidR="00904574" w:rsidRPr="007F38F6" w:rsidRDefault="00904574" w:rsidP="00904574">
      <w:pPr>
        <w:pStyle w:val="pkt"/>
        <w:tabs>
          <w:tab w:val="left" w:pos="576"/>
          <w:tab w:val="left" w:pos="720"/>
        </w:tabs>
        <w:spacing w:line="276" w:lineRule="auto"/>
        <w:rPr>
          <w:rFonts w:ascii="Verdana" w:hAnsi="Verdana"/>
          <w:sz w:val="20"/>
          <w:szCs w:val="20"/>
        </w:rPr>
      </w:pPr>
      <w:r w:rsidRPr="007F38F6">
        <w:rPr>
          <w:rFonts w:ascii="Verdana" w:hAnsi="Verdana"/>
          <w:sz w:val="20"/>
          <w:szCs w:val="20"/>
        </w:rPr>
        <w:t>•</w:t>
      </w:r>
      <w:r w:rsidRPr="007F38F6">
        <w:rPr>
          <w:rFonts w:ascii="Verdana" w:hAnsi="Verdana"/>
          <w:sz w:val="20"/>
          <w:szCs w:val="20"/>
        </w:rPr>
        <w:tab/>
        <w:t>Odtworzeniu stanu pierwotnego przegród: ścian, sufitów, posadzek,</w:t>
      </w:r>
    </w:p>
    <w:p w:rsidR="00904574" w:rsidRPr="00B84588" w:rsidRDefault="00904574" w:rsidP="00904574">
      <w:pPr>
        <w:pStyle w:val="pkt"/>
        <w:tabs>
          <w:tab w:val="left" w:pos="576"/>
          <w:tab w:val="left" w:pos="720"/>
        </w:tabs>
        <w:spacing w:line="276" w:lineRule="auto"/>
        <w:rPr>
          <w:rFonts w:ascii="Verdana" w:hAnsi="Verdana"/>
          <w:sz w:val="20"/>
          <w:szCs w:val="20"/>
        </w:rPr>
      </w:pPr>
      <w:r w:rsidRPr="007F38F6">
        <w:rPr>
          <w:rFonts w:ascii="Verdana" w:hAnsi="Verdana"/>
          <w:sz w:val="20"/>
          <w:szCs w:val="20"/>
        </w:rPr>
        <w:t xml:space="preserve">z wyjątkiem osób sprawujących samodzielne funkcje w budownictwie, jeżeli wykonanie tych czynności polega na wykonywaniu  pracy w sposób określony w art. 22 §1 ustawy z dnia 26 czerwca 1974r. - Kodeksu pracy (Dz.U. z 2016r. poz. 1666 z </w:t>
      </w:r>
      <w:proofErr w:type="spellStart"/>
      <w:r w:rsidRPr="007F38F6">
        <w:rPr>
          <w:rFonts w:ascii="Verdana" w:hAnsi="Verdana"/>
          <w:sz w:val="20"/>
          <w:szCs w:val="20"/>
        </w:rPr>
        <w:t>poźn</w:t>
      </w:r>
      <w:proofErr w:type="spellEnd"/>
      <w:r w:rsidRPr="007F38F6">
        <w:rPr>
          <w:rFonts w:ascii="Verdana" w:hAnsi="Verdana"/>
          <w:sz w:val="20"/>
          <w:szCs w:val="20"/>
        </w:rPr>
        <w:t>. zm.).</w:t>
      </w:r>
    </w:p>
    <w:p w:rsidR="00904574" w:rsidRPr="00B84588" w:rsidRDefault="00904574" w:rsidP="00904574">
      <w:pPr>
        <w:pStyle w:val="pkt"/>
        <w:tabs>
          <w:tab w:val="left" w:pos="720"/>
        </w:tabs>
        <w:ind w:left="0" w:firstLine="0"/>
        <w:rPr>
          <w:rFonts w:ascii="Verdana" w:hAnsi="Verdana"/>
          <w:sz w:val="20"/>
          <w:szCs w:val="20"/>
        </w:rPr>
      </w:pPr>
    </w:p>
    <w:p w:rsidR="00B225D7" w:rsidRPr="00B84588" w:rsidRDefault="00904574" w:rsidP="00904574">
      <w:pPr>
        <w:pStyle w:val="pkt"/>
        <w:tabs>
          <w:tab w:val="left" w:pos="720"/>
        </w:tabs>
        <w:ind w:left="0" w:firstLine="0"/>
        <w:rPr>
          <w:rFonts w:ascii="Verdana" w:hAnsi="Verdana"/>
          <w:sz w:val="20"/>
          <w:szCs w:val="20"/>
        </w:rPr>
      </w:pPr>
      <w:r w:rsidRPr="00B84588">
        <w:rPr>
          <w:rFonts w:ascii="Verdana" w:hAnsi="Verdana" w:cs="Cambria"/>
          <w:sz w:val="20"/>
          <w:lang w:eastAsia="pl-PL"/>
        </w:rPr>
        <w:lastRenderedPageBreak/>
        <w:t xml:space="preserve">3. 10    </w:t>
      </w:r>
      <w:r w:rsidR="00B225D7" w:rsidRPr="00B84588">
        <w:rPr>
          <w:rFonts w:ascii="Verdana" w:hAnsi="Verdana" w:cs="Cambria"/>
          <w:sz w:val="20"/>
          <w:lang w:eastAsia="pl-PL"/>
        </w:rPr>
        <w:t>Wymagany okres gwarancji:</w:t>
      </w:r>
    </w:p>
    <w:p w:rsidR="0014318D" w:rsidRPr="00B84588" w:rsidRDefault="0014318D" w:rsidP="00B9362A">
      <w:pPr>
        <w:pStyle w:val="pkt"/>
        <w:tabs>
          <w:tab w:val="left" w:pos="720"/>
        </w:tabs>
        <w:ind w:left="576" w:firstLine="0"/>
        <w:rPr>
          <w:rFonts w:ascii="Verdana" w:hAnsi="Verdana"/>
          <w:sz w:val="20"/>
          <w:szCs w:val="20"/>
        </w:rPr>
      </w:pPr>
      <w:r w:rsidRPr="00B84588">
        <w:rPr>
          <w:rFonts w:ascii="Verdana" w:hAnsi="Verdana"/>
          <w:sz w:val="20"/>
          <w:szCs w:val="20"/>
        </w:rPr>
        <w:t xml:space="preserve">Zamawiający wymaga gwarancji producenta okablowania na system okablowania strukturalnego na min. 25 lat. Gwarancja ma być udzielona przez producenta okablowania bezpośrednio Zamawiającemu; ma to być jednolita bezpłatna usługa serwisowa świadczona przez producenta okablowania. Certyfikat gwarancyjny producent okablowania wystawi po ostatecznym sprawdzeniu instalacji, której budowę muszą nadzorować inżynierowie ze strony producenta. </w:t>
      </w:r>
    </w:p>
    <w:p w:rsidR="002C6437" w:rsidRDefault="00B9362A" w:rsidP="00B9362A">
      <w:pPr>
        <w:pStyle w:val="pkt"/>
        <w:tabs>
          <w:tab w:val="left" w:pos="720"/>
        </w:tabs>
        <w:ind w:left="576" w:firstLine="0"/>
        <w:rPr>
          <w:rFonts w:ascii="Verdana" w:hAnsi="Verdana"/>
          <w:sz w:val="20"/>
          <w:szCs w:val="20"/>
        </w:rPr>
      </w:pPr>
      <w:r w:rsidRPr="00B84588">
        <w:rPr>
          <w:rFonts w:ascii="Verdana" w:hAnsi="Verdana"/>
          <w:sz w:val="20"/>
          <w:szCs w:val="20"/>
        </w:rPr>
        <w:t>Gwarancja na ro</w:t>
      </w:r>
      <w:r w:rsidR="002E6778" w:rsidRPr="00B84588">
        <w:rPr>
          <w:rFonts w:ascii="Verdana" w:hAnsi="Verdana"/>
          <w:sz w:val="20"/>
          <w:szCs w:val="20"/>
        </w:rPr>
        <w:t>boty budowla</w:t>
      </w:r>
      <w:r w:rsidR="00504B4F" w:rsidRPr="00B84588">
        <w:rPr>
          <w:rFonts w:ascii="Verdana" w:hAnsi="Verdana"/>
          <w:sz w:val="20"/>
          <w:szCs w:val="20"/>
        </w:rPr>
        <w:t>ne będzie równa rękojmi za wady</w:t>
      </w:r>
      <w:r w:rsidR="0014318D" w:rsidRPr="00B84588">
        <w:rPr>
          <w:rFonts w:ascii="Verdana" w:hAnsi="Verdana"/>
          <w:sz w:val="20"/>
          <w:szCs w:val="20"/>
        </w:rPr>
        <w:t xml:space="preserve"> i będzie wynosiła 36 miesięcy.</w:t>
      </w:r>
      <w:r w:rsidR="0014318D">
        <w:rPr>
          <w:rFonts w:ascii="Verdana" w:hAnsi="Verdana"/>
          <w:sz w:val="20"/>
          <w:szCs w:val="20"/>
        </w:rPr>
        <w:t xml:space="preserve"> </w:t>
      </w:r>
    </w:p>
    <w:p w:rsidR="00904574" w:rsidRDefault="00904574" w:rsidP="00904574">
      <w:pPr>
        <w:pStyle w:val="pkt"/>
        <w:tabs>
          <w:tab w:val="left" w:pos="720"/>
        </w:tabs>
        <w:ind w:left="0" w:firstLine="0"/>
        <w:rPr>
          <w:rFonts w:ascii="Verdana" w:hAnsi="Verdana"/>
          <w:sz w:val="20"/>
          <w:szCs w:val="20"/>
        </w:rPr>
      </w:pPr>
    </w:p>
    <w:p w:rsidR="00AA1663" w:rsidRPr="002F6986" w:rsidRDefault="00904574" w:rsidP="00904574">
      <w:pPr>
        <w:pStyle w:val="pkt"/>
        <w:tabs>
          <w:tab w:val="left" w:pos="720"/>
        </w:tabs>
        <w:ind w:left="0" w:firstLine="0"/>
        <w:rPr>
          <w:rFonts w:ascii="Verdana" w:hAnsi="Verdana"/>
          <w:sz w:val="20"/>
          <w:szCs w:val="20"/>
        </w:rPr>
      </w:pPr>
      <w:r>
        <w:rPr>
          <w:rFonts w:ascii="Verdana" w:hAnsi="Verdana"/>
          <w:sz w:val="20"/>
          <w:szCs w:val="20"/>
        </w:rPr>
        <w:t>3.11    Us</w:t>
      </w:r>
      <w:r w:rsidR="009A0672" w:rsidRPr="00D47424">
        <w:rPr>
          <w:rFonts w:ascii="Verdana" w:hAnsi="Verdana"/>
          <w:sz w:val="20"/>
          <w:szCs w:val="20"/>
        </w:rPr>
        <w:t>talenia ogólne dotyczące przedmiotu zamówienia:</w:t>
      </w:r>
    </w:p>
    <w:p w:rsidR="00F236E5" w:rsidRDefault="00F236E5" w:rsidP="001D0826">
      <w:pPr>
        <w:numPr>
          <w:ilvl w:val="0"/>
          <w:numId w:val="12"/>
        </w:numPr>
        <w:tabs>
          <w:tab w:val="clear" w:pos="1440"/>
          <w:tab w:val="num" w:pos="720"/>
        </w:tabs>
        <w:suppressAutoHyphens w:val="0"/>
        <w:ind w:left="720"/>
        <w:jc w:val="both"/>
        <w:rPr>
          <w:rFonts w:ascii="Verdana" w:hAnsi="Verdana"/>
          <w:sz w:val="20"/>
          <w:lang w:eastAsia="pl-PL"/>
        </w:rPr>
      </w:pPr>
      <w:r w:rsidRPr="00D47424">
        <w:rPr>
          <w:rFonts w:ascii="Verdana" w:hAnsi="Verdana"/>
          <w:sz w:val="20"/>
          <w:lang w:eastAsia="pl-PL"/>
        </w:rPr>
        <w:t>Zamawiający nie dopuszcza możliwości składania ofert wariantowych.</w:t>
      </w:r>
    </w:p>
    <w:p w:rsidR="004B6BC7" w:rsidRPr="007F38F6" w:rsidRDefault="004B6BC7" w:rsidP="004B6BC7">
      <w:pPr>
        <w:numPr>
          <w:ilvl w:val="0"/>
          <w:numId w:val="12"/>
        </w:numPr>
        <w:tabs>
          <w:tab w:val="clear" w:pos="1440"/>
          <w:tab w:val="num" w:pos="720"/>
        </w:tabs>
        <w:suppressAutoHyphens w:val="0"/>
        <w:ind w:left="720"/>
        <w:jc w:val="both"/>
        <w:rPr>
          <w:rFonts w:ascii="Verdana" w:hAnsi="Verdana"/>
          <w:sz w:val="20"/>
          <w:lang w:eastAsia="pl-PL"/>
        </w:rPr>
      </w:pPr>
      <w:r w:rsidRPr="007F38F6">
        <w:rPr>
          <w:rFonts w:ascii="Verdana" w:hAnsi="Verdana"/>
          <w:sz w:val="20"/>
          <w:lang w:eastAsia="pl-PL"/>
        </w:rPr>
        <w:t xml:space="preserve">Zamawiający przewiduje  roboty budowlane polegające na powtórzeniu podobnych robót budowlanych określonych  w załącznikach: nr 1, nr 2 oraz 3  do niniejszej umowy, w wysokości  do 20% zamówienia podstawowego, w zakresie prac na terenie </w:t>
      </w:r>
      <w:r w:rsidR="00AE78D6" w:rsidRPr="007F38F6">
        <w:rPr>
          <w:rFonts w:ascii="Verdana" w:hAnsi="Verdana"/>
          <w:sz w:val="20"/>
          <w:lang w:eastAsia="pl-PL"/>
        </w:rPr>
        <w:t>Sądu Rejonowego w Krośnie Odrzańskim</w:t>
      </w:r>
      <w:r w:rsidRPr="007F38F6">
        <w:rPr>
          <w:rFonts w:ascii="Verdana" w:hAnsi="Verdana"/>
          <w:sz w:val="20"/>
          <w:lang w:eastAsia="pl-PL"/>
        </w:rPr>
        <w:t xml:space="preserve"> zgodnie z art. 67 ust. 1 pkt. 6 </w:t>
      </w:r>
      <w:proofErr w:type="spellStart"/>
      <w:r w:rsidRPr="007F38F6">
        <w:rPr>
          <w:rFonts w:ascii="Verdana" w:hAnsi="Verdana"/>
          <w:sz w:val="20"/>
          <w:lang w:eastAsia="pl-PL"/>
        </w:rPr>
        <w:t>uPzp</w:t>
      </w:r>
      <w:proofErr w:type="spellEnd"/>
      <w:r w:rsidRPr="007F38F6">
        <w:rPr>
          <w:rFonts w:ascii="Verdana" w:hAnsi="Verdana"/>
          <w:sz w:val="20"/>
          <w:lang w:eastAsia="pl-PL"/>
        </w:rPr>
        <w:t xml:space="preserve"> (tj. z 2017 r. poz. 1579).</w:t>
      </w:r>
    </w:p>
    <w:p w:rsidR="009A0672" w:rsidRPr="007F38F6" w:rsidRDefault="009A0672" w:rsidP="00504B4F">
      <w:pPr>
        <w:numPr>
          <w:ilvl w:val="0"/>
          <w:numId w:val="12"/>
        </w:numPr>
        <w:tabs>
          <w:tab w:val="clear" w:pos="1440"/>
          <w:tab w:val="num" w:pos="720"/>
        </w:tabs>
        <w:suppressAutoHyphens w:val="0"/>
        <w:ind w:left="720"/>
        <w:jc w:val="both"/>
        <w:rPr>
          <w:rFonts w:ascii="Verdana" w:hAnsi="Verdana"/>
          <w:sz w:val="20"/>
          <w:lang w:eastAsia="pl-PL"/>
        </w:rPr>
      </w:pPr>
      <w:r w:rsidRPr="007F38F6">
        <w:rPr>
          <w:rFonts w:ascii="Verdana" w:hAnsi="Verdana"/>
          <w:sz w:val="20"/>
          <w:lang w:eastAsia="pl-PL"/>
        </w:rPr>
        <w:t xml:space="preserve">Zamawiający </w:t>
      </w:r>
      <w:r w:rsidR="00AA1663" w:rsidRPr="007F38F6">
        <w:rPr>
          <w:rFonts w:ascii="Verdana" w:hAnsi="Verdana"/>
          <w:sz w:val="20"/>
          <w:lang w:eastAsia="pl-PL"/>
        </w:rPr>
        <w:t>przewiduje</w:t>
      </w:r>
      <w:r w:rsidRPr="007F38F6">
        <w:rPr>
          <w:rFonts w:ascii="Verdana" w:hAnsi="Verdana"/>
          <w:sz w:val="20"/>
          <w:lang w:eastAsia="pl-PL"/>
        </w:rPr>
        <w:t xml:space="preserve"> możliwoś</w:t>
      </w:r>
      <w:r w:rsidR="00480084" w:rsidRPr="007F38F6">
        <w:rPr>
          <w:rFonts w:ascii="Verdana" w:hAnsi="Verdana"/>
          <w:sz w:val="20"/>
          <w:lang w:eastAsia="pl-PL"/>
        </w:rPr>
        <w:t>ci</w:t>
      </w:r>
      <w:r w:rsidRPr="007F38F6">
        <w:rPr>
          <w:rFonts w:ascii="Verdana" w:hAnsi="Verdana"/>
          <w:sz w:val="20"/>
          <w:lang w:eastAsia="pl-PL"/>
        </w:rPr>
        <w:t xml:space="preserve"> udzielenia zamów</w:t>
      </w:r>
      <w:r w:rsidR="00D03E2E" w:rsidRPr="007F38F6">
        <w:rPr>
          <w:rFonts w:ascii="Verdana" w:hAnsi="Verdana"/>
          <w:sz w:val="20"/>
          <w:lang w:eastAsia="pl-PL"/>
        </w:rPr>
        <w:t>ień, o który</w:t>
      </w:r>
      <w:r w:rsidR="00504B4F" w:rsidRPr="007F38F6">
        <w:rPr>
          <w:rFonts w:ascii="Verdana" w:hAnsi="Verdana"/>
          <w:sz w:val="20"/>
          <w:lang w:eastAsia="pl-PL"/>
        </w:rPr>
        <w:t xml:space="preserve">ch mowa w art. 67 ust. 1 pkt. 6 </w:t>
      </w:r>
      <w:proofErr w:type="spellStart"/>
      <w:r w:rsidR="00504B4F" w:rsidRPr="007F38F6">
        <w:rPr>
          <w:rFonts w:ascii="Verdana" w:hAnsi="Verdana"/>
          <w:sz w:val="20"/>
          <w:lang w:eastAsia="pl-PL"/>
        </w:rPr>
        <w:t>uPzp</w:t>
      </w:r>
      <w:proofErr w:type="spellEnd"/>
      <w:r w:rsidR="00504B4F" w:rsidRPr="007F38F6">
        <w:rPr>
          <w:rFonts w:ascii="Verdana" w:hAnsi="Verdana"/>
          <w:sz w:val="20"/>
          <w:lang w:eastAsia="pl-PL"/>
        </w:rPr>
        <w:t xml:space="preserve"> czyli tzw. Zamówień „uzupełniających”. Jego przedmiotem może być wykonanie dodatkowych </w:t>
      </w:r>
      <w:r w:rsidR="000912DD" w:rsidRPr="007F38F6">
        <w:rPr>
          <w:rFonts w:ascii="Verdana" w:hAnsi="Verdana"/>
          <w:sz w:val="20"/>
          <w:lang w:eastAsia="pl-PL"/>
        </w:rPr>
        <w:t>sieci</w:t>
      </w:r>
      <w:r w:rsidR="00504B4F" w:rsidRPr="007F38F6">
        <w:rPr>
          <w:rFonts w:ascii="Verdana" w:hAnsi="Verdana"/>
          <w:sz w:val="20"/>
          <w:lang w:eastAsia="pl-PL"/>
        </w:rPr>
        <w:t xml:space="preserve"> w budynku  Sądu </w:t>
      </w:r>
      <w:r w:rsidR="00AE78D6" w:rsidRPr="007F38F6">
        <w:rPr>
          <w:rFonts w:ascii="Verdana" w:hAnsi="Verdana"/>
          <w:sz w:val="20"/>
          <w:lang w:eastAsia="pl-PL"/>
        </w:rPr>
        <w:t>Rejonowego w Krośnie Odrzańskim</w:t>
      </w:r>
      <w:r w:rsidR="00504B4F" w:rsidRPr="007F38F6">
        <w:rPr>
          <w:rFonts w:ascii="Verdana" w:hAnsi="Verdana"/>
          <w:sz w:val="20"/>
          <w:lang w:eastAsia="pl-PL"/>
        </w:rPr>
        <w:t>.</w:t>
      </w:r>
    </w:p>
    <w:p w:rsidR="009A0672" w:rsidRPr="00D47424" w:rsidRDefault="009A0672" w:rsidP="001D0826">
      <w:pPr>
        <w:numPr>
          <w:ilvl w:val="0"/>
          <w:numId w:val="12"/>
        </w:numPr>
        <w:tabs>
          <w:tab w:val="clear" w:pos="1440"/>
          <w:tab w:val="num" w:pos="720"/>
        </w:tabs>
        <w:suppressAutoHyphens w:val="0"/>
        <w:ind w:left="720"/>
        <w:jc w:val="both"/>
        <w:rPr>
          <w:rFonts w:ascii="Verdana" w:hAnsi="Verdana"/>
          <w:sz w:val="20"/>
          <w:lang w:eastAsia="pl-PL"/>
        </w:rPr>
      </w:pPr>
      <w:r w:rsidRPr="00D47424">
        <w:rPr>
          <w:rFonts w:ascii="Verdana" w:hAnsi="Verdana"/>
          <w:sz w:val="20"/>
          <w:lang w:eastAsia="pl-PL"/>
        </w:rPr>
        <w:t>Przedmiotem niniejszego postępowania nie jest zawarcie umowy ramowej.</w:t>
      </w:r>
    </w:p>
    <w:p w:rsidR="002F6986" w:rsidRPr="002C6437" w:rsidRDefault="000A6788" w:rsidP="00331820">
      <w:pPr>
        <w:numPr>
          <w:ilvl w:val="0"/>
          <w:numId w:val="12"/>
        </w:numPr>
        <w:tabs>
          <w:tab w:val="clear" w:pos="1440"/>
          <w:tab w:val="num" w:pos="720"/>
        </w:tabs>
        <w:suppressAutoHyphens w:val="0"/>
        <w:ind w:left="720"/>
        <w:jc w:val="both"/>
        <w:rPr>
          <w:rFonts w:ascii="Verdana" w:hAnsi="Verdana"/>
          <w:sz w:val="20"/>
          <w:lang w:eastAsia="pl-PL"/>
        </w:rPr>
      </w:pPr>
      <w:r w:rsidRPr="00D47424">
        <w:rPr>
          <w:rFonts w:ascii="Verdana" w:hAnsi="Verdana"/>
          <w:sz w:val="20"/>
          <w:lang w:eastAsia="pl-PL"/>
        </w:rPr>
        <w:t>Wykonawca może powierzyć wykonanie części zamówienia podwykonawcy</w:t>
      </w:r>
      <w:r w:rsidR="00AA1663">
        <w:rPr>
          <w:rFonts w:ascii="Verdana" w:hAnsi="Verdana"/>
          <w:sz w:val="20"/>
          <w:lang w:eastAsia="pl-PL"/>
        </w:rPr>
        <w:t xml:space="preserve"> (art. 36a ustawy </w:t>
      </w:r>
      <w:proofErr w:type="spellStart"/>
      <w:r w:rsidR="00AA1663">
        <w:rPr>
          <w:rFonts w:ascii="Verdana" w:hAnsi="Verdana"/>
          <w:sz w:val="20"/>
          <w:lang w:eastAsia="pl-PL"/>
        </w:rPr>
        <w:t>Pzp</w:t>
      </w:r>
      <w:proofErr w:type="spellEnd"/>
      <w:r w:rsidR="00AA1663">
        <w:rPr>
          <w:rFonts w:ascii="Verdana" w:hAnsi="Verdana"/>
          <w:sz w:val="20"/>
          <w:lang w:eastAsia="pl-PL"/>
        </w:rPr>
        <w:t>)</w:t>
      </w:r>
      <w:r w:rsidRPr="00D47424">
        <w:rPr>
          <w:rFonts w:ascii="Verdana" w:hAnsi="Verdana"/>
          <w:sz w:val="20"/>
          <w:lang w:eastAsia="pl-PL"/>
        </w:rPr>
        <w:t xml:space="preserve">. </w:t>
      </w:r>
      <w:r w:rsidR="00DC2D01">
        <w:rPr>
          <w:rFonts w:ascii="Verdana" w:hAnsi="Verdana"/>
          <w:sz w:val="20"/>
          <w:lang w:eastAsia="pl-PL"/>
        </w:rPr>
        <w:t>Zamawiający żąda wskazania przez wykonawcę</w:t>
      </w:r>
      <w:r w:rsidR="00BE78EF">
        <w:rPr>
          <w:rFonts w:ascii="Verdana" w:hAnsi="Verdana"/>
          <w:sz w:val="20"/>
          <w:lang w:eastAsia="pl-PL"/>
        </w:rPr>
        <w:t xml:space="preserve"> w Formularzu ofertowym – </w:t>
      </w:r>
      <w:r w:rsidR="002C6437">
        <w:rPr>
          <w:rFonts w:ascii="Verdana" w:hAnsi="Verdana"/>
          <w:b/>
          <w:sz w:val="20"/>
          <w:lang w:eastAsia="pl-PL"/>
        </w:rPr>
        <w:t>załącznik</w:t>
      </w:r>
      <w:r w:rsidR="00BE78EF" w:rsidRPr="002C6437">
        <w:rPr>
          <w:rFonts w:ascii="Verdana" w:hAnsi="Verdana"/>
          <w:b/>
          <w:sz w:val="20"/>
          <w:lang w:eastAsia="pl-PL"/>
        </w:rPr>
        <w:t xml:space="preserve"> nr 1 do SIWZ</w:t>
      </w:r>
      <w:r w:rsidR="00DC2D01">
        <w:rPr>
          <w:rFonts w:ascii="Verdana" w:hAnsi="Verdana"/>
          <w:sz w:val="20"/>
          <w:lang w:eastAsia="pl-PL"/>
        </w:rPr>
        <w:t xml:space="preserve"> </w:t>
      </w:r>
      <w:r w:rsidRPr="00D47424">
        <w:rPr>
          <w:rFonts w:ascii="Verdana" w:hAnsi="Verdana"/>
          <w:sz w:val="20"/>
          <w:lang w:eastAsia="pl-PL"/>
        </w:rPr>
        <w:t xml:space="preserve">części zamówienia, których wykonanie </w:t>
      </w:r>
      <w:r w:rsidR="00DC2D01">
        <w:rPr>
          <w:rFonts w:ascii="Verdana" w:hAnsi="Verdana"/>
          <w:sz w:val="20"/>
          <w:lang w:eastAsia="pl-PL"/>
        </w:rPr>
        <w:t xml:space="preserve">zamierza powierzyć podwykonawcom </w:t>
      </w:r>
      <w:r w:rsidR="008412DB">
        <w:rPr>
          <w:rFonts w:ascii="Verdana" w:hAnsi="Verdana"/>
          <w:sz w:val="20"/>
          <w:lang w:eastAsia="pl-PL"/>
        </w:rPr>
        <w:t xml:space="preserve">i </w:t>
      </w:r>
      <w:r w:rsidR="00DC2D01">
        <w:rPr>
          <w:rFonts w:ascii="Verdana" w:hAnsi="Verdana"/>
          <w:sz w:val="20"/>
          <w:lang w:eastAsia="pl-PL"/>
        </w:rPr>
        <w:t>podania przez wykonawcę firm podwykonawców</w:t>
      </w:r>
      <w:r w:rsidRPr="00D47424">
        <w:rPr>
          <w:rFonts w:ascii="Verdana" w:hAnsi="Verdana"/>
          <w:sz w:val="20"/>
          <w:lang w:eastAsia="pl-PL"/>
        </w:rPr>
        <w:t>.</w:t>
      </w:r>
      <w:r w:rsidRPr="00D47424">
        <w:rPr>
          <w:rFonts w:ascii="Times New Roman" w:hAnsi="Times New Roman"/>
          <w:color w:val="000000"/>
          <w:szCs w:val="24"/>
          <w:lang w:eastAsia="pl-PL"/>
        </w:rPr>
        <w:t xml:space="preserve"> </w:t>
      </w:r>
    </w:p>
    <w:p w:rsidR="002C6437" w:rsidRPr="00331820" w:rsidRDefault="002C6437" w:rsidP="002C6437">
      <w:pPr>
        <w:suppressAutoHyphens w:val="0"/>
        <w:ind w:left="720"/>
        <w:jc w:val="both"/>
        <w:rPr>
          <w:rFonts w:ascii="Verdana" w:hAnsi="Verdana"/>
          <w:sz w:val="20"/>
          <w:lang w:eastAsia="pl-PL"/>
        </w:rPr>
      </w:pPr>
    </w:p>
    <w:p w:rsidR="00BE78EF" w:rsidRDefault="00904574" w:rsidP="00904574">
      <w:pPr>
        <w:pStyle w:val="pkt"/>
        <w:tabs>
          <w:tab w:val="left" w:pos="576"/>
          <w:tab w:val="left" w:pos="720"/>
        </w:tabs>
        <w:ind w:left="0" w:firstLine="0"/>
        <w:rPr>
          <w:rFonts w:ascii="Verdana" w:hAnsi="Verdana"/>
          <w:sz w:val="20"/>
          <w:szCs w:val="20"/>
        </w:rPr>
      </w:pPr>
      <w:r>
        <w:rPr>
          <w:rFonts w:ascii="Verdana" w:hAnsi="Verdana"/>
          <w:sz w:val="20"/>
          <w:szCs w:val="20"/>
        </w:rPr>
        <w:t xml:space="preserve">3.12  </w:t>
      </w:r>
      <w:r w:rsidR="00F82428" w:rsidRPr="00D47424">
        <w:rPr>
          <w:rFonts w:ascii="Verdana" w:hAnsi="Verdana"/>
          <w:sz w:val="20"/>
          <w:szCs w:val="20"/>
        </w:rPr>
        <w:t>Wymagania stawiane wykonawcy:</w:t>
      </w:r>
    </w:p>
    <w:p w:rsidR="00C00221" w:rsidRPr="00BE78EF" w:rsidRDefault="00C00221" w:rsidP="00C00221">
      <w:pPr>
        <w:pStyle w:val="pkt"/>
        <w:tabs>
          <w:tab w:val="left" w:pos="576"/>
          <w:tab w:val="left" w:pos="720"/>
        </w:tabs>
        <w:ind w:left="576" w:firstLine="0"/>
        <w:rPr>
          <w:rFonts w:ascii="Verdana" w:hAnsi="Verdana"/>
          <w:sz w:val="20"/>
          <w:szCs w:val="20"/>
        </w:rPr>
      </w:pPr>
      <w:r w:rsidRPr="00C00221">
        <w:rPr>
          <w:rFonts w:ascii="Verdana" w:hAnsi="Verdana"/>
          <w:sz w:val="20"/>
          <w:szCs w:val="20"/>
        </w:rPr>
        <w:t>Wykonawca zobowiązany jest wykonać przedmiot za</w:t>
      </w:r>
      <w:r w:rsidR="00632A79">
        <w:rPr>
          <w:rFonts w:ascii="Verdana" w:hAnsi="Verdana"/>
          <w:sz w:val="20"/>
          <w:szCs w:val="20"/>
        </w:rPr>
        <w:t xml:space="preserve">mówienia przy użyciu materiałów, wyrobów </w:t>
      </w:r>
      <w:r w:rsidRPr="00C00221">
        <w:rPr>
          <w:rFonts w:ascii="Verdana" w:hAnsi="Verdana"/>
          <w:sz w:val="20"/>
          <w:szCs w:val="20"/>
        </w:rPr>
        <w:t>własnych, zgodnych z przedmiotem i opisem robót. Materiały</w:t>
      </w:r>
      <w:r w:rsidR="00632A79">
        <w:rPr>
          <w:rFonts w:ascii="Verdana" w:hAnsi="Verdana"/>
          <w:sz w:val="20"/>
          <w:szCs w:val="20"/>
        </w:rPr>
        <w:t>, wyroby</w:t>
      </w:r>
      <w:r w:rsidR="009C68EE">
        <w:rPr>
          <w:rFonts w:ascii="Verdana" w:hAnsi="Verdana"/>
          <w:sz w:val="20"/>
          <w:szCs w:val="20"/>
        </w:rPr>
        <w:t xml:space="preserve"> </w:t>
      </w:r>
      <w:r w:rsidRPr="00C00221">
        <w:rPr>
          <w:rFonts w:ascii="Verdana" w:hAnsi="Verdana"/>
          <w:sz w:val="20"/>
          <w:szCs w:val="20"/>
        </w:rPr>
        <w:t xml:space="preserve">powinny posiadać atesty i certyfikaty materiałowe oraz winny być dopuszczone do obrotu i stosowania wg przepisów ustawy z dnia 16.04.2014r – o wyrobach budowlanych (Dz.U. z 2016r poz. 1570 z </w:t>
      </w:r>
      <w:proofErr w:type="spellStart"/>
      <w:r w:rsidRPr="00C00221">
        <w:rPr>
          <w:rFonts w:ascii="Verdana" w:hAnsi="Verdana"/>
          <w:sz w:val="20"/>
          <w:szCs w:val="20"/>
        </w:rPr>
        <w:t>późn</w:t>
      </w:r>
      <w:proofErr w:type="spellEnd"/>
      <w:r w:rsidRPr="00C00221">
        <w:rPr>
          <w:rFonts w:ascii="Verdana" w:hAnsi="Verdana"/>
          <w:sz w:val="20"/>
          <w:szCs w:val="20"/>
        </w:rPr>
        <w:t>. zm.)</w:t>
      </w:r>
    </w:p>
    <w:p w:rsidR="00EF4E8F" w:rsidRPr="00EF4E8F" w:rsidRDefault="00EF4E8F" w:rsidP="00EF4E8F">
      <w:pPr>
        <w:tabs>
          <w:tab w:val="left" w:pos="576"/>
        </w:tabs>
        <w:spacing w:line="276" w:lineRule="auto"/>
        <w:ind w:left="720"/>
        <w:rPr>
          <w:rFonts w:ascii="Verdana" w:hAnsi="Verdana"/>
          <w:color w:val="FF0000"/>
          <w:sz w:val="20"/>
        </w:rPr>
      </w:pPr>
    </w:p>
    <w:tbl>
      <w:tblPr>
        <w:tblW w:w="9018" w:type="dxa"/>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F72B7E">
            <w:pPr>
              <w:pStyle w:val="pkt"/>
              <w:numPr>
                <w:ilvl w:val="0"/>
                <w:numId w:val="4"/>
              </w:numPr>
              <w:tabs>
                <w:tab w:val="left" w:pos="432"/>
              </w:tabs>
              <w:snapToGrid w:val="0"/>
              <w:rPr>
                <w:rFonts w:ascii="Verdana" w:hAnsi="Verdana"/>
                <w:sz w:val="22"/>
                <w:szCs w:val="22"/>
              </w:rPr>
            </w:pPr>
            <w:r w:rsidRPr="00D47424">
              <w:rPr>
                <w:rFonts w:ascii="Verdana" w:hAnsi="Verdana"/>
                <w:sz w:val="22"/>
                <w:szCs w:val="22"/>
              </w:rPr>
              <w:t>Termin wykonania zamówienia</w:t>
            </w:r>
          </w:p>
        </w:tc>
      </w:tr>
    </w:tbl>
    <w:p w:rsidR="00422078" w:rsidRPr="00D47424" w:rsidRDefault="00422078">
      <w:pPr>
        <w:pStyle w:val="pkt"/>
        <w:ind w:left="360" w:firstLine="0"/>
      </w:pPr>
    </w:p>
    <w:p w:rsidR="006B6909" w:rsidRPr="001A7CB8" w:rsidRDefault="001A290D" w:rsidP="00EF4E8F">
      <w:pPr>
        <w:pStyle w:val="pkt"/>
        <w:numPr>
          <w:ilvl w:val="1"/>
          <w:numId w:val="4"/>
        </w:numPr>
        <w:tabs>
          <w:tab w:val="left" w:pos="576"/>
          <w:tab w:val="left" w:pos="720"/>
        </w:tabs>
        <w:spacing w:line="276" w:lineRule="auto"/>
        <w:rPr>
          <w:rFonts w:ascii="Verdana" w:hAnsi="Verdana"/>
          <w:sz w:val="20"/>
          <w:szCs w:val="20"/>
        </w:rPr>
      </w:pPr>
      <w:r w:rsidRPr="001A7CB8">
        <w:rPr>
          <w:rFonts w:ascii="Verdana" w:hAnsi="Verdana"/>
          <w:b/>
          <w:sz w:val="20"/>
          <w:szCs w:val="20"/>
        </w:rPr>
        <w:t>Termin wykonania zamówienia</w:t>
      </w:r>
      <w:r w:rsidR="006B6909" w:rsidRPr="001A7CB8">
        <w:rPr>
          <w:rFonts w:ascii="Verdana" w:hAnsi="Verdana"/>
          <w:b/>
          <w:sz w:val="20"/>
          <w:szCs w:val="20"/>
        </w:rPr>
        <w:t>:</w:t>
      </w:r>
    </w:p>
    <w:p w:rsidR="00EF4E8F" w:rsidRPr="001A7CB8" w:rsidRDefault="00EF4E8F" w:rsidP="00EF4E8F">
      <w:pPr>
        <w:pStyle w:val="pkt"/>
        <w:tabs>
          <w:tab w:val="left" w:pos="576"/>
          <w:tab w:val="left" w:pos="720"/>
        </w:tabs>
        <w:spacing w:before="0" w:after="0" w:line="276" w:lineRule="auto"/>
        <w:ind w:left="576" w:firstLine="0"/>
        <w:rPr>
          <w:rFonts w:ascii="Verdana" w:hAnsi="Verdana"/>
          <w:sz w:val="20"/>
          <w:szCs w:val="20"/>
        </w:rPr>
      </w:pPr>
      <w:r w:rsidRPr="001A7CB8">
        <w:rPr>
          <w:rFonts w:ascii="Verdana" w:hAnsi="Verdana"/>
          <w:sz w:val="20"/>
          <w:szCs w:val="20"/>
        </w:rPr>
        <w:t>Maksymalny t</w:t>
      </w:r>
      <w:r w:rsidR="00632A79" w:rsidRPr="001A7CB8">
        <w:rPr>
          <w:rFonts w:ascii="Verdana" w:hAnsi="Verdana"/>
          <w:sz w:val="20"/>
          <w:szCs w:val="20"/>
        </w:rPr>
        <w:t xml:space="preserve">ermin wykonania określa się </w:t>
      </w:r>
      <w:r w:rsidRPr="001A7CB8">
        <w:rPr>
          <w:rFonts w:ascii="Verdana" w:hAnsi="Verdana"/>
          <w:sz w:val="20"/>
          <w:szCs w:val="20"/>
        </w:rPr>
        <w:t xml:space="preserve">nie później niż do dnia </w:t>
      </w:r>
      <w:r w:rsidR="001A7CB8">
        <w:rPr>
          <w:rFonts w:ascii="Verdana" w:hAnsi="Verdana"/>
          <w:sz w:val="20"/>
          <w:szCs w:val="20"/>
        </w:rPr>
        <w:t>10.12.2018</w:t>
      </w:r>
    </w:p>
    <w:p w:rsidR="00EF4E8F" w:rsidRDefault="00EF4E8F" w:rsidP="00EF4E8F">
      <w:pPr>
        <w:pStyle w:val="pkt"/>
        <w:tabs>
          <w:tab w:val="left" w:pos="576"/>
          <w:tab w:val="left" w:pos="720"/>
        </w:tabs>
        <w:spacing w:before="0" w:after="0" w:line="276" w:lineRule="auto"/>
        <w:ind w:left="0" w:firstLine="0"/>
        <w:rPr>
          <w:rFonts w:ascii="Verdana" w:hAnsi="Verdana"/>
          <w:sz w:val="20"/>
          <w:szCs w:val="20"/>
        </w:rPr>
      </w:pPr>
      <w:r w:rsidRPr="001A7CB8">
        <w:rPr>
          <w:rFonts w:ascii="Verdana" w:hAnsi="Verdana"/>
          <w:sz w:val="20"/>
          <w:szCs w:val="20"/>
        </w:rPr>
        <w:tab/>
        <w:t>Termin wykonania zamówienia punktowany jest w kryterium oceny ofert.</w:t>
      </w:r>
    </w:p>
    <w:p w:rsidR="009F47E2" w:rsidRDefault="009F47E2" w:rsidP="00EF4E8F">
      <w:pPr>
        <w:pStyle w:val="pkt"/>
        <w:tabs>
          <w:tab w:val="left" w:pos="576"/>
          <w:tab w:val="left" w:pos="720"/>
        </w:tabs>
        <w:spacing w:before="0" w:after="0" w:line="276" w:lineRule="auto"/>
        <w:ind w:left="0" w:firstLine="0"/>
        <w:rPr>
          <w:rFonts w:ascii="Verdana" w:hAnsi="Verdana"/>
          <w:sz w:val="20"/>
          <w:szCs w:val="20"/>
        </w:rPr>
      </w:pPr>
    </w:p>
    <w:p w:rsidR="009F47E2" w:rsidRDefault="009F47E2" w:rsidP="00EF4E8F">
      <w:pPr>
        <w:pStyle w:val="pkt"/>
        <w:tabs>
          <w:tab w:val="left" w:pos="576"/>
          <w:tab w:val="left" w:pos="720"/>
        </w:tabs>
        <w:spacing w:before="0" w:after="0" w:line="276" w:lineRule="auto"/>
        <w:ind w:left="0" w:firstLine="0"/>
        <w:rPr>
          <w:rFonts w:ascii="Verdana" w:hAnsi="Verdana"/>
          <w:sz w:val="20"/>
          <w:szCs w:val="20"/>
        </w:rPr>
      </w:pPr>
    </w:p>
    <w:p w:rsidR="009F47E2" w:rsidRDefault="009F47E2" w:rsidP="00EF4E8F">
      <w:pPr>
        <w:pStyle w:val="pkt"/>
        <w:tabs>
          <w:tab w:val="left" w:pos="576"/>
          <w:tab w:val="left" w:pos="720"/>
        </w:tabs>
        <w:spacing w:before="0" w:after="0" w:line="276" w:lineRule="auto"/>
        <w:ind w:left="0" w:firstLine="0"/>
        <w:rPr>
          <w:rFonts w:ascii="Verdana" w:hAnsi="Verdana"/>
          <w:sz w:val="20"/>
          <w:szCs w:val="20"/>
        </w:rPr>
      </w:pPr>
    </w:p>
    <w:p w:rsidR="009F47E2" w:rsidRPr="00D47424" w:rsidRDefault="009F47E2" w:rsidP="00EF4E8F">
      <w:pPr>
        <w:pStyle w:val="pkt"/>
        <w:tabs>
          <w:tab w:val="left" w:pos="576"/>
          <w:tab w:val="left" w:pos="720"/>
        </w:tabs>
        <w:spacing w:before="0" w:after="0" w:line="276" w:lineRule="auto"/>
        <w:ind w:left="0" w:firstLine="0"/>
        <w:rPr>
          <w:rFonts w:ascii="Verdana" w:hAnsi="Verdana"/>
          <w:sz w:val="20"/>
          <w:szCs w:val="20"/>
        </w:rPr>
      </w:pPr>
    </w:p>
    <w:p w:rsidR="00517FCD" w:rsidRPr="00D47424" w:rsidRDefault="00517FCD" w:rsidP="00517FCD">
      <w:pPr>
        <w:pStyle w:val="pkt"/>
        <w:ind w:left="576" w:firstLine="0"/>
        <w:rPr>
          <w:rFonts w:ascii="Verdana" w:hAnsi="Verdana"/>
          <w:sz w:val="20"/>
          <w:szCs w:val="20"/>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5220CE" w:rsidP="00F72B7E">
            <w:pPr>
              <w:pStyle w:val="pkt"/>
              <w:numPr>
                <w:ilvl w:val="0"/>
                <w:numId w:val="4"/>
              </w:numPr>
              <w:tabs>
                <w:tab w:val="left" w:pos="432"/>
              </w:tabs>
              <w:snapToGrid w:val="0"/>
              <w:ind w:hanging="426"/>
              <w:rPr>
                <w:rFonts w:ascii="Verdana" w:hAnsi="Verdana"/>
                <w:sz w:val="22"/>
                <w:szCs w:val="22"/>
              </w:rPr>
            </w:pPr>
            <w:r w:rsidRPr="00D47424">
              <w:rPr>
                <w:rFonts w:ascii="Verdana" w:hAnsi="Verdana"/>
                <w:sz w:val="22"/>
                <w:szCs w:val="22"/>
              </w:rPr>
              <w:t>W</w:t>
            </w:r>
            <w:r w:rsidR="00422078" w:rsidRPr="00D47424">
              <w:rPr>
                <w:rFonts w:ascii="Verdana" w:hAnsi="Verdana"/>
                <w:sz w:val="22"/>
                <w:szCs w:val="22"/>
              </w:rPr>
              <w:t>arunk</w:t>
            </w:r>
            <w:r w:rsidRPr="00D47424">
              <w:rPr>
                <w:rFonts w:ascii="Verdana" w:hAnsi="Verdana"/>
                <w:sz w:val="22"/>
                <w:szCs w:val="22"/>
              </w:rPr>
              <w:t>i</w:t>
            </w:r>
            <w:r w:rsidR="00422078" w:rsidRPr="00D47424">
              <w:rPr>
                <w:rFonts w:ascii="Verdana" w:hAnsi="Verdana"/>
                <w:sz w:val="22"/>
                <w:szCs w:val="22"/>
              </w:rPr>
              <w:t xml:space="preserve"> udziału w postępowaniu </w:t>
            </w:r>
          </w:p>
        </w:tc>
      </w:tr>
    </w:tbl>
    <w:p w:rsidR="00422078" w:rsidRPr="00D47424" w:rsidRDefault="00422078">
      <w:pPr>
        <w:pStyle w:val="pkt"/>
        <w:ind w:left="360" w:firstLine="0"/>
      </w:pPr>
    </w:p>
    <w:p w:rsidR="00C00B62" w:rsidRPr="002E6778" w:rsidRDefault="00422078" w:rsidP="002E6778">
      <w:pPr>
        <w:pStyle w:val="pkt"/>
        <w:numPr>
          <w:ilvl w:val="1"/>
          <w:numId w:val="4"/>
        </w:numPr>
        <w:tabs>
          <w:tab w:val="left" w:pos="576"/>
          <w:tab w:val="left" w:pos="720"/>
        </w:tabs>
        <w:spacing w:line="276" w:lineRule="auto"/>
        <w:rPr>
          <w:rFonts w:ascii="Verdana" w:hAnsi="Verdana"/>
          <w:sz w:val="20"/>
        </w:rPr>
      </w:pPr>
      <w:r w:rsidRPr="00D47424">
        <w:rPr>
          <w:rFonts w:ascii="Verdana" w:hAnsi="Verdana"/>
          <w:sz w:val="20"/>
          <w:szCs w:val="20"/>
        </w:rPr>
        <w:t>O udzielenie zamówienia mogą ubiegać się wykonawcy, którzy</w:t>
      </w:r>
      <w:r w:rsidR="005D6A42">
        <w:rPr>
          <w:rFonts w:ascii="Verdana" w:hAnsi="Verdana"/>
          <w:sz w:val="20"/>
          <w:szCs w:val="20"/>
        </w:rPr>
        <w:t>:</w:t>
      </w:r>
    </w:p>
    <w:p w:rsidR="00C00B62" w:rsidRPr="00C00B62" w:rsidRDefault="005E224C" w:rsidP="00C00B62">
      <w:pPr>
        <w:pStyle w:val="pkt"/>
        <w:numPr>
          <w:ilvl w:val="2"/>
          <w:numId w:val="4"/>
        </w:numPr>
        <w:tabs>
          <w:tab w:val="left" w:pos="576"/>
        </w:tabs>
        <w:spacing w:line="276" w:lineRule="auto"/>
        <w:rPr>
          <w:rFonts w:ascii="Verdana" w:hAnsi="Verdana"/>
          <w:sz w:val="20"/>
        </w:rPr>
      </w:pPr>
      <w:r w:rsidRPr="005E224C">
        <w:rPr>
          <w:rFonts w:ascii="Verdana" w:hAnsi="Verdana"/>
          <w:sz w:val="20"/>
        </w:rPr>
        <w:t>nie podlegają wykluczeniu z postępowania o udzielenie zamówienia publicznego w okolicznościach, o których mowa w art. 24 ust. 1 pkt. 12-</w:t>
      </w:r>
      <w:r w:rsidR="00C00B62">
        <w:rPr>
          <w:rFonts w:ascii="Verdana" w:hAnsi="Verdana"/>
          <w:sz w:val="20"/>
        </w:rPr>
        <w:t>23 oraz w art. 24 ust. 5 pkt. 1</w:t>
      </w:r>
    </w:p>
    <w:p w:rsidR="005E224C" w:rsidRPr="005E224C" w:rsidRDefault="00C00B62" w:rsidP="00C00B62">
      <w:pPr>
        <w:pStyle w:val="pkt"/>
        <w:tabs>
          <w:tab w:val="left" w:pos="576"/>
          <w:tab w:val="left" w:pos="720"/>
        </w:tabs>
        <w:spacing w:line="276" w:lineRule="auto"/>
        <w:ind w:left="432"/>
        <w:rPr>
          <w:rFonts w:ascii="Verdana" w:hAnsi="Verdana"/>
          <w:sz w:val="20"/>
        </w:rPr>
      </w:pPr>
      <w:r>
        <w:rPr>
          <w:rFonts w:ascii="Verdana" w:hAnsi="Verdana"/>
          <w:sz w:val="20"/>
        </w:rPr>
        <w:lastRenderedPageBreak/>
        <w:tab/>
      </w:r>
      <w:r w:rsidR="005E224C" w:rsidRPr="005E224C">
        <w:rPr>
          <w:rFonts w:ascii="Verdana" w:hAnsi="Verdana"/>
          <w:sz w:val="20"/>
        </w:rPr>
        <w:t xml:space="preserve">Podstawy wykluczenia, o których mowa w art. 24 ust. 5 ustawy </w:t>
      </w:r>
      <w:proofErr w:type="spellStart"/>
      <w:r w:rsidR="005E224C" w:rsidRPr="005E224C">
        <w:rPr>
          <w:rFonts w:ascii="Verdana" w:hAnsi="Verdana"/>
          <w:sz w:val="20"/>
        </w:rPr>
        <w:t>Pzp</w:t>
      </w:r>
      <w:proofErr w:type="spellEnd"/>
      <w:r w:rsidR="005E224C" w:rsidRPr="005E224C">
        <w:rPr>
          <w:rFonts w:ascii="Verdana" w:hAnsi="Verdana"/>
          <w:sz w:val="20"/>
        </w:rPr>
        <w:t>:</w:t>
      </w:r>
    </w:p>
    <w:p w:rsidR="005E224C" w:rsidRPr="005E224C" w:rsidRDefault="00C00B62" w:rsidP="002E6778">
      <w:pPr>
        <w:pStyle w:val="pkt"/>
        <w:tabs>
          <w:tab w:val="left" w:pos="576"/>
          <w:tab w:val="left" w:pos="720"/>
        </w:tabs>
        <w:spacing w:line="276" w:lineRule="auto"/>
        <w:ind w:left="432"/>
        <w:rPr>
          <w:rFonts w:ascii="Verdana" w:hAnsi="Verdana"/>
          <w:sz w:val="20"/>
        </w:rPr>
      </w:pPr>
      <w:r>
        <w:rPr>
          <w:rFonts w:ascii="Verdana" w:hAnsi="Verdana"/>
          <w:sz w:val="20"/>
        </w:rPr>
        <w:tab/>
      </w:r>
      <w:r w:rsidR="005E224C" w:rsidRPr="005E224C">
        <w:rPr>
          <w:rFonts w:ascii="Verdana" w:hAnsi="Verdana"/>
          <w:sz w:val="20"/>
        </w:rPr>
        <w:t>a)</w:t>
      </w:r>
      <w:r w:rsidR="005E224C" w:rsidRPr="005E224C">
        <w:rPr>
          <w:rFonts w:ascii="Verdana" w:hAnsi="Verdana"/>
          <w:sz w:val="20"/>
        </w:rPr>
        <w:tab/>
        <w:t xml:space="preserve">Zamawiający na mocy art. 24 ust. 5 pkt. 1 ustawy </w:t>
      </w:r>
      <w:proofErr w:type="spellStart"/>
      <w:r w:rsidR="005E224C" w:rsidRPr="005E224C">
        <w:rPr>
          <w:rFonts w:ascii="Verdana" w:hAnsi="Verdana"/>
          <w:sz w:val="20"/>
        </w:rPr>
        <w:t>Pzp</w:t>
      </w:r>
      <w:proofErr w:type="spellEnd"/>
      <w:r w:rsidR="005E224C" w:rsidRPr="005E224C">
        <w:rPr>
          <w:rFonts w:ascii="Verdana" w:hAnsi="Verdana"/>
          <w:sz w:val="20"/>
        </w:rPr>
        <w:t xml:space="preserve"> wykluczy z postępowania o udzielenie zamówienia publicznego Wykonawcę w stosunku do którego otwarto likwidację, w zatwierdzonym przez sąd układzie w postępowaniu</w:t>
      </w:r>
      <w:r w:rsidR="00FB60A0">
        <w:rPr>
          <w:rFonts w:ascii="Verdana" w:hAnsi="Verdana"/>
          <w:sz w:val="20"/>
        </w:rPr>
        <w:t xml:space="preserve"> </w:t>
      </w:r>
      <w:r w:rsidR="005E224C" w:rsidRPr="005E224C">
        <w:rPr>
          <w:rFonts w:ascii="Verdana" w:hAnsi="Verdana"/>
          <w:sz w:val="20"/>
        </w:rPr>
        <w:t xml:space="preserve">restrukturyzacyjnym jest przewidziane zaspokojenie wierzycieli przez likwidację jego majątku lub sąd zarządził likwidację jego majątku w trybie art. 332 ust. 1 ustawy z dnia 15 maja 2015 r. - Prawo restrukturyzacyjne (Dz. U. poz. 978, z </w:t>
      </w:r>
      <w:proofErr w:type="spellStart"/>
      <w:r w:rsidR="005E224C" w:rsidRPr="005E224C">
        <w:rPr>
          <w:rFonts w:ascii="Verdana" w:hAnsi="Verdana"/>
          <w:sz w:val="20"/>
        </w:rPr>
        <w:t>późn</w:t>
      </w:r>
      <w:proofErr w:type="spellEnd"/>
      <w:r w:rsidR="005E224C" w:rsidRPr="005E224C">
        <w:rPr>
          <w:rFonts w:ascii="Verdana" w:hAnsi="Verdana"/>
          <w:sz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5E224C" w:rsidRPr="005E224C">
        <w:rPr>
          <w:rFonts w:ascii="Verdana" w:hAnsi="Verdana"/>
          <w:sz w:val="20"/>
        </w:rPr>
        <w:t>późn</w:t>
      </w:r>
      <w:proofErr w:type="spellEnd"/>
      <w:r w:rsidR="005E224C" w:rsidRPr="005E224C">
        <w:rPr>
          <w:rFonts w:ascii="Verdana" w:hAnsi="Verdana"/>
          <w:sz w:val="20"/>
        </w:rPr>
        <w:t>. zm.).</w:t>
      </w:r>
    </w:p>
    <w:p w:rsidR="005E224C" w:rsidRPr="005E224C" w:rsidRDefault="005E224C" w:rsidP="002C6437">
      <w:pPr>
        <w:pStyle w:val="pkt"/>
        <w:tabs>
          <w:tab w:val="left" w:pos="576"/>
          <w:tab w:val="left" w:pos="720"/>
        </w:tabs>
        <w:spacing w:line="276" w:lineRule="auto"/>
        <w:ind w:left="432"/>
        <w:rPr>
          <w:rFonts w:ascii="Verdana" w:hAnsi="Verdana"/>
          <w:sz w:val="20"/>
        </w:rPr>
      </w:pPr>
      <w:r w:rsidRPr="005E224C">
        <w:rPr>
          <w:rFonts w:ascii="Verdana" w:hAnsi="Verdana"/>
          <w:sz w:val="20"/>
        </w:rPr>
        <w:t>2)</w:t>
      </w:r>
      <w:r w:rsidRPr="005E224C">
        <w:rPr>
          <w:rFonts w:ascii="Verdana" w:hAnsi="Verdana"/>
          <w:sz w:val="20"/>
        </w:rPr>
        <w:tab/>
        <w:t>spełniają warunki u</w:t>
      </w:r>
      <w:r w:rsidR="002C6437">
        <w:rPr>
          <w:rFonts w:ascii="Verdana" w:hAnsi="Verdana"/>
          <w:sz w:val="20"/>
        </w:rPr>
        <w:t>działu w postępowaniu dotyczące z</w:t>
      </w:r>
      <w:r w:rsidRPr="005E224C">
        <w:rPr>
          <w:rFonts w:ascii="Verdana" w:hAnsi="Verdana"/>
          <w:sz w:val="20"/>
        </w:rPr>
        <w:t>dolności technicznej lub zawodowej.</w:t>
      </w:r>
    </w:p>
    <w:p w:rsidR="005E224C" w:rsidRPr="001A7CB8" w:rsidRDefault="005E224C" w:rsidP="00C00B62">
      <w:pPr>
        <w:pStyle w:val="pkt"/>
        <w:tabs>
          <w:tab w:val="left" w:pos="576"/>
          <w:tab w:val="left" w:pos="720"/>
        </w:tabs>
        <w:spacing w:line="276" w:lineRule="auto"/>
        <w:ind w:left="432"/>
        <w:rPr>
          <w:rFonts w:ascii="Verdana" w:hAnsi="Verdana"/>
          <w:sz w:val="20"/>
        </w:rPr>
      </w:pPr>
      <w:r w:rsidRPr="005E224C">
        <w:rPr>
          <w:rFonts w:ascii="Verdana" w:hAnsi="Verdana"/>
          <w:sz w:val="20"/>
        </w:rPr>
        <w:t xml:space="preserve">      </w:t>
      </w:r>
      <w:r w:rsidRPr="001A7CB8">
        <w:rPr>
          <w:rFonts w:ascii="Verdana" w:hAnsi="Verdana"/>
          <w:sz w:val="20"/>
        </w:rPr>
        <w:t>Wykonawca spełni warunek jeżeli wykaże, że:</w:t>
      </w:r>
    </w:p>
    <w:p w:rsidR="005E224C" w:rsidRPr="001A7CB8" w:rsidRDefault="002C6437" w:rsidP="00C00B62">
      <w:pPr>
        <w:pStyle w:val="pkt"/>
        <w:tabs>
          <w:tab w:val="left" w:pos="576"/>
          <w:tab w:val="left" w:pos="720"/>
        </w:tabs>
        <w:spacing w:line="276" w:lineRule="auto"/>
        <w:ind w:left="432"/>
        <w:rPr>
          <w:rFonts w:ascii="Verdana" w:hAnsi="Verdana"/>
          <w:sz w:val="20"/>
        </w:rPr>
      </w:pPr>
      <w:r w:rsidRPr="001A7CB8">
        <w:rPr>
          <w:rFonts w:ascii="Verdana" w:hAnsi="Verdana"/>
          <w:sz w:val="20"/>
        </w:rPr>
        <w:tab/>
        <w:t xml:space="preserve">a) </w:t>
      </w:r>
      <w:r w:rsidR="005E224C" w:rsidRPr="001A7CB8">
        <w:rPr>
          <w:rFonts w:ascii="Verdana" w:hAnsi="Verdana"/>
          <w:sz w:val="20"/>
        </w:rPr>
        <w:t>wykonał w okresie ostatnich 5 lat przed upływem terminu składania ofert, a jeżeli okres prowadzenia działalności jest krótszy – w tym okresie, co najmniej trzy prace budowlano-instalacyjne w zakresie budowy</w:t>
      </w:r>
      <w:r w:rsidR="001A7CB8" w:rsidRPr="001A7CB8">
        <w:rPr>
          <w:rFonts w:ascii="Verdana" w:hAnsi="Verdana"/>
          <w:sz w:val="20"/>
        </w:rPr>
        <w:t>,</w:t>
      </w:r>
      <w:r w:rsidR="005E224C" w:rsidRPr="001A7CB8">
        <w:rPr>
          <w:rFonts w:ascii="Verdana" w:hAnsi="Verdana"/>
          <w:sz w:val="20"/>
        </w:rPr>
        <w:t xml:space="preserve"> rozbudowy</w:t>
      </w:r>
      <w:r w:rsidR="001A7CB8" w:rsidRPr="001A7CB8">
        <w:rPr>
          <w:rFonts w:ascii="Verdana" w:hAnsi="Verdana"/>
          <w:sz w:val="20"/>
        </w:rPr>
        <w:t xml:space="preserve"> lub remontu</w:t>
      </w:r>
      <w:r w:rsidR="005E224C" w:rsidRPr="001A7CB8">
        <w:rPr>
          <w:rFonts w:ascii="Verdana" w:hAnsi="Verdana"/>
          <w:sz w:val="20"/>
        </w:rPr>
        <w:t xml:space="preserve"> instalacji sieci LAN minimum kategorii 6 wraz z dedykowanym zasilaniem elektrycznym o łącznej wartości minimum </w:t>
      </w:r>
      <w:r w:rsidR="00FB60A0" w:rsidRPr="001A7CB8">
        <w:rPr>
          <w:rFonts w:ascii="Verdana" w:hAnsi="Verdana"/>
          <w:sz w:val="20"/>
        </w:rPr>
        <w:t>300</w:t>
      </w:r>
      <w:r w:rsidR="005E224C" w:rsidRPr="001A7CB8">
        <w:rPr>
          <w:rFonts w:ascii="Verdana" w:hAnsi="Verdana"/>
          <w:sz w:val="20"/>
        </w:rPr>
        <w:t xml:space="preserve">.000,00 zł brutto każda, potwierdzone dokumentami (referencjami), że zostały wykonane zgodnie z </w:t>
      </w:r>
      <w:r w:rsidR="002D49BF" w:rsidRPr="001A7CB8">
        <w:rPr>
          <w:rFonts w:ascii="Verdana" w:hAnsi="Verdana"/>
          <w:sz w:val="20"/>
        </w:rPr>
        <w:t xml:space="preserve"> przepisami prawa budowlanego          </w:t>
      </w:r>
      <w:r w:rsidRPr="001A7CB8">
        <w:rPr>
          <w:rFonts w:ascii="Verdana" w:hAnsi="Verdana"/>
          <w:sz w:val="20"/>
        </w:rPr>
        <w:t xml:space="preserve"> i prawidłowo ukończone;</w:t>
      </w:r>
    </w:p>
    <w:p w:rsidR="002C6437" w:rsidRPr="001A7CB8" w:rsidRDefault="002C6437" w:rsidP="002C6437">
      <w:pPr>
        <w:pStyle w:val="pkt"/>
        <w:tabs>
          <w:tab w:val="left" w:pos="576"/>
          <w:tab w:val="left" w:pos="720"/>
        </w:tabs>
        <w:spacing w:line="276" w:lineRule="auto"/>
        <w:ind w:left="432"/>
        <w:rPr>
          <w:rFonts w:ascii="Verdana" w:hAnsi="Verdana"/>
          <w:sz w:val="20"/>
        </w:rPr>
      </w:pPr>
      <w:r w:rsidRPr="001A7CB8">
        <w:rPr>
          <w:rFonts w:ascii="Verdana" w:hAnsi="Verdana"/>
          <w:sz w:val="20"/>
        </w:rPr>
        <w:tab/>
        <w:t>b) dysponuje dwoma osobami zdolnymi do wykonania zamówienia oraz skieruje je do realizacji zamówienia tj.:</w:t>
      </w:r>
    </w:p>
    <w:p w:rsidR="002C6437" w:rsidRPr="001A7CB8" w:rsidRDefault="002C6437" w:rsidP="002C6437">
      <w:pPr>
        <w:pStyle w:val="pkt"/>
        <w:tabs>
          <w:tab w:val="left" w:pos="576"/>
          <w:tab w:val="left" w:pos="720"/>
        </w:tabs>
        <w:spacing w:line="276" w:lineRule="auto"/>
        <w:ind w:left="432"/>
        <w:rPr>
          <w:rFonts w:ascii="Verdana" w:hAnsi="Verdana"/>
          <w:sz w:val="20"/>
        </w:rPr>
      </w:pPr>
      <w:r w:rsidRPr="001A7CB8">
        <w:rPr>
          <w:rFonts w:ascii="Verdana" w:hAnsi="Verdana"/>
          <w:sz w:val="20"/>
        </w:rPr>
        <w:t xml:space="preserve">- minimum 1 osobą posiadającą uprawnienia budowlane do kierowania robotami budowlanymi bez ograniczeń w specjalności instalacyjnej w zakresie sieci, instalacji i urządzeń elektrycznych i elektroenergetycznych lub równoważne uprawnienia budowlane, które zostały wydane na podstawie wcześniej wydanych przepisów, posiadającą minimum 3-letnie doświadczenie w pełnieniu funkcji kierownika budowy lub robót w w/w branży; </w:t>
      </w:r>
    </w:p>
    <w:p w:rsidR="002C6437" w:rsidRPr="001A7CB8" w:rsidRDefault="002C6437" w:rsidP="002C6437">
      <w:pPr>
        <w:pStyle w:val="pkt"/>
        <w:tabs>
          <w:tab w:val="left" w:pos="576"/>
          <w:tab w:val="left" w:pos="720"/>
        </w:tabs>
        <w:spacing w:line="276" w:lineRule="auto"/>
        <w:ind w:left="432"/>
        <w:rPr>
          <w:rFonts w:ascii="Verdana" w:hAnsi="Verdana"/>
          <w:sz w:val="20"/>
        </w:rPr>
      </w:pPr>
      <w:r w:rsidRPr="001A7CB8">
        <w:rPr>
          <w:rFonts w:ascii="Verdana" w:hAnsi="Verdana"/>
          <w:sz w:val="20"/>
        </w:rPr>
        <w:t>oraz</w:t>
      </w:r>
    </w:p>
    <w:p w:rsidR="002C6437" w:rsidRPr="001A7CB8" w:rsidRDefault="002C6437" w:rsidP="002C6437">
      <w:pPr>
        <w:pStyle w:val="pkt"/>
        <w:tabs>
          <w:tab w:val="left" w:pos="576"/>
          <w:tab w:val="left" w:pos="720"/>
        </w:tabs>
        <w:spacing w:line="276" w:lineRule="auto"/>
        <w:ind w:left="432"/>
        <w:rPr>
          <w:rFonts w:ascii="Verdana" w:hAnsi="Verdana"/>
          <w:sz w:val="20"/>
        </w:rPr>
      </w:pPr>
      <w:r w:rsidRPr="001A7CB8">
        <w:rPr>
          <w:rFonts w:ascii="Verdana" w:hAnsi="Verdana"/>
          <w:sz w:val="20"/>
        </w:rPr>
        <w:t xml:space="preserve">- minimum 1 osobą posiadającą uprawnienia budowlane w telekomunikacji do kierowania robotami budowlanymi bez ograniczeń w specjalnościach instalacyjnych w telekomunikacji przewodowej wraz z infrastrukturą towarzyszącą w zakresie linii, instalacji i urządzeń liniowych lub równoważne uprawnienia budowlane, które zostały wydane na podstawie wcześniej wydanych przepisów oraz posiadającą minimum 3-letnie doświadczenie w pełnieniu funkcji kierownika budowy lub robót w w/w branży. </w:t>
      </w:r>
    </w:p>
    <w:p w:rsidR="005E224C" w:rsidRPr="005E224C" w:rsidRDefault="002C6437" w:rsidP="002E6778">
      <w:pPr>
        <w:pStyle w:val="pkt"/>
        <w:tabs>
          <w:tab w:val="left" w:pos="576"/>
          <w:tab w:val="left" w:pos="720"/>
        </w:tabs>
        <w:spacing w:line="276" w:lineRule="auto"/>
        <w:ind w:left="432"/>
        <w:rPr>
          <w:rFonts w:ascii="Verdana" w:hAnsi="Verdana"/>
          <w:sz w:val="20"/>
        </w:rPr>
      </w:pPr>
      <w:r w:rsidRPr="001A7CB8">
        <w:rPr>
          <w:rFonts w:ascii="Verdana" w:hAnsi="Verdana"/>
          <w:sz w:val="20"/>
        </w:rPr>
        <w:t>Wymagane jest członkostwo tych dwóch osób w Okręgowej Izbie Budownictwa;</w:t>
      </w:r>
    </w:p>
    <w:p w:rsidR="00B70AFE" w:rsidRPr="002E6778" w:rsidRDefault="00C00B62" w:rsidP="002E6778">
      <w:pPr>
        <w:pStyle w:val="pkt"/>
        <w:numPr>
          <w:ilvl w:val="1"/>
          <w:numId w:val="4"/>
        </w:numPr>
        <w:tabs>
          <w:tab w:val="left" w:pos="720"/>
        </w:tabs>
        <w:rPr>
          <w:rFonts w:ascii="Verdana" w:hAnsi="Verdana"/>
          <w:sz w:val="20"/>
        </w:rPr>
      </w:pPr>
      <w:r>
        <w:rPr>
          <w:rFonts w:ascii="Verdana" w:hAnsi="Verdana"/>
          <w:sz w:val="20"/>
        </w:rPr>
        <w:t xml:space="preserve">Zamawiający może, na każdym etapie postępowania, uznać, że wykonawca nie posiada </w:t>
      </w:r>
      <w:r w:rsidRPr="00C00B62">
        <w:rPr>
          <w:rFonts w:ascii="Verdana" w:hAnsi="Verdana"/>
          <w:sz w:val="20"/>
        </w:rPr>
        <w:t>wymaganych zdolności, jeżeli zaangażowanie zasobów technicznych lub zawodowych wykonawcy w inne przedsięwzięcia gospodarcze Wykonawcy może mieć negatywny wpływ na realizację zamówienia.</w:t>
      </w:r>
    </w:p>
    <w:p w:rsidR="00ED05CC" w:rsidRPr="00666F9C" w:rsidRDefault="009368B5" w:rsidP="00666F9C">
      <w:pPr>
        <w:pStyle w:val="pkt"/>
        <w:numPr>
          <w:ilvl w:val="1"/>
          <w:numId w:val="4"/>
        </w:numPr>
        <w:tabs>
          <w:tab w:val="clear" w:pos="576"/>
          <w:tab w:val="left" w:pos="567"/>
          <w:tab w:val="left" w:pos="720"/>
        </w:tabs>
        <w:rPr>
          <w:rFonts w:ascii="Verdana" w:hAnsi="Verdana"/>
          <w:sz w:val="20"/>
          <w:szCs w:val="20"/>
        </w:rPr>
      </w:pPr>
      <w:r w:rsidRPr="009822D8">
        <w:rPr>
          <w:rFonts w:ascii="Verdana" w:hAnsi="Verdana"/>
          <w:sz w:val="20"/>
        </w:rPr>
        <w:t>W przypadku wykonawców</w:t>
      </w:r>
      <w:r w:rsidR="00182AE9" w:rsidRPr="009822D8">
        <w:rPr>
          <w:rFonts w:ascii="Verdana" w:hAnsi="Verdana"/>
          <w:sz w:val="20"/>
        </w:rPr>
        <w:t xml:space="preserve"> wspólnie ubiegający</w:t>
      </w:r>
      <w:r w:rsidRPr="009822D8">
        <w:rPr>
          <w:rFonts w:ascii="Verdana" w:hAnsi="Verdana"/>
          <w:sz w:val="20"/>
        </w:rPr>
        <w:t>ch</w:t>
      </w:r>
      <w:r w:rsidR="00182AE9" w:rsidRPr="009822D8">
        <w:rPr>
          <w:rFonts w:ascii="Verdana" w:hAnsi="Verdana"/>
          <w:sz w:val="20"/>
        </w:rPr>
        <w:t xml:space="preserve"> się o </w:t>
      </w:r>
      <w:r w:rsidRPr="009822D8">
        <w:rPr>
          <w:rFonts w:ascii="Verdana" w:hAnsi="Verdana"/>
          <w:sz w:val="20"/>
        </w:rPr>
        <w:t>udzielenie zamówienia warun</w:t>
      </w:r>
      <w:r w:rsidR="009822D8" w:rsidRPr="009822D8">
        <w:rPr>
          <w:rFonts w:ascii="Verdana" w:hAnsi="Verdana"/>
          <w:sz w:val="20"/>
        </w:rPr>
        <w:t>ki, o których mowa w pkt. 5.1.2.</w:t>
      </w:r>
      <w:r w:rsidRPr="009368B5">
        <w:rPr>
          <w:rFonts w:ascii="Verdana" w:hAnsi="Verdana"/>
          <w:b/>
          <w:sz w:val="20"/>
        </w:rPr>
        <w:t xml:space="preserve"> </w:t>
      </w:r>
      <w:r w:rsidR="00ED05CC" w:rsidRPr="009368B5">
        <w:rPr>
          <w:rFonts w:ascii="Verdana" w:hAnsi="Verdana"/>
          <w:sz w:val="20"/>
          <w:szCs w:val="20"/>
        </w:rPr>
        <w:t xml:space="preserve">SIWZ </w:t>
      </w:r>
      <w:r w:rsidR="00A93BE7" w:rsidRPr="009368B5">
        <w:rPr>
          <w:rFonts w:ascii="Verdana" w:hAnsi="Verdana"/>
          <w:sz w:val="20"/>
          <w:szCs w:val="20"/>
        </w:rPr>
        <w:t>(dotyczących zdolności technicznej lub zawodowej)</w:t>
      </w:r>
      <w:r>
        <w:rPr>
          <w:rFonts w:ascii="Verdana" w:hAnsi="Verdana"/>
          <w:sz w:val="20"/>
          <w:szCs w:val="20"/>
        </w:rPr>
        <w:t xml:space="preserve"> zostaną spełnione, </w:t>
      </w:r>
      <w:r w:rsidRPr="009368B5">
        <w:rPr>
          <w:rFonts w:ascii="Verdana" w:hAnsi="Verdana"/>
          <w:sz w:val="20"/>
          <w:szCs w:val="20"/>
        </w:rPr>
        <w:t xml:space="preserve">jeżeli </w:t>
      </w:r>
      <w:r w:rsidRPr="009368B5">
        <w:rPr>
          <w:rFonts w:ascii="Verdana" w:hAnsi="Verdana"/>
          <w:bCs/>
          <w:sz w:val="20"/>
          <w:szCs w:val="20"/>
          <w:lang w:bidi="pl-PL"/>
        </w:rPr>
        <w:t>jeden</w:t>
      </w:r>
      <w:r w:rsidR="001A7CB8">
        <w:rPr>
          <w:rFonts w:ascii="Verdana" w:hAnsi="Verdana"/>
          <w:bCs/>
          <w:sz w:val="20"/>
          <w:szCs w:val="20"/>
          <w:lang w:bidi="pl-PL"/>
        </w:rPr>
        <w:t xml:space="preserve"> z</w:t>
      </w:r>
      <w:r w:rsidRPr="009368B5">
        <w:rPr>
          <w:rFonts w:ascii="Verdana" w:hAnsi="Verdana"/>
          <w:bCs/>
          <w:sz w:val="20"/>
          <w:szCs w:val="20"/>
          <w:lang w:bidi="pl-PL"/>
        </w:rPr>
        <w:t xml:space="preserve"> </w:t>
      </w:r>
      <w:r w:rsidRPr="009368B5">
        <w:rPr>
          <w:rFonts w:ascii="Verdana" w:hAnsi="Verdana"/>
          <w:sz w:val="20"/>
          <w:szCs w:val="20"/>
        </w:rPr>
        <w:t>wykonawców wspólnie ubiegających się o udzielenie zamówienia</w:t>
      </w:r>
      <w:r w:rsidRPr="009368B5">
        <w:rPr>
          <w:rFonts w:ascii="Verdana" w:hAnsi="Verdana"/>
          <w:bCs/>
          <w:sz w:val="20"/>
          <w:szCs w:val="20"/>
          <w:lang w:bidi="pl-PL"/>
        </w:rPr>
        <w:t xml:space="preserve"> wykaże się realizacją </w:t>
      </w:r>
      <w:r w:rsidR="00571C08">
        <w:rPr>
          <w:rFonts w:ascii="Verdana" w:hAnsi="Verdana"/>
          <w:bCs/>
          <w:sz w:val="20"/>
          <w:szCs w:val="20"/>
          <w:lang w:bidi="pl-PL"/>
        </w:rPr>
        <w:t>trzech</w:t>
      </w:r>
      <w:r w:rsidRPr="009368B5">
        <w:rPr>
          <w:rFonts w:ascii="Verdana" w:hAnsi="Verdana"/>
          <w:bCs/>
          <w:sz w:val="20"/>
          <w:szCs w:val="20"/>
          <w:lang w:bidi="pl-PL"/>
        </w:rPr>
        <w:t xml:space="preserve"> wymaganych dostaw. </w:t>
      </w:r>
    </w:p>
    <w:p w:rsidR="007B41D0" w:rsidRPr="006F6B75" w:rsidRDefault="00182AE9" w:rsidP="007B41D0">
      <w:pPr>
        <w:pStyle w:val="pkt"/>
        <w:numPr>
          <w:ilvl w:val="1"/>
          <w:numId w:val="4"/>
        </w:numPr>
        <w:tabs>
          <w:tab w:val="clear" w:pos="576"/>
          <w:tab w:val="left" w:pos="567"/>
          <w:tab w:val="left" w:pos="720"/>
        </w:tabs>
        <w:ind w:left="567" w:hanging="567"/>
        <w:rPr>
          <w:rFonts w:ascii="Verdana" w:hAnsi="Verdana"/>
          <w:b/>
          <w:sz w:val="20"/>
        </w:rPr>
      </w:pPr>
      <w:r w:rsidRPr="00666F9C">
        <w:rPr>
          <w:rFonts w:ascii="Verdana" w:hAnsi="Verdana"/>
          <w:b/>
          <w:sz w:val="20"/>
        </w:rPr>
        <w:t>Wykorzystanie potencjału podmiotu trzeciego</w:t>
      </w:r>
      <w:r w:rsidR="007B41D0">
        <w:rPr>
          <w:rFonts w:ascii="Verdana" w:hAnsi="Verdana"/>
          <w:b/>
          <w:sz w:val="20"/>
        </w:rPr>
        <w:t xml:space="preserve"> na zasadach określonych w </w:t>
      </w:r>
      <w:r w:rsidR="007B41D0" w:rsidRPr="006F6B75">
        <w:rPr>
          <w:rFonts w:ascii="Verdana" w:hAnsi="Verdana"/>
          <w:b/>
          <w:sz w:val="20"/>
        </w:rPr>
        <w:t xml:space="preserve">art. 22a ustawy </w:t>
      </w:r>
      <w:proofErr w:type="spellStart"/>
      <w:r w:rsidR="007B41D0" w:rsidRPr="006F6B75">
        <w:rPr>
          <w:rFonts w:ascii="Verdana" w:hAnsi="Verdana"/>
          <w:b/>
          <w:sz w:val="20"/>
        </w:rPr>
        <w:t>Pzp</w:t>
      </w:r>
      <w:proofErr w:type="spellEnd"/>
      <w:r w:rsidRPr="006F6B75">
        <w:rPr>
          <w:rFonts w:ascii="Verdana" w:hAnsi="Verdana"/>
          <w:b/>
          <w:sz w:val="20"/>
        </w:rPr>
        <w:t>.</w:t>
      </w:r>
    </w:p>
    <w:p w:rsidR="00182AE9" w:rsidRPr="00B8048F" w:rsidRDefault="00182AE9" w:rsidP="001D0826">
      <w:pPr>
        <w:pStyle w:val="Akapitzlist"/>
        <w:numPr>
          <w:ilvl w:val="0"/>
          <w:numId w:val="23"/>
        </w:numPr>
        <w:suppressAutoHyphens w:val="0"/>
        <w:spacing w:after="40"/>
        <w:contextualSpacing w:val="0"/>
        <w:jc w:val="both"/>
        <w:rPr>
          <w:rFonts w:ascii="Verdana" w:hAnsi="Verdana"/>
          <w:sz w:val="20"/>
        </w:rPr>
      </w:pPr>
      <w:r w:rsidRPr="00776161">
        <w:rPr>
          <w:rFonts w:ascii="Verdana" w:hAnsi="Verdana"/>
          <w:iCs/>
          <w:sz w:val="20"/>
        </w:rPr>
        <w:lastRenderedPageBreak/>
        <w:t xml:space="preserve">Wykonawca </w:t>
      </w:r>
      <w:r w:rsidRPr="00776161">
        <w:rPr>
          <w:rFonts w:ascii="Verdana" w:hAnsi="Verdana"/>
          <w:sz w:val="20"/>
        </w:rPr>
        <w:t xml:space="preserve">może w celu potwierdzenia spełniania warunków, o których mowa w </w:t>
      </w:r>
      <w:r w:rsidR="00776161">
        <w:rPr>
          <w:rFonts w:ascii="Verdana" w:hAnsi="Verdana"/>
          <w:sz w:val="20"/>
        </w:rPr>
        <w:t xml:space="preserve">pkt. </w:t>
      </w:r>
      <w:r w:rsidR="00B80F21">
        <w:rPr>
          <w:rFonts w:ascii="Verdana" w:hAnsi="Verdana"/>
          <w:sz w:val="20"/>
        </w:rPr>
        <w:t>5.1.2</w:t>
      </w:r>
      <w:r w:rsidR="009822D8">
        <w:rPr>
          <w:rFonts w:ascii="Verdana" w:hAnsi="Verdana"/>
          <w:sz w:val="20"/>
        </w:rPr>
        <w:t>.</w:t>
      </w:r>
      <w:r w:rsidR="00776161" w:rsidRPr="00A93BE7">
        <w:rPr>
          <w:rFonts w:ascii="Verdana" w:hAnsi="Verdana"/>
          <w:sz w:val="20"/>
        </w:rPr>
        <w:t xml:space="preserve"> </w:t>
      </w:r>
      <w:r w:rsidR="00666F9C" w:rsidRPr="00A93BE7">
        <w:rPr>
          <w:rFonts w:ascii="Verdana" w:hAnsi="Verdana"/>
          <w:sz w:val="20"/>
        </w:rPr>
        <w:t>SIWZ</w:t>
      </w:r>
      <w:r w:rsidR="00666F9C" w:rsidRPr="009368B5">
        <w:rPr>
          <w:rFonts w:ascii="Verdana" w:hAnsi="Verdana"/>
          <w:sz w:val="20"/>
        </w:rPr>
        <w:t xml:space="preserve"> (dotyczących zdolności technicznej lub zawodowej)</w:t>
      </w:r>
      <w:r w:rsidR="00666F9C">
        <w:rPr>
          <w:rFonts w:ascii="Verdana" w:hAnsi="Verdana"/>
          <w:sz w:val="20"/>
        </w:rPr>
        <w:t xml:space="preserve"> </w:t>
      </w:r>
      <w:r w:rsidRPr="00776161">
        <w:rPr>
          <w:rFonts w:ascii="Verdana" w:hAnsi="Verdana"/>
          <w:sz w:val="20"/>
        </w:rPr>
        <w:t xml:space="preserve">w stosownych sytuacjach oraz w odniesieniu do </w:t>
      </w:r>
      <w:r w:rsidR="006231C7">
        <w:rPr>
          <w:rFonts w:ascii="Verdana" w:hAnsi="Verdana"/>
          <w:sz w:val="20"/>
        </w:rPr>
        <w:t xml:space="preserve">przedmiotowego </w:t>
      </w:r>
      <w:r w:rsidRPr="00776161">
        <w:rPr>
          <w:rFonts w:ascii="Verdana" w:hAnsi="Verdana"/>
          <w:sz w:val="20"/>
        </w:rPr>
        <w:t>zamówienia</w:t>
      </w:r>
      <w:r w:rsidR="00C26742">
        <w:rPr>
          <w:rFonts w:ascii="Verdana" w:hAnsi="Verdana"/>
          <w:sz w:val="20"/>
        </w:rPr>
        <w:t xml:space="preserve"> lub jego części</w:t>
      </w:r>
      <w:r w:rsidRPr="00776161">
        <w:rPr>
          <w:rFonts w:ascii="Verdana" w:hAnsi="Verdana"/>
          <w:sz w:val="20"/>
        </w:rPr>
        <w:t>, polegać na zdolnościach technicznych lub zawodowych innych podmiotów, niezależnie od charakteru prawnego łączących go z nim stosunków prawnych</w:t>
      </w:r>
      <w:r w:rsidR="00776161" w:rsidRPr="00776161">
        <w:rPr>
          <w:rFonts w:ascii="Verdana" w:hAnsi="Verdana"/>
          <w:iCs/>
          <w:sz w:val="20"/>
        </w:rPr>
        <w:t>.</w:t>
      </w:r>
    </w:p>
    <w:p w:rsidR="005B0A64" w:rsidRPr="00986B68" w:rsidRDefault="005B0A64" w:rsidP="00B8048F">
      <w:pPr>
        <w:pStyle w:val="Akapitzlist"/>
        <w:numPr>
          <w:ilvl w:val="0"/>
          <w:numId w:val="23"/>
        </w:numPr>
        <w:suppressAutoHyphens w:val="0"/>
        <w:spacing w:after="40"/>
        <w:contextualSpacing w:val="0"/>
        <w:jc w:val="both"/>
        <w:rPr>
          <w:rFonts w:ascii="Verdana" w:hAnsi="Verdana"/>
          <w:b/>
          <w:sz w:val="20"/>
        </w:rPr>
      </w:pPr>
      <w:r w:rsidRPr="00B8048F">
        <w:rPr>
          <w:rFonts w:ascii="Verdana" w:hAnsi="Verdana"/>
          <w:sz w:val="20"/>
        </w:rPr>
        <w:t xml:space="preserve">Wykonawca, który polega na zdolnościach innych podmiotów </w:t>
      </w:r>
      <w:r w:rsidR="00B8048F">
        <w:rPr>
          <w:rFonts w:ascii="Verdana" w:hAnsi="Verdana"/>
          <w:sz w:val="20"/>
        </w:rPr>
        <w:t xml:space="preserve">musi </w:t>
      </w:r>
      <w:r w:rsidRPr="00B8048F">
        <w:rPr>
          <w:rFonts w:ascii="Verdana" w:hAnsi="Verdana"/>
          <w:sz w:val="20"/>
        </w:rPr>
        <w:t>udowodni</w:t>
      </w:r>
      <w:r w:rsidR="00B8048F">
        <w:rPr>
          <w:rFonts w:ascii="Verdana" w:hAnsi="Verdana"/>
          <w:sz w:val="20"/>
        </w:rPr>
        <w:t>ć Z</w:t>
      </w:r>
      <w:r w:rsidRPr="00B8048F">
        <w:rPr>
          <w:rFonts w:ascii="Verdana" w:hAnsi="Verdana"/>
          <w:sz w:val="20"/>
        </w:rPr>
        <w:t xml:space="preserve">amawiającemu, że realizując zamówienie, będzie dysponował niezbędnymi zasobami tych podmiotów, w szczególności przedstawiając </w:t>
      </w:r>
      <w:r w:rsidRPr="00B8048F">
        <w:rPr>
          <w:rFonts w:ascii="Verdana" w:hAnsi="Verdana"/>
          <w:b/>
          <w:sz w:val="20"/>
        </w:rPr>
        <w:t>zobowiązanie</w:t>
      </w:r>
      <w:r w:rsidR="00B8048F" w:rsidRPr="00B8048F">
        <w:rPr>
          <w:rFonts w:ascii="Verdana" w:hAnsi="Verdana"/>
          <w:b/>
          <w:sz w:val="20"/>
        </w:rPr>
        <w:t xml:space="preserve"> </w:t>
      </w:r>
      <w:r w:rsidR="008B6A98">
        <w:rPr>
          <w:rFonts w:ascii="Verdana" w:hAnsi="Verdana"/>
          <w:b/>
          <w:sz w:val="20"/>
        </w:rPr>
        <w:t xml:space="preserve">        </w:t>
      </w:r>
      <w:r w:rsidR="00B8048F" w:rsidRPr="00B8048F">
        <w:rPr>
          <w:rFonts w:ascii="Verdana" w:hAnsi="Verdana"/>
          <w:b/>
          <w:sz w:val="20"/>
        </w:rPr>
        <w:t>(w formie oryginału)</w:t>
      </w:r>
      <w:r w:rsidRPr="00B8048F">
        <w:rPr>
          <w:rFonts w:ascii="Verdana" w:hAnsi="Verdana"/>
          <w:sz w:val="20"/>
        </w:rPr>
        <w:t xml:space="preserve"> tych podmiotów do oddania mu do dyspozycji niezbędnych zasobów na potrzeby realizacji zamówienia</w:t>
      </w:r>
      <w:r w:rsidR="00B8048F">
        <w:rPr>
          <w:rFonts w:ascii="Verdana" w:hAnsi="Verdana"/>
          <w:sz w:val="20"/>
        </w:rPr>
        <w:t xml:space="preserve"> – </w:t>
      </w:r>
      <w:r w:rsidR="00B8048F" w:rsidRPr="006F6B75">
        <w:rPr>
          <w:rFonts w:ascii="Verdana" w:hAnsi="Verdana"/>
          <w:sz w:val="20"/>
        </w:rPr>
        <w:t xml:space="preserve">wg wzoru stanowiącego </w:t>
      </w:r>
      <w:r w:rsidR="00B8048F" w:rsidRPr="00986B68">
        <w:rPr>
          <w:rFonts w:ascii="Verdana" w:hAnsi="Verdana"/>
          <w:b/>
          <w:sz w:val="20"/>
        </w:rPr>
        <w:t xml:space="preserve">załącznik </w:t>
      </w:r>
      <w:r w:rsidR="008B6A98" w:rsidRPr="00986B68">
        <w:rPr>
          <w:rFonts w:ascii="Verdana" w:hAnsi="Verdana"/>
          <w:b/>
          <w:sz w:val="20"/>
        </w:rPr>
        <w:t xml:space="preserve">        </w:t>
      </w:r>
      <w:r w:rsidR="00B8048F" w:rsidRPr="00986B68">
        <w:rPr>
          <w:rFonts w:ascii="Verdana" w:hAnsi="Verdana"/>
          <w:b/>
          <w:sz w:val="20"/>
        </w:rPr>
        <w:t xml:space="preserve">nr </w:t>
      </w:r>
      <w:r w:rsidR="006F6B75" w:rsidRPr="00986B68">
        <w:rPr>
          <w:rFonts w:ascii="Verdana" w:hAnsi="Verdana"/>
          <w:b/>
          <w:sz w:val="20"/>
        </w:rPr>
        <w:t>8 do SIWZ.</w:t>
      </w:r>
    </w:p>
    <w:p w:rsidR="00367A44" w:rsidRPr="00B364A4" w:rsidRDefault="00367A44" w:rsidP="00367A44">
      <w:pPr>
        <w:suppressAutoHyphens w:val="0"/>
        <w:spacing w:after="40"/>
        <w:ind w:left="720"/>
        <w:jc w:val="both"/>
        <w:rPr>
          <w:rFonts w:ascii="Verdana" w:hAnsi="Verdana"/>
          <w:sz w:val="20"/>
        </w:rPr>
      </w:pPr>
      <w:r>
        <w:rPr>
          <w:rFonts w:ascii="Verdana" w:hAnsi="Verdana"/>
          <w:sz w:val="20"/>
        </w:rPr>
        <w:t>Dokument, z którego będzie wynikać zobowiązanie podmiotu trzeciego powinien wyrażać w sposób wyraźny i jednoznaczny wolę udzielenia wykonawcy, ubiegającemu się o zamówienie odpowiedniego zasobu, czyli wskazywać jego zakres, rodzaj, czas udzielenia a także istotne okoliczności, w tym wynikające ze specyfiki tego zasobu. Z treści dokumentu musi jasno wynikać:</w:t>
      </w:r>
    </w:p>
    <w:p w:rsidR="00367A44" w:rsidRPr="002D1355" w:rsidRDefault="00367A44" w:rsidP="00367A44">
      <w:pPr>
        <w:pStyle w:val="Akapitzlist"/>
        <w:numPr>
          <w:ilvl w:val="0"/>
          <w:numId w:val="42"/>
        </w:numPr>
        <w:suppressAutoHyphens w:val="0"/>
        <w:spacing w:after="40"/>
        <w:contextualSpacing w:val="0"/>
        <w:jc w:val="both"/>
        <w:rPr>
          <w:rFonts w:ascii="Verdana" w:hAnsi="Verdana"/>
          <w:sz w:val="20"/>
        </w:rPr>
      </w:pPr>
      <w:r>
        <w:rPr>
          <w:rFonts w:ascii="Verdana" w:hAnsi="Verdana" w:cs="TimesNewRoman"/>
          <w:sz w:val="20"/>
          <w:lang w:eastAsia="pl-PL"/>
        </w:rPr>
        <w:t xml:space="preserve">jaki jest </w:t>
      </w:r>
      <w:r w:rsidRPr="002D1355">
        <w:rPr>
          <w:rFonts w:ascii="Verdana" w:hAnsi="Verdana" w:cs="TimesNewRoman"/>
          <w:sz w:val="20"/>
          <w:lang w:eastAsia="pl-PL"/>
        </w:rPr>
        <w:t>zakres dostępnych wykonawcy zasobów innego podmiotu;</w:t>
      </w:r>
    </w:p>
    <w:p w:rsidR="00367A44" w:rsidRPr="00367A44" w:rsidRDefault="00367A44" w:rsidP="00367A44">
      <w:pPr>
        <w:pStyle w:val="Akapitzlist"/>
        <w:numPr>
          <w:ilvl w:val="0"/>
          <w:numId w:val="42"/>
        </w:numPr>
        <w:suppressAutoHyphens w:val="0"/>
        <w:spacing w:after="40"/>
        <w:contextualSpacing w:val="0"/>
        <w:jc w:val="both"/>
        <w:rPr>
          <w:rFonts w:ascii="Verdana" w:hAnsi="Verdana"/>
          <w:sz w:val="20"/>
        </w:rPr>
      </w:pPr>
      <w:r>
        <w:rPr>
          <w:rFonts w:ascii="Verdana" w:hAnsi="Verdana" w:cs="TimesNewRoman"/>
          <w:sz w:val="20"/>
          <w:lang w:eastAsia="pl-PL"/>
        </w:rPr>
        <w:t xml:space="preserve">w jaki </w:t>
      </w:r>
      <w:r w:rsidRPr="002D1355">
        <w:rPr>
          <w:rFonts w:ascii="Verdana" w:hAnsi="Verdana" w:cs="TimesNewRoman"/>
          <w:sz w:val="20"/>
          <w:lang w:eastAsia="pl-PL"/>
        </w:rPr>
        <w:t xml:space="preserve">sposób </w:t>
      </w:r>
      <w:r>
        <w:rPr>
          <w:rFonts w:ascii="Verdana" w:hAnsi="Verdana" w:cs="TimesNewRoman"/>
          <w:sz w:val="20"/>
          <w:lang w:eastAsia="pl-PL"/>
        </w:rPr>
        <w:t>zostaną wykorzystane zasoby</w:t>
      </w:r>
      <w:r w:rsidRPr="002D1355">
        <w:rPr>
          <w:rFonts w:ascii="Verdana" w:hAnsi="Verdana" w:cs="TimesNewRoman"/>
          <w:sz w:val="20"/>
          <w:lang w:eastAsia="pl-PL"/>
        </w:rPr>
        <w:t xml:space="preserve"> innego podmiotu, przez wykonawcę, przy wykonywaniu zamówienia;</w:t>
      </w:r>
    </w:p>
    <w:p w:rsidR="00367A44" w:rsidRPr="006F72EE" w:rsidRDefault="00367A44" w:rsidP="00367A44">
      <w:pPr>
        <w:pStyle w:val="Akapitzlist"/>
        <w:numPr>
          <w:ilvl w:val="0"/>
          <w:numId w:val="42"/>
        </w:numPr>
        <w:suppressAutoHyphens w:val="0"/>
        <w:spacing w:after="40"/>
        <w:contextualSpacing w:val="0"/>
        <w:jc w:val="both"/>
        <w:rPr>
          <w:rFonts w:ascii="Verdana" w:hAnsi="Verdana"/>
          <w:sz w:val="20"/>
        </w:rPr>
      </w:pPr>
      <w:r>
        <w:rPr>
          <w:rFonts w:ascii="Verdana" w:hAnsi="Verdana" w:cs="TimesNewRoman"/>
          <w:sz w:val="20"/>
          <w:lang w:eastAsia="pl-PL"/>
        </w:rPr>
        <w:t>jakiego charakteru stosunki będą łączyły wykonawcę z innym podmiotem;</w:t>
      </w:r>
    </w:p>
    <w:p w:rsidR="00367A44" w:rsidRPr="006F72EE" w:rsidRDefault="00367A44" w:rsidP="00367A44">
      <w:pPr>
        <w:pStyle w:val="Akapitzlist"/>
        <w:numPr>
          <w:ilvl w:val="0"/>
          <w:numId w:val="42"/>
        </w:numPr>
        <w:suppressAutoHyphens w:val="0"/>
        <w:spacing w:after="40"/>
        <w:contextualSpacing w:val="0"/>
        <w:jc w:val="both"/>
        <w:rPr>
          <w:rFonts w:ascii="Verdana" w:hAnsi="Verdana"/>
          <w:sz w:val="20"/>
        </w:rPr>
      </w:pPr>
      <w:r>
        <w:rPr>
          <w:rFonts w:ascii="Verdana" w:hAnsi="Verdana" w:cs="TimesNewRoman"/>
          <w:sz w:val="20"/>
          <w:lang w:eastAsia="pl-PL"/>
        </w:rPr>
        <w:t xml:space="preserve">jaki jest </w:t>
      </w:r>
      <w:r w:rsidRPr="006F72EE">
        <w:rPr>
          <w:rFonts w:ascii="Verdana" w:hAnsi="Verdana" w:cs="TimesNewRoman"/>
          <w:sz w:val="20"/>
          <w:lang w:eastAsia="pl-PL"/>
        </w:rPr>
        <w:t>zakres i okres udziału innego podmiotu przy wykonywaniu zamówienia</w:t>
      </w:r>
      <w:r>
        <w:rPr>
          <w:rFonts w:ascii="Verdana" w:hAnsi="Verdana" w:cs="TimesNewRoman"/>
          <w:sz w:val="20"/>
          <w:lang w:eastAsia="pl-PL"/>
        </w:rPr>
        <w:t>.</w:t>
      </w:r>
    </w:p>
    <w:p w:rsidR="005B0A64" w:rsidRDefault="005B0A64" w:rsidP="006F72EE">
      <w:pPr>
        <w:pStyle w:val="Akapitzlist"/>
        <w:numPr>
          <w:ilvl w:val="0"/>
          <w:numId w:val="23"/>
        </w:numPr>
        <w:suppressAutoHyphens w:val="0"/>
        <w:spacing w:after="40"/>
        <w:contextualSpacing w:val="0"/>
        <w:jc w:val="both"/>
        <w:rPr>
          <w:rFonts w:ascii="Verdana" w:hAnsi="Verdana"/>
          <w:sz w:val="20"/>
        </w:rPr>
      </w:pPr>
      <w:r w:rsidRPr="006F72EE">
        <w:rPr>
          <w:rFonts w:ascii="Verdana" w:hAnsi="Verdana"/>
          <w:sz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w:t>
      </w:r>
      <w:r w:rsidR="00DD509C">
        <w:rPr>
          <w:rFonts w:ascii="Verdana" w:hAnsi="Verdana"/>
          <w:sz w:val="20"/>
        </w:rPr>
        <w:t>mowa w art. 24 ust. 1 pkt 13–22.</w:t>
      </w:r>
    </w:p>
    <w:p w:rsidR="006543C7" w:rsidRPr="006543C7" w:rsidRDefault="006543C7" w:rsidP="006543C7">
      <w:pPr>
        <w:numPr>
          <w:ilvl w:val="0"/>
          <w:numId w:val="23"/>
        </w:numPr>
        <w:suppressAutoHyphens w:val="0"/>
        <w:spacing w:after="40"/>
        <w:jc w:val="both"/>
        <w:rPr>
          <w:rFonts w:ascii="Verdana" w:hAnsi="Verdana"/>
          <w:sz w:val="20"/>
        </w:rPr>
      </w:pPr>
      <w:r w:rsidRPr="006543C7">
        <w:rPr>
          <w:rFonts w:ascii="Verdana" w:hAnsi="Verdana"/>
          <w:sz w:val="20"/>
        </w:rPr>
        <w:t>Wykonawca, który powołuje się na zasoby innych podmiotów</w:t>
      </w:r>
      <w:r w:rsidRPr="00421547">
        <w:rPr>
          <w:rFonts w:ascii="Verdana" w:hAnsi="Verdana"/>
          <w:sz w:val="20"/>
        </w:rPr>
        <w:t xml:space="preserve">, w celu wykazania braku istnienia wobec nich podstaw wykluczenia oraz spełnienia - w zakresie, w jakim powołuje się na ich zasoby - warunków udziału w postępowaniu zamieszcza informacje o tych podmiotach w oświadczeniu, o którym mowa w pkt. 6.1 </w:t>
      </w:r>
      <w:proofErr w:type="spellStart"/>
      <w:r w:rsidRPr="00421547">
        <w:rPr>
          <w:rFonts w:ascii="Verdana" w:hAnsi="Verdana"/>
          <w:sz w:val="20"/>
        </w:rPr>
        <w:t>ppkt</w:t>
      </w:r>
      <w:proofErr w:type="spellEnd"/>
      <w:r w:rsidRPr="00421547">
        <w:rPr>
          <w:rFonts w:ascii="Verdana" w:hAnsi="Verdana"/>
          <w:sz w:val="20"/>
        </w:rPr>
        <w:t>. 1 niniejszej SIWZ.</w:t>
      </w:r>
    </w:p>
    <w:p w:rsidR="00507567" w:rsidRPr="00507567" w:rsidRDefault="00507567" w:rsidP="001D0826">
      <w:pPr>
        <w:numPr>
          <w:ilvl w:val="0"/>
          <w:numId w:val="23"/>
        </w:numPr>
        <w:jc w:val="both"/>
        <w:rPr>
          <w:rFonts w:ascii="Verdana" w:hAnsi="Verdana" w:cs="Verdana"/>
          <w:sz w:val="20"/>
        </w:rPr>
      </w:pPr>
      <w:r w:rsidRPr="00507567">
        <w:rPr>
          <w:rFonts w:ascii="Verdana" w:hAnsi="Verdana" w:cs="Verdana"/>
          <w:sz w:val="20"/>
        </w:rPr>
        <w:t>Jeżeli zd</w:t>
      </w:r>
      <w:r w:rsidR="0079488C">
        <w:rPr>
          <w:rFonts w:ascii="Verdana" w:hAnsi="Verdana" w:cs="Verdana"/>
          <w:sz w:val="20"/>
        </w:rPr>
        <w:t>olności techniczne lub zawodowe</w:t>
      </w:r>
      <w:r w:rsidRPr="00507567">
        <w:rPr>
          <w:rFonts w:ascii="Verdana" w:hAnsi="Verdana" w:cs="Verdana"/>
          <w:sz w:val="20"/>
        </w:rPr>
        <w:t xml:space="preserve"> </w:t>
      </w:r>
      <w:r w:rsidR="006B369E">
        <w:rPr>
          <w:rFonts w:ascii="Verdana" w:hAnsi="Verdana" w:cs="Verdana"/>
          <w:sz w:val="20"/>
        </w:rPr>
        <w:t>pod</w:t>
      </w:r>
      <w:r w:rsidR="00F368AA">
        <w:rPr>
          <w:rFonts w:ascii="Verdana" w:hAnsi="Verdana" w:cs="Verdana"/>
          <w:sz w:val="20"/>
        </w:rPr>
        <w:t>miotu</w:t>
      </w:r>
      <w:r w:rsidRPr="00507567">
        <w:rPr>
          <w:rFonts w:ascii="Verdana" w:hAnsi="Verdana" w:cs="Verdana"/>
          <w:sz w:val="20"/>
        </w:rPr>
        <w:t xml:space="preserve">, </w:t>
      </w:r>
      <w:r w:rsidR="0079488C">
        <w:rPr>
          <w:rFonts w:ascii="Verdana" w:hAnsi="Verdana" w:cs="Verdana"/>
          <w:sz w:val="20"/>
        </w:rPr>
        <w:t xml:space="preserve">na którego zdolnościach polega wykonawca, </w:t>
      </w:r>
      <w:r w:rsidRPr="00507567">
        <w:rPr>
          <w:rFonts w:ascii="Verdana" w:hAnsi="Verdana" w:cs="Verdana"/>
          <w:sz w:val="20"/>
        </w:rPr>
        <w:t>nie potwierdzają spełnienia przez wykonawcę warunków udziału w postępowaniu lub zachodzą wobec tych podmiotów podstawy wykl</w:t>
      </w:r>
      <w:r w:rsidR="003B0143">
        <w:rPr>
          <w:rFonts w:ascii="Verdana" w:hAnsi="Verdana" w:cs="Verdana"/>
          <w:sz w:val="20"/>
        </w:rPr>
        <w:t>uczenia, zamawiający żąda, aby W</w:t>
      </w:r>
      <w:r w:rsidRPr="00507567">
        <w:rPr>
          <w:rFonts w:ascii="Verdana" w:hAnsi="Verdana" w:cs="Verdana"/>
          <w:sz w:val="20"/>
        </w:rPr>
        <w:t>ykonawca w terminie określonym przez zamawiającego:</w:t>
      </w:r>
    </w:p>
    <w:p w:rsidR="00507567" w:rsidRDefault="00507567" w:rsidP="00CE57DF">
      <w:pPr>
        <w:numPr>
          <w:ilvl w:val="0"/>
          <w:numId w:val="25"/>
        </w:numPr>
        <w:tabs>
          <w:tab w:val="left" w:pos="408"/>
        </w:tabs>
        <w:jc w:val="both"/>
        <w:rPr>
          <w:rFonts w:ascii="Verdana" w:hAnsi="Verdana" w:cs="Verdana"/>
          <w:sz w:val="20"/>
        </w:rPr>
      </w:pPr>
      <w:r w:rsidRPr="00507567">
        <w:rPr>
          <w:rFonts w:ascii="Verdana" w:hAnsi="Verdana" w:cs="Verdana"/>
          <w:sz w:val="20"/>
        </w:rPr>
        <w:t>zastąpił ten podmiot innym podmiotem lub podmiotami lub</w:t>
      </w:r>
    </w:p>
    <w:p w:rsidR="002E6778" w:rsidRPr="002E6778" w:rsidRDefault="002E6778" w:rsidP="002E6778">
      <w:pPr>
        <w:tabs>
          <w:tab w:val="left" w:pos="408"/>
        </w:tabs>
        <w:ind w:left="1080"/>
        <w:jc w:val="both"/>
        <w:rPr>
          <w:rFonts w:ascii="Verdana" w:hAnsi="Verdana" w:cs="Verdana"/>
          <w:sz w:val="20"/>
          <w:highlight w:val="yellow"/>
        </w:rPr>
      </w:pPr>
      <w:r>
        <w:rPr>
          <w:rFonts w:ascii="Verdana" w:hAnsi="Verdana" w:cs="Verdana"/>
          <w:sz w:val="20"/>
        </w:rPr>
        <w:t xml:space="preserve">b) </w:t>
      </w:r>
      <w:r w:rsidR="00507567" w:rsidRPr="006B369E">
        <w:rPr>
          <w:rFonts w:ascii="Verdana" w:hAnsi="Verdana" w:cs="Verdana"/>
          <w:sz w:val="20"/>
        </w:rPr>
        <w:t>zobowiązał się do osobistego wykonania odpowiedniej części zamówienia, jeżeli wykaże zdolności techniczne lub zawodowe</w:t>
      </w:r>
      <w:r w:rsidR="00A76344">
        <w:rPr>
          <w:rFonts w:ascii="Verdana" w:hAnsi="Verdana" w:cs="Verdana"/>
          <w:sz w:val="20"/>
        </w:rPr>
        <w:t xml:space="preserve">, o których mowa w pkt. </w:t>
      </w:r>
      <w:r w:rsidRPr="002E6778">
        <w:rPr>
          <w:rFonts w:ascii="Verdana" w:hAnsi="Verdana" w:cs="Verdana"/>
          <w:sz w:val="20"/>
        </w:rPr>
        <w:t>5.1.2 SIWZ;</w:t>
      </w:r>
    </w:p>
    <w:p w:rsidR="002E6778" w:rsidRPr="002E6778" w:rsidRDefault="002E6778" w:rsidP="002E6778">
      <w:pPr>
        <w:tabs>
          <w:tab w:val="left" w:pos="408"/>
        </w:tabs>
        <w:ind w:left="408"/>
        <w:jc w:val="both"/>
        <w:rPr>
          <w:rFonts w:ascii="Verdana" w:hAnsi="Verdana" w:cs="Verdana"/>
          <w:sz w:val="20"/>
        </w:rPr>
      </w:pPr>
      <w:r w:rsidRPr="002E6778">
        <w:rPr>
          <w:rFonts w:ascii="Verdana" w:hAnsi="Verdana" w:cs="Verdana"/>
          <w:sz w:val="20"/>
        </w:rPr>
        <w:t>6)</w:t>
      </w:r>
      <w:r w:rsidRPr="002E6778">
        <w:rPr>
          <w:rFonts w:ascii="Verdana" w:hAnsi="Verdana" w:cs="Verdana"/>
          <w:sz w:val="20"/>
        </w:rPr>
        <w:tab/>
        <w:t xml:space="preserve">Zamawiający będzie żądał od Wykonawcy, który polega na zdolnościach innych podmiotów na zasadach określonych w art. 22a ustawy </w:t>
      </w:r>
      <w:proofErr w:type="spellStart"/>
      <w:r w:rsidRPr="002E6778">
        <w:rPr>
          <w:rFonts w:ascii="Verdana" w:hAnsi="Verdana" w:cs="Verdana"/>
          <w:sz w:val="20"/>
        </w:rPr>
        <w:t>Pzp</w:t>
      </w:r>
      <w:proofErr w:type="spellEnd"/>
      <w:r w:rsidRPr="002E6778">
        <w:rPr>
          <w:rFonts w:ascii="Verdana" w:hAnsi="Verdana" w:cs="Verdana"/>
          <w:sz w:val="20"/>
        </w:rPr>
        <w:t>, a którego oferta zostanie oceniona jako najkorzystniejsza, przedstawienia w odniesieniu do tych podmiotów wszystkich dokumentów i oświa</w:t>
      </w:r>
      <w:r>
        <w:rPr>
          <w:rFonts w:ascii="Verdana" w:hAnsi="Verdana" w:cs="Verdana"/>
          <w:sz w:val="20"/>
        </w:rPr>
        <w:t>dczeń wymienionych w  pkt. 6.3.2</w:t>
      </w:r>
      <w:r w:rsidRPr="002E6778">
        <w:rPr>
          <w:rFonts w:ascii="Verdana" w:hAnsi="Verdana" w:cs="Verdana"/>
          <w:sz w:val="20"/>
        </w:rPr>
        <w:t xml:space="preserve"> a) dotyczących braku podstaw do wykluczenia z udziału w postępowaniu.</w:t>
      </w:r>
    </w:p>
    <w:p w:rsidR="002E6778" w:rsidRPr="002E6778" w:rsidRDefault="002E6778" w:rsidP="002E6778">
      <w:pPr>
        <w:tabs>
          <w:tab w:val="left" w:pos="408"/>
        </w:tabs>
        <w:jc w:val="both"/>
        <w:rPr>
          <w:rFonts w:ascii="Verdana" w:hAnsi="Verdana" w:cs="Verdana"/>
          <w:sz w:val="20"/>
        </w:rPr>
      </w:pPr>
      <w:r w:rsidRPr="002E6778">
        <w:rPr>
          <w:rFonts w:ascii="Verdana" w:hAnsi="Verdana" w:cs="Verdana"/>
          <w:sz w:val="20"/>
        </w:rPr>
        <w:t xml:space="preserve">5.6 Wykonawca, który podlega wykluczeniu na podstawie art. 24 ust. 1 pkt. 13 i 14 oraz 16-20 ust. 5 pkt. 1 ustawy </w:t>
      </w:r>
      <w:proofErr w:type="spellStart"/>
      <w:r w:rsidRPr="002E6778">
        <w:rPr>
          <w:rFonts w:ascii="Verdana" w:hAnsi="Verdana" w:cs="Verdana"/>
          <w:sz w:val="20"/>
        </w:rPr>
        <w:t>Pzp</w:t>
      </w:r>
      <w:proofErr w:type="spellEnd"/>
      <w:r w:rsidRPr="002E6778">
        <w:rPr>
          <w:rFonts w:ascii="Verdana" w:hAnsi="Verdana" w:cs="Verdana"/>
          <w:sz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orzeczono tytułem środka zapobiegawczego zakaz ubiegania się o zamówienie publiczne oraz Wykonawcy będącego </w:t>
      </w:r>
      <w:r w:rsidRPr="002E6778">
        <w:rPr>
          <w:rFonts w:ascii="Verdana" w:hAnsi="Verdana" w:cs="Verdana"/>
          <w:sz w:val="20"/>
        </w:rPr>
        <w:lastRenderedPageBreak/>
        <w:t>podmiotem zbiorowym, orzeczono prawomocnym wyrokiem sadu zakaz ubiegania się o udzielenie zamówienia oraz nie upłynął określony w tym wyroku okres obowiązywania tego zakazu.</w:t>
      </w:r>
    </w:p>
    <w:p w:rsidR="002E6778" w:rsidRDefault="002E6778" w:rsidP="002E6778">
      <w:pPr>
        <w:tabs>
          <w:tab w:val="left" w:pos="408"/>
        </w:tabs>
        <w:jc w:val="both"/>
        <w:rPr>
          <w:rFonts w:ascii="Verdana" w:hAnsi="Verdana" w:cs="Verdana"/>
          <w:sz w:val="20"/>
        </w:rPr>
      </w:pPr>
      <w:r w:rsidRPr="002E6778">
        <w:rPr>
          <w:rFonts w:ascii="Verdana" w:hAnsi="Verdana" w:cs="Verdana"/>
          <w:sz w:val="20"/>
        </w:rPr>
        <w:t xml:space="preserve">5.7 Wykonawca nie podlega </w:t>
      </w:r>
      <w:r>
        <w:rPr>
          <w:rFonts w:ascii="Verdana" w:hAnsi="Verdana" w:cs="Verdana"/>
          <w:sz w:val="20"/>
        </w:rPr>
        <w:t xml:space="preserve">wykluczeniu, jeżeli Zamawiający </w:t>
      </w:r>
      <w:r w:rsidRPr="002E6778">
        <w:rPr>
          <w:rFonts w:ascii="Verdana" w:hAnsi="Verdana" w:cs="Verdana"/>
          <w:sz w:val="20"/>
        </w:rPr>
        <w:t>uwzględniając wagę i   szczególne okoliczności czynu Wykonawcy, uzna za wystarczające dowody   prze</w:t>
      </w:r>
      <w:r>
        <w:rPr>
          <w:rFonts w:ascii="Verdana" w:hAnsi="Verdana" w:cs="Verdana"/>
          <w:sz w:val="20"/>
        </w:rPr>
        <w:t>dstawione na podstawie pkt. 5.6</w:t>
      </w:r>
    </w:p>
    <w:p w:rsidR="005C63C0" w:rsidRPr="002E6778" w:rsidRDefault="002E6778" w:rsidP="002E6778">
      <w:pPr>
        <w:tabs>
          <w:tab w:val="left" w:pos="408"/>
        </w:tabs>
        <w:jc w:val="both"/>
        <w:rPr>
          <w:rFonts w:ascii="Verdana" w:hAnsi="Verdana" w:cs="Verdana"/>
          <w:sz w:val="20"/>
        </w:rPr>
      </w:pPr>
      <w:r w:rsidRPr="002E6778">
        <w:rPr>
          <w:rFonts w:ascii="Verdana" w:hAnsi="Verdana" w:cs="Verdana"/>
          <w:sz w:val="20"/>
        </w:rPr>
        <w:t>5.8 Zamawiający może wykluczyć Wykonawcę na każdym etapie postępowania o  udzielenie zamówienia.</w:t>
      </w:r>
    </w:p>
    <w:p w:rsidR="00504B4F" w:rsidRPr="00E9295E" w:rsidRDefault="00504B4F" w:rsidP="00504B4F">
      <w:pPr>
        <w:tabs>
          <w:tab w:val="left" w:pos="408"/>
        </w:tabs>
        <w:jc w:val="both"/>
        <w:rPr>
          <w:rFonts w:ascii="Times-Roman" w:hAnsi="Times-Roman" w:cs="Times-Roman"/>
          <w:szCs w:val="24"/>
          <w:lang w:eastAsia="pl-PL"/>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6A0BAD" w:rsidP="00F72B7E">
            <w:pPr>
              <w:pStyle w:val="pkt"/>
              <w:numPr>
                <w:ilvl w:val="0"/>
                <w:numId w:val="4"/>
              </w:numPr>
              <w:tabs>
                <w:tab w:val="left" w:pos="432"/>
              </w:tabs>
              <w:snapToGrid w:val="0"/>
              <w:rPr>
                <w:rFonts w:ascii="Verdana" w:hAnsi="Verdana"/>
                <w:sz w:val="22"/>
                <w:szCs w:val="22"/>
              </w:rPr>
            </w:pPr>
            <w:r>
              <w:rPr>
                <w:rFonts w:ascii="Verdana" w:hAnsi="Verdana"/>
                <w:sz w:val="22"/>
                <w:szCs w:val="22"/>
              </w:rPr>
              <w:t>Wykaz oświadczeń lub dokumentów potwierdzających spe</w:t>
            </w:r>
            <w:r w:rsidR="00F647B4">
              <w:rPr>
                <w:rFonts w:ascii="Verdana" w:hAnsi="Verdana"/>
                <w:sz w:val="22"/>
                <w:szCs w:val="22"/>
              </w:rPr>
              <w:t>łnianie warunków udziału w postę</w:t>
            </w:r>
            <w:r>
              <w:rPr>
                <w:rFonts w:ascii="Verdana" w:hAnsi="Verdana"/>
                <w:sz w:val="22"/>
                <w:szCs w:val="22"/>
              </w:rPr>
              <w:t>powaniu oraz brak podstaw wykluczenia</w:t>
            </w:r>
          </w:p>
        </w:tc>
      </w:tr>
    </w:tbl>
    <w:p w:rsidR="00EB516A" w:rsidRDefault="00EB516A" w:rsidP="00DD60DB">
      <w:pPr>
        <w:jc w:val="both"/>
        <w:rPr>
          <w:rFonts w:ascii="Verdana" w:hAnsi="Verdana"/>
          <w:sz w:val="20"/>
        </w:rPr>
      </w:pPr>
    </w:p>
    <w:p w:rsidR="00421547" w:rsidRDefault="00421547" w:rsidP="00421547">
      <w:pPr>
        <w:numPr>
          <w:ilvl w:val="1"/>
          <w:numId w:val="4"/>
        </w:numPr>
        <w:jc w:val="both"/>
        <w:rPr>
          <w:rFonts w:ascii="Verdana" w:hAnsi="Verdana" w:cs="Calibri"/>
          <w:sz w:val="20"/>
        </w:rPr>
      </w:pPr>
      <w:r>
        <w:rPr>
          <w:rFonts w:ascii="Verdana" w:hAnsi="Verdana"/>
          <w:sz w:val="20"/>
        </w:rPr>
        <w:t xml:space="preserve">W celu </w:t>
      </w:r>
      <w:r w:rsidRPr="005000BE">
        <w:rPr>
          <w:rFonts w:ascii="Verdana" w:hAnsi="Verdana"/>
          <w:b/>
          <w:sz w:val="20"/>
        </w:rPr>
        <w:t>wstępnego</w:t>
      </w:r>
      <w:r>
        <w:rPr>
          <w:rFonts w:ascii="Verdana" w:hAnsi="Verdana"/>
          <w:sz w:val="20"/>
        </w:rPr>
        <w:t xml:space="preserve"> potwierdzenia, że Wykonawca nie podlega wykluczeniu oraz spełnia warunki udziału w postępowaniu </w:t>
      </w:r>
      <w:r w:rsidRPr="001F4D26">
        <w:rPr>
          <w:rFonts w:ascii="Verdana" w:hAnsi="Verdana" w:cs="Calibri"/>
          <w:b/>
          <w:sz w:val="20"/>
        </w:rPr>
        <w:t xml:space="preserve">Wykonawca </w:t>
      </w:r>
      <w:r w:rsidRPr="001F4D26">
        <w:rPr>
          <w:rFonts w:ascii="Verdana" w:hAnsi="Verdana" w:cs="Calibri"/>
          <w:b/>
          <w:sz w:val="20"/>
          <w:u w:val="single"/>
        </w:rPr>
        <w:t>do oferty musi dołączyć</w:t>
      </w:r>
      <w:r w:rsidRPr="001F4D26">
        <w:rPr>
          <w:rFonts w:ascii="Verdana" w:hAnsi="Verdana" w:cs="Calibri"/>
          <w:b/>
          <w:sz w:val="20"/>
        </w:rPr>
        <w:t>:</w:t>
      </w:r>
    </w:p>
    <w:p w:rsidR="00421547" w:rsidRPr="00840CEB" w:rsidRDefault="00421547" w:rsidP="00421547">
      <w:pPr>
        <w:ind w:left="576"/>
        <w:jc w:val="both"/>
        <w:rPr>
          <w:rFonts w:ascii="Verdana" w:hAnsi="Verdana" w:cs="Calibri"/>
          <w:sz w:val="20"/>
        </w:rPr>
      </w:pPr>
    </w:p>
    <w:p w:rsidR="00421547" w:rsidRPr="004D7521" w:rsidRDefault="00421547" w:rsidP="00421547">
      <w:pPr>
        <w:numPr>
          <w:ilvl w:val="0"/>
          <w:numId w:val="20"/>
        </w:numPr>
        <w:jc w:val="both"/>
        <w:rPr>
          <w:rFonts w:ascii="Verdana" w:hAnsi="Verdana"/>
          <w:b/>
          <w:sz w:val="20"/>
        </w:rPr>
      </w:pPr>
      <w:r w:rsidRPr="00DD60DB">
        <w:rPr>
          <w:rFonts w:ascii="Verdana" w:hAnsi="Verdana"/>
          <w:b/>
          <w:color w:val="000000"/>
          <w:sz w:val="20"/>
        </w:rPr>
        <w:t>aktualne na dzień składania ofert oświadczenie</w:t>
      </w:r>
      <w:r>
        <w:rPr>
          <w:rFonts w:ascii="Verdana" w:hAnsi="Verdana"/>
          <w:b/>
          <w:color w:val="000000"/>
          <w:sz w:val="20"/>
        </w:rPr>
        <w:t xml:space="preserve">, o którym mowa w art. 25a ust. 1 ustawy </w:t>
      </w:r>
      <w:proofErr w:type="spellStart"/>
      <w:r>
        <w:rPr>
          <w:rFonts w:ascii="Verdana" w:hAnsi="Verdana"/>
          <w:b/>
          <w:color w:val="000000"/>
          <w:sz w:val="20"/>
        </w:rPr>
        <w:t>Pzp</w:t>
      </w:r>
      <w:proofErr w:type="spellEnd"/>
      <w:r>
        <w:rPr>
          <w:rFonts w:ascii="Verdana" w:hAnsi="Verdana"/>
          <w:b/>
          <w:color w:val="000000"/>
          <w:sz w:val="20"/>
        </w:rPr>
        <w:t xml:space="preserve"> </w:t>
      </w:r>
      <w:r w:rsidRPr="00426C45">
        <w:rPr>
          <w:rFonts w:ascii="Verdana" w:hAnsi="Verdana"/>
          <w:color w:val="000000"/>
          <w:sz w:val="20"/>
        </w:rPr>
        <w:t>potwierdzające, że Wykonawca</w:t>
      </w:r>
      <w:r w:rsidRPr="00DD60DB">
        <w:rPr>
          <w:rFonts w:ascii="Verdana" w:hAnsi="Verdana"/>
          <w:color w:val="000000"/>
          <w:sz w:val="20"/>
        </w:rPr>
        <w:t xml:space="preserve"> </w:t>
      </w:r>
      <w:r>
        <w:rPr>
          <w:rFonts w:ascii="Verdana" w:hAnsi="Verdana"/>
          <w:color w:val="000000"/>
          <w:sz w:val="20"/>
        </w:rPr>
        <w:t xml:space="preserve">nie podlega wykluczeniu </w:t>
      </w:r>
      <w:r w:rsidRPr="00DD60DB">
        <w:rPr>
          <w:rFonts w:ascii="Verdana" w:hAnsi="Verdana"/>
          <w:color w:val="000000"/>
          <w:sz w:val="20"/>
        </w:rPr>
        <w:t xml:space="preserve">w zakresie wskazanym </w:t>
      </w:r>
      <w:r w:rsidRPr="00421547">
        <w:rPr>
          <w:rFonts w:ascii="Verdana" w:hAnsi="Verdana"/>
          <w:b/>
          <w:color w:val="000000"/>
          <w:sz w:val="20"/>
        </w:rPr>
        <w:t xml:space="preserve">w załączniku </w:t>
      </w:r>
      <w:r w:rsidRPr="008B6A98">
        <w:rPr>
          <w:rFonts w:ascii="Verdana" w:hAnsi="Verdana"/>
          <w:b/>
          <w:color w:val="000000"/>
          <w:sz w:val="20"/>
        </w:rPr>
        <w:t xml:space="preserve">nr </w:t>
      </w:r>
      <w:r w:rsidR="008B6A98">
        <w:rPr>
          <w:rFonts w:ascii="Verdana" w:hAnsi="Verdana"/>
          <w:b/>
          <w:color w:val="000000"/>
          <w:sz w:val="20"/>
        </w:rPr>
        <w:t>6</w:t>
      </w:r>
      <w:r w:rsidRPr="008B6A98">
        <w:rPr>
          <w:rFonts w:ascii="Verdana" w:hAnsi="Verdana"/>
          <w:b/>
          <w:color w:val="000000"/>
          <w:sz w:val="20"/>
        </w:rPr>
        <w:t xml:space="preserve"> do SIWZ</w:t>
      </w:r>
      <w:r>
        <w:rPr>
          <w:rFonts w:ascii="Verdana" w:hAnsi="Verdana"/>
          <w:color w:val="000000"/>
          <w:sz w:val="20"/>
        </w:rPr>
        <w:t xml:space="preserve"> oraz spełnia warunki udziału w postępowaniu </w:t>
      </w:r>
      <w:r w:rsidRPr="00DD60DB">
        <w:rPr>
          <w:rFonts w:ascii="Verdana" w:hAnsi="Verdana"/>
          <w:color w:val="000000"/>
          <w:sz w:val="20"/>
        </w:rPr>
        <w:t xml:space="preserve">w zakresie wskazanym </w:t>
      </w:r>
      <w:r w:rsidRPr="00986B68">
        <w:rPr>
          <w:rFonts w:ascii="Verdana" w:hAnsi="Verdana"/>
          <w:b/>
          <w:color w:val="000000"/>
          <w:sz w:val="20"/>
        </w:rPr>
        <w:t xml:space="preserve">załączniku nr </w:t>
      </w:r>
      <w:r w:rsidR="008B6A98" w:rsidRPr="00986B68">
        <w:rPr>
          <w:rFonts w:ascii="Verdana" w:hAnsi="Verdana"/>
          <w:b/>
          <w:color w:val="000000"/>
          <w:sz w:val="20"/>
        </w:rPr>
        <w:t>7</w:t>
      </w:r>
      <w:r w:rsidRPr="00986B68">
        <w:rPr>
          <w:rFonts w:ascii="Verdana" w:hAnsi="Verdana"/>
          <w:b/>
          <w:color w:val="000000"/>
          <w:sz w:val="20"/>
        </w:rPr>
        <w:t xml:space="preserve"> do SIWZ.</w:t>
      </w:r>
    </w:p>
    <w:p w:rsidR="009C78CD" w:rsidRDefault="009C78CD" w:rsidP="00421547">
      <w:pPr>
        <w:suppressAutoHyphens w:val="0"/>
        <w:spacing w:after="40"/>
        <w:ind w:left="720"/>
        <w:jc w:val="both"/>
        <w:rPr>
          <w:rFonts w:ascii="Verdana" w:hAnsi="Verdana"/>
          <w:b/>
          <w:color w:val="000000"/>
          <w:sz w:val="20"/>
        </w:rPr>
      </w:pPr>
    </w:p>
    <w:p w:rsidR="00421547" w:rsidRPr="00802F7C" w:rsidRDefault="00421547" w:rsidP="00421547">
      <w:pPr>
        <w:suppressAutoHyphens w:val="0"/>
        <w:spacing w:after="40"/>
        <w:ind w:left="720"/>
        <w:jc w:val="both"/>
        <w:rPr>
          <w:rFonts w:ascii="Verdana" w:hAnsi="Verdana"/>
          <w:color w:val="000000"/>
          <w:sz w:val="20"/>
        </w:rPr>
      </w:pPr>
      <w:r w:rsidRPr="00802F7C">
        <w:rPr>
          <w:rFonts w:ascii="Verdana" w:hAnsi="Verdana"/>
          <w:color w:val="000000"/>
          <w:sz w:val="20"/>
          <w:u w:val="single"/>
        </w:rPr>
        <w:t>W przypadku wspólnego ubiegania się o zamówienie</w:t>
      </w:r>
      <w:r w:rsidRPr="00802F7C">
        <w:rPr>
          <w:rFonts w:ascii="Verdana" w:hAnsi="Verdana"/>
          <w:color w:val="000000"/>
          <w:sz w:val="20"/>
        </w:rPr>
        <w:t xml:space="preserve"> przez wykonawców oświad</w:t>
      </w:r>
      <w:r>
        <w:rPr>
          <w:rFonts w:ascii="Verdana" w:hAnsi="Verdana"/>
          <w:color w:val="000000"/>
          <w:sz w:val="20"/>
        </w:rPr>
        <w:t>czenie</w:t>
      </w:r>
      <w:r w:rsidR="001F4D26">
        <w:rPr>
          <w:rFonts w:ascii="Verdana" w:hAnsi="Verdana"/>
          <w:color w:val="000000"/>
          <w:sz w:val="20"/>
        </w:rPr>
        <w:t xml:space="preserve"> o którym mowa w pkt. 6.1.</w:t>
      </w:r>
      <w:r w:rsidRPr="00802F7C">
        <w:rPr>
          <w:rFonts w:ascii="Verdana" w:hAnsi="Verdana"/>
          <w:color w:val="000000"/>
          <w:sz w:val="20"/>
        </w:rPr>
        <w:t xml:space="preserve">1 SIWZ składa </w:t>
      </w:r>
      <w:r w:rsidRPr="00C810C2">
        <w:rPr>
          <w:rFonts w:ascii="Verdana" w:hAnsi="Verdana"/>
          <w:color w:val="000000"/>
          <w:sz w:val="20"/>
          <w:u w:val="single"/>
        </w:rPr>
        <w:t>każdy z wykonawców</w:t>
      </w:r>
      <w:r w:rsidRPr="00802F7C">
        <w:rPr>
          <w:rFonts w:ascii="Verdana" w:hAnsi="Verdana"/>
          <w:color w:val="000000"/>
          <w:sz w:val="20"/>
        </w:rPr>
        <w:t xml:space="preserve">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421547" w:rsidRDefault="00421547" w:rsidP="00421547">
      <w:pPr>
        <w:suppressAutoHyphens w:val="0"/>
        <w:spacing w:after="40"/>
        <w:ind w:left="720"/>
        <w:jc w:val="both"/>
        <w:rPr>
          <w:rFonts w:ascii="Verdana" w:hAnsi="Verdana"/>
          <w:sz w:val="20"/>
          <w:u w:val="single"/>
        </w:rPr>
      </w:pPr>
    </w:p>
    <w:p w:rsidR="00421547" w:rsidRPr="00421547" w:rsidRDefault="00421547" w:rsidP="00421547">
      <w:pPr>
        <w:suppressAutoHyphens w:val="0"/>
        <w:spacing w:after="40"/>
        <w:ind w:left="720"/>
        <w:jc w:val="both"/>
        <w:rPr>
          <w:rFonts w:ascii="Verdana" w:hAnsi="Verdana"/>
          <w:sz w:val="20"/>
        </w:rPr>
      </w:pPr>
      <w:r w:rsidRPr="00421547">
        <w:rPr>
          <w:rFonts w:ascii="Verdana" w:hAnsi="Verdana"/>
          <w:sz w:val="20"/>
          <w:u w:val="single"/>
        </w:rPr>
        <w:t>Wykonawca, który powołuje się na zasoby innych podmiotów</w:t>
      </w:r>
      <w:r w:rsidRPr="00421547">
        <w:rPr>
          <w:rFonts w:ascii="Verdana" w:hAnsi="Verdana"/>
          <w:sz w:val="20"/>
        </w:rPr>
        <w:t>, w celu wykazania braku istnienia wobec nich podstaw wykluczenia oraz spełnienia - w zakresie, w jakim powołuje się na ich zasoby - warunków udziału w postępowaniu zamieszcza informacje o tych podmiotach w oświadczeniu,</w:t>
      </w:r>
      <w:r w:rsidR="001F4D26">
        <w:rPr>
          <w:rFonts w:ascii="Verdana" w:hAnsi="Verdana"/>
          <w:sz w:val="20"/>
        </w:rPr>
        <w:t xml:space="preserve"> o którym mowa w pkt. 6.1.</w:t>
      </w:r>
      <w:r w:rsidRPr="00421547">
        <w:rPr>
          <w:rFonts w:ascii="Verdana" w:hAnsi="Verdana"/>
          <w:sz w:val="20"/>
        </w:rPr>
        <w:t>1 niniejszej SIWZ.</w:t>
      </w:r>
    </w:p>
    <w:p w:rsidR="00D21AB8" w:rsidRPr="00D21AB8" w:rsidRDefault="00D21AB8" w:rsidP="00D21AB8">
      <w:pPr>
        <w:ind w:left="1080"/>
        <w:jc w:val="both"/>
        <w:rPr>
          <w:rFonts w:ascii="Verdana" w:hAnsi="Verdana"/>
          <w:sz w:val="20"/>
        </w:rPr>
      </w:pPr>
    </w:p>
    <w:p w:rsidR="000D43D6" w:rsidRDefault="000D43D6" w:rsidP="00D21AB8">
      <w:pPr>
        <w:numPr>
          <w:ilvl w:val="0"/>
          <w:numId w:val="20"/>
        </w:numPr>
        <w:suppressAutoHyphens w:val="0"/>
        <w:spacing w:after="40"/>
        <w:jc w:val="both"/>
        <w:rPr>
          <w:rFonts w:ascii="Verdana" w:hAnsi="Verdana"/>
          <w:sz w:val="20"/>
        </w:rPr>
      </w:pPr>
      <w:r w:rsidRPr="001250F0">
        <w:rPr>
          <w:rFonts w:ascii="Verdana" w:hAnsi="Verdana"/>
          <w:b/>
          <w:sz w:val="20"/>
        </w:rPr>
        <w:t>zobowiązanie (</w:t>
      </w:r>
      <w:r w:rsidRPr="008B6A98">
        <w:rPr>
          <w:rFonts w:ascii="Verdana" w:hAnsi="Verdana"/>
          <w:b/>
          <w:sz w:val="20"/>
        </w:rPr>
        <w:t>w formie oryginału)</w:t>
      </w:r>
      <w:r w:rsidR="00D21AB8" w:rsidRPr="008B6A98">
        <w:rPr>
          <w:rFonts w:ascii="Verdana" w:hAnsi="Verdana"/>
          <w:sz w:val="20"/>
        </w:rPr>
        <w:t xml:space="preserve"> podmiotu</w:t>
      </w:r>
      <w:r w:rsidRPr="008B6A98">
        <w:rPr>
          <w:rFonts w:ascii="Verdana" w:hAnsi="Verdana"/>
          <w:sz w:val="20"/>
        </w:rPr>
        <w:t xml:space="preserve"> </w:t>
      </w:r>
      <w:r w:rsidR="00D21AB8" w:rsidRPr="008B6A98">
        <w:rPr>
          <w:rFonts w:ascii="Verdana" w:hAnsi="Verdana"/>
          <w:sz w:val="20"/>
        </w:rPr>
        <w:t>trzeciego</w:t>
      </w:r>
      <w:r w:rsidR="001250F0" w:rsidRPr="008B6A98">
        <w:rPr>
          <w:rFonts w:ascii="Verdana" w:hAnsi="Verdana"/>
          <w:sz w:val="20"/>
        </w:rPr>
        <w:t xml:space="preserve"> </w:t>
      </w:r>
      <w:r w:rsidRPr="008B6A98">
        <w:rPr>
          <w:rFonts w:ascii="Verdana" w:hAnsi="Verdana"/>
          <w:sz w:val="20"/>
        </w:rPr>
        <w:t xml:space="preserve">do oddania mu do dyspozycji niezbędnych zasobów na potrzeby realizacji zamówienia – wg wzoru stanowiącego </w:t>
      </w:r>
      <w:r w:rsidRPr="00986B68">
        <w:rPr>
          <w:rFonts w:ascii="Verdana" w:hAnsi="Verdana"/>
          <w:b/>
          <w:sz w:val="20"/>
        </w:rPr>
        <w:t xml:space="preserve">załącznik nr </w:t>
      </w:r>
      <w:r w:rsidR="008B6A98" w:rsidRPr="00986B68">
        <w:rPr>
          <w:rFonts w:ascii="Verdana" w:hAnsi="Verdana"/>
          <w:b/>
          <w:sz w:val="20"/>
        </w:rPr>
        <w:t>8 do SIWZ</w:t>
      </w:r>
      <w:r w:rsidR="00B5444E" w:rsidRPr="008B6A98">
        <w:rPr>
          <w:rFonts w:ascii="Verdana" w:hAnsi="Verdana"/>
          <w:sz w:val="20"/>
        </w:rPr>
        <w:t xml:space="preserve"> - jeżeli Wykonawca w celu potwierdzenia spełniania warunków udziału w postępowaniu polega na zasobach (zdolnościach technicznych lub zawodowych)</w:t>
      </w:r>
      <w:r w:rsidR="00B5444E" w:rsidRPr="00D21AB8">
        <w:rPr>
          <w:rFonts w:ascii="Verdana" w:hAnsi="Verdana"/>
          <w:sz w:val="20"/>
        </w:rPr>
        <w:t xml:space="preserve"> innych podmiotów na zasadach określonych w art. 22a ustawy</w:t>
      </w:r>
      <w:r w:rsidR="00B5444E" w:rsidRPr="000816E1">
        <w:rPr>
          <w:rFonts w:ascii="Verdana" w:hAnsi="Verdana"/>
          <w:sz w:val="20"/>
        </w:rPr>
        <w:t xml:space="preserve"> </w:t>
      </w:r>
      <w:proofErr w:type="spellStart"/>
      <w:r w:rsidR="00B5444E" w:rsidRPr="00D21AB8">
        <w:rPr>
          <w:rFonts w:ascii="Verdana" w:hAnsi="Verdana"/>
          <w:sz w:val="20"/>
          <w:u w:val="single"/>
        </w:rPr>
        <w:t>Pz</w:t>
      </w:r>
      <w:r w:rsidR="00B5444E">
        <w:rPr>
          <w:rFonts w:ascii="Verdana" w:hAnsi="Verdana"/>
          <w:sz w:val="20"/>
          <w:u w:val="single"/>
        </w:rPr>
        <w:t>p</w:t>
      </w:r>
      <w:proofErr w:type="spellEnd"/>
      <w:r w:rsidR="00B5444E" w:rsidRPr="00287DD5">
        <w:rPr>
          <w:rFonts w:ascii="Verdana" w:hAnsi="Verdana"/>
          <w:sz w:val="20"/>
        </w:rPr>
        <w:t>.</w:t>
      </w:r>
    </w:p>
    <w:p w:rsidR="00B364A4" w:rsidRPr="00B364A4" w:rsidRDefault="00B364A4" w:rsidP="00B364A4">
      <w:pPr>
        <w:suppressAutoHyphens w:val="0"/>
        <w:spacing w:after="40"/>
        <w:ind w:left="720"/>
        <w:jc w:val="both"/>
        <w:rPr>
          <w:rFonts w:ascii="Verdana" w:hAnsi="Verdana"/>
          <w:sz w:val="20"/>
        </w:rPr>
      </w:pPr>
      <w:r w:rsidRPr="00B364A4">
        <w:rPr>
          <w:rFonts w:ascii="Verdana" w:hAnsi="Verdana"/>
          <w:sz w:val="20"/>
        </w:rPr>
        <w:t>Wykonawca, który w celu potwie</w:t>
      </w:r>
      <w:r>
        <w:rPr>
          <w:rFonts w:ascii="Verdana" w:hAnsi="Verdana"/>
          <w:sz w:val="20"/>
        </w:rPr>
        <w:t>rdzenia warunków udziału w postę</w:t>
      </w:r>
      <w:r w:rsidRPr="00B364A4">
        <w:rPr>
          <w:rFonts w:ascii="Verdana" w:hAnsi="Verdana"/>
          <w:sz w:val="20"/>
        </w:rPr>
        <w:t xml:space="preserve">powaniu, polega na zdolnościach innych podmiotów, musi udowodnić Zamawiającemu, że realizując zamówienia będzie dysponował niezbędnymi zasobami tych podmiotów, w szczególności przedstawiając zobowiązanie tych podmiotów do oddania mu do dyspozycji niezbędnych zasobów na potrzeby realizacji zamówienia. </w:t>
      </w:r>
      <w:r>
        <w:rPr>
          <w:rFonts w:ascii="Verdana" w:hAnsi="Verdana"/>
          <w:sz w:val="20"/>
        </w:rPr>
        <w:t>Dokument, z którego będzie wynikać zobowiązanie podmiotu trzeciego powinien wyrażać w sposób wyraźny i jednoznaczny wolę udzielenia wykonawcy, ubiegającemu się o zamówienie odpowiedniego zasobu, czyli wskazywać jego zakres, rodzaj, czas udzielenia a także istotne okoliczności, w tym wynikające ze specyfiki tego zasobu. Z treści dokumentu musi jasno wynikać:</w:t>
      </w:r>
    </w:p>
    <w:p w:rsidR="00B5444E" w:rsidRPr="002D1355" w:rsidRDefault="00367A44" w:rsidP="00CE57DF">
      <w:pPr>
        <w:pStyle w:val="Akapitzlist"/>
        <w:numPr>
          <w:ilvl w:val="0"/>
          <w:numId w:val="39"/>
        </w:numPr>
        <w:suppressAutoHyphens w:val="0"/>
        <w:spacing w:after="40"/>
        <w:contextualSpacing w:val="0"/>
        <w:jc w:val="both"/>
        <w:rPr>
          <w:rFonts w:ascii="Verdana" w:hAnsi="Verdana"/>
          <w:sz w:val="20"/>
        </w:rPr>
      </w:pPr>
      <w:r>
        <w:rPr>
          <w:rFonts w:ascii="Verdana" w:hAnsi="Verdana" w:cs="TimesNewRoman"/>
          <w:sz w:val="20"/>
          <w:lang w:eastAsia="pl-PL"/>
        </w:rPr>
        <w:t xml:space="preserve">jaki jest </w:t>
      </w:r>
      <w:r w:rsidR="00B5444E" w:rsidRPr="002D1355">
        <w:rPr>
          <w:rFonts w:ascii="Verdana" w:hAnsi="Verdana" w:cs="TimesNewRoman"/>
          <w:sz w:val="20"/>
          <w:lang w:eastAsia="pl-PL"/>
        </w:rPr>
        <w:t>zakres dostępnych wykonawcy zasobów innego podmiotu;</w:t>
      </w:r>
    </w:p>
    <w:p w:rsidR="00B5444E" w:rsidRPr="00367A44" w:rsidRDefault="00367A44" w:rsidP="00CE57DF">
      <w:pPr>
        <w:pStyle w:val="Akapitzlist"/>
        <w:numPr>
          <w:ilvl w:val="0"/>
          <w:numId w:val="39"/>
        </w:numPr>
        <w:suppressAutoHyphens w:val="0"/>
        <w:spacing w:after="40"/>
        <w:contextualSpacing w:val="0"/>
        <w:jc w:val="both"/>
        <w:rPr>
          <w:rFonts w:ascii="Verdana" w:hAnsi="Verdana"/>
          <w:sz w:val="20"/>
        </w:rPr>
      </w:pPr>
      <w:r>
        <w:rPr>
          <w:rFonts w:ascii="Verdana" w:hAnsi="Verdana" w:cs="TimesNewRoman"/>
          <w:sz w:val="20"/>
          <w:lang w:eastAsia="pl-PL"/>
        </w:rPr>
        <w:t xml:space="preserve">w jaki </w:t>
      </w:r>
      <w:r w:rsidR="00B5444E" w:rsidRPr="002D1355">
        <w:rPr>
          <w:rFonts w:ascii="Verdana" w:hAnsi="Verdana" w:cs="TimesNewRoman"/>
          <w:sz w:val="20"/>
          <w:lang w:eastAsia="pl-PL"/>
        </w:rPr>
        <w:t xml:space="preserve">sposób </w:t>
      </w:r>
      <w:r>
        <w:rPr>
          <w:rFonts w:ascii="Verdana" w:hAnsi="Verdana" w:cs="TimesNewRoman"/>
          <w:sz w:val="20"/>
          <w:lang w:eastAsia="pl-PL"/>
        </w:rPr>
        <w:t>zostaną wykorzystane zasoby</w:t>
      </w:r>
      <w:r w:rsidR="00B5444E" w:rsidRPr="002D1355">
        <w:rPr>
          <w:rFonts w:ascii="Verdana" w:hAnsi="Verdana" w:cs="TimesNewRoman"/>
          <w:sz w:val="20"/>
          <w:lang w:eastAsia="pl-PL"/>
        </w:rPr>
        <w:t xml:space="preserve"> innego podmiotu, przez wykonawcę, przy wykonywaniu zamówienia;</w:t>
      </w:r>
    </w:p>
    <w:p w:rsidR="00367A44" w:rsidRPr="006F72EE" w:rsidRDefault="00367A44" w:rsidP="00CE57DF">
      <w:pPr>
        <w:pStyle w:val="Akapitzlist"/>
        <w:numPr>
          <w:ilvl w:val="0"/>
          <w:numId w:val="39"/>
        </w:numPr>
        <w:suppressAutoHyphens w:val="0"/>
        <w:spacing w:after="40"/>
        <w:contextualSpacing w:val="0"/>
        <w:jc w:val="both"/>
        <w:rPr>
          <w:rFonts w:ascii="Verdana" w:hAnsi="Verdana"/>
          <w:sz w:val="20"/>
        </w:rPr>
      </w:pPr>
      <w:r>
        <w:rPr>
          <w:rFonts w:ascii="Verdana" w:hAnsi="Verdana" w:cs="TimesNewRoman"/>
          <w:sz w:val="20"/>
          <w:lang w:eastAsia="pl-PL"/>
        </w:rPr>
        <w:t>jakiego charakteru stosunki będą łączyły wykonawcę z innym podmiotem;</w:t>
      </w:r>
    </w:p>
    <w:p w:rsidR="00B5444E" w:rsidRPr="0014318D" w:rsidRDefault="00367A44" w:rsidP="00CE57DF">
      <w:pPr>
        <w:pStyle w:val="Akapitzlist"/>
        <w:numPr>
          <w:ilvl w:val="0"/>
          <w:numId w:val="39"/>
        </w:numPr>
        <w:suppressAutoHyphens w:val="0"/>
        <w:spacing w:after="40"/>
        <w:contextualSpacing w:val="0"/>
        <w:jc w:val="both"/>
        <w:rPr>
          <w:rFonts w:ascii="Verdana" w:hAnsi="Verdana"/>
          <w:sz w:val="20"/>
        </w:rPr>
      </w:pPr>
      <w:r>
        <w:rPr>
          <w:rFonts w:ascii="Verdana" w:hAnsi="Verdana" w:cs="TimesNewRoman"/>
          <w:sz w:val="20"/>
          <w:lang w:eastAsia="pl-PL"/>
        </w:rPr>
        <w:t xml:space="preserve">jaki jest </w:t>
      </w:r>
      <w:r w:rsidR="00B5444E" w:rsidRPr="006F72EE">
        <w:rPr>
          <w:rFonts w:ascii="Verdana" w:hAnsi="Verdana" w:cs="TimesNewRoman"/>
          <w:sz w:val="20"/>
          <w:lang w:eastAsia="pl-PL"/>
        </w:rPr>
        <w:t>zakres i okres udziału innego podmiotu przy wykonywaniu zamówienia</w:t>
      </w:r>
      <w:r w:rsidR="00B5444E">
        <w:rPr>
          <w:rFonts w:ascii="Verdana" w:hAnsi="Verdana" w:cs="TimesNewRoman"/>
          <w:sz w:val="20"/>
          <w:lang w:eastAsia="pl-PL"/>
        </w:rPr>
        <w:t>.</w:t>
      </w:r>
    </w:p>
    <w:p w:rsidR="0014318D" w:rsidRPr="006F72EE" w:rsidRDefault="0014318D" w:rsidP="0014318D">
      <w:pPr>
        <w:pStyle w:val="Akapitzlist"/>
        <w:suppressAutoHyphens w:val="0"/>
        <w:spacing w:after="40"/>
        <w:contextualSpacing w:val="0"/>
        <w:jc w:val="both"/>
        <w:rPr>
          <w:rFonts w:ascii="Verdana" w:hAnsi="Verdana"/>
          <w:sz w:val="20"/>
        </w:rPr>
      </w:pPr>
    </w:p>
    <w:p w:rsidR="000D43D6" w:rsidRPr="006F6751" w:rsidRDefault="000D43D6" w:rsidP="00B5444E">
      <w:pPr>
        <w:suppressAutoHyphens w:val="0"/>
        <w:spacing w:after="40"/>
        <w:jc w:val="both"/>
        <w:rPr>
          <w:rFonts w:ascii="Verdana" w:hAnsi="Verdana"/>
          <w:sz w:val="20"/>
        </w:rPr>
      </w:pPr>
    </w:p>
    <w:p w:rsidR="00D571A0" w:rsidRPr="00A7081D" w:rsidRDefault="00D571A0" w:rsidP="00D571A0">
      <w:pPr>
        <w:numPr>
          <w:ilvl w:val="1"/>
          <w:numId w:val="4"/>
        </w:numPr>
        <w:suppressAutoHyphens w:val="0"/>
        <w:spacing w:after="40"/>
        <w:jc w:val="both"/>
        <w:rPr>
          <w:rFonts w:ascii="Verdana" w:hAnsi="Verdana" w:cs="Segoe UI"/>
          <w:b/>
          <w:sz w:val="20"/>
          <w:u w:val="single"/>
        </w:rPr>
      </w:pPr>
      <w:r w:rsidRPr="00A7081D">
        <w:rPr>
          <w:rFonts w:ascii="Verdana" w:hAnsi="Verdana" w:cs="TimesNewRoman"/>
          <w:b/>
          <w:sz w:val="20"/>
          <w:u w:val="single"/>
          <w:lang w:eastAsia="pl-PL"/>
        </w:rPr>
        <w:t>Oświadczenie wykonawcy o przynależności albo braku</w:t>
      </w:r>
      <w:r w:rsidR="00E75EE7">
        <w:rPr>
          <w:rFonts w:ascii="Verdana" w:hAnsi="Verdana" w:cs="TimesNewRoman"/>
          <w:b/>
          <w:sz w:val="20"/>
          <w:u w:val="single"/>
          <w:lang w:eastAsia="pl-PL"/>
        </w:rPr>
        <w:t xml:space="preserve"> przynależności do tej samej gru</w:t>
      </w:r>
      <w:r w:rsidRPr="00A7081D">
        <w:rPr>
          <w:rFonts w:ascii="Verdana" w:hAnsi="Verdana" w:cs="TimesNewRoman"/>
          <w:b/>
          <w:sz w:val="20"/>
          <w:u w:val="single"/>
          <w:lang w:eastAsia="pl-PL"/>
        </w:rPr>
        <w:t xml:space="preserve">py kapitałowej, o której mowa w art. 24 ust. 1 pkt. 23 ustawy </w:t>
      </w:r>
      <w:proofErr w:type="spellStart"/>
      <w:r w:rsidRPr="00A7081D">
        <w:rPr>
          <w:rFonts w:ascii="Verdana" w:hAnsi="Verdana" w:cs="TimesNewRoman"/>
          <w:b/>
          <w:sz w:val="20"/>
          <w:u w:val="single"/>
          <w:lang w:eastAsia="pl-PL"/>
        </w:rPr>
        <w:t>Pzp</w:t>
      </w:r>
      <w:proofErr w:type="spellEnd"/>
      <w:r w:rsidRPr="00A7081D">
        <w:rPr>
          <w:rFonts w:ascii="Verdana" w:hAnsi="Verdana" w:cs="TimesNewRoman"/>
          <w:b/>
          <w:sz w:val="20"/>
          <w:u w:val="single"/>
          <w:lang w:eastAsia="pl-PL"/>
        </w:rPr>
        <w:t>.</w:t>
      </w:r>
    </w:p>
    <w:p w:rsidR="00D571A0" w:rsidRDefault="00D571A0" w:rsidP="00D571A0">
      <w:pPr>
        <w:suppressAutoHyphens w:val="0"/>
        <w:autoSpaceDE w:val="0"/>
        <w:autoSpaceDN w:val="0"/>
        <w:adjustRightInd w:val="0"/>
        <w:ind w:left="1069"/>
        <w:jc w:val="both"/>
        <w:rPr>
          <w:rFonts w:ascii="Verdana" w:hAnsi="Verdana" w:cs="TimesNewRoman"/>
          <w:sz w:val="20"/>
          <w:lang w:eastAsia="pl-PL"/>
        </w:rPr>
      </w:pPr>
    </w:p>
    <w:p w:rsidR="00D571A0" w:rsidRPr="006B0DE3" w:rsidRDefault="00D571A0" w:rsidP="00D571A0">
      <w:pPr>
        <w:suppressAutoHyphens w:val="0"/>
        <w:autoSpaceDE w:val="0"/>
        <w:autoSpaceDN w:val="0"/>
        <w:adjustRightInd w:val="0"/>
        <w:ind w:left="576"/>
        <w:jc w:val="both"/>
        <w:rPr>
          <w:rFonts w:ascii="Verdana" w:hAnsi="Verdana" w:cs="TimesNewRoman"/>
          <w:sz w:val="20"/>
          <w:lang w:eastAsia="pl-PL"/>
        </w:rPr>
      </w:pPr>
      <w:r>
        <w:rPr>
          <w:rFonts w:ascii="Verdana" w:hAnsi="Verdana" w:cs="Segoe UI"/>
          <w:sz w:val="20"/>
        </w:rPr>
        <w:t>Zamawiający żąda</w:t>
      </w:r>
      <w:r w:rsidR="00A7081D">
        <w:rPr>
          <w:rFonts w:ascii="Verdana" w:hAnsi="Verdana" w:cs="Segoe UI"/>
          <w:sz w:val="20"/>
        </w:rPr>
        <w:t>,</w:t>
      </w:r>
      <w:r>
        <w:rPr>
          <w:rFonts w:ascii="Verdana" w:hAnsi="Verdana" w:cs="Segoe UI"/>
          <w:sz w:val="20"/>
        </w:rPr>
        <w:t xml:space="preserve"> aby </w:t>
      </w:r>
      <w:r>
        <w:rPr>
          <w:rFonts w:ascii="Verdana" w:hAnsi="Verdana" w:cs="Segoe UI"/>
          <w:b/>
          <w:sz w:val="20"/>
        </w:rPr>
        <w:t>Wykonawcy</w:t>
      </w:r>
      <w:r w:rsidRPr="00825D6B">
        <w:rPr>
          <w:rFonts w:ascii="Verdana" w:hAnsi="Verdana" w:cs="Segoe UI"/>
          <w:b/>
          <w:sz w:val="20"/>
        </w:rPr>
        <w:t xml:space="preserve"> </w:t>
      </w:r>
      <w:r w:rsidRPr="00825D6B">
        <w:rPr>
          <w:rFonts w:ascii="Verdana" w:hAnsi="Verdana"/>
          <w:b/>
          <w:bCs/>
          <w:sz w:val="20"/>
        </w:rPr>
        <w:t>w terminie 3 dni</w:t>
      </w:r>
      <w:r w:rsidRPr="00825D6B">
        <w:rPr>
          <w:rFonts w:ascii="Verdana" w:hAnsi="Verdana"/>
          <w:bCs/>
          <w:sz w:val="20"/>
        </w:rPr>
        <w:t xml:space="preserve"> </w:t>
      </w:r>
      <w:r w:rsidRPr="00825D6B">
        <w:rPr>
          <w:rFonts w:ascii="Verdana" w:hAnsi="Verdana"/>
          <w:b/>
          <w:bCs/>
          <w:sz w:val="20"/>
        </w:rPr>
        <w:t>od dnia zamieszczenia na stronie internetowej informacj</w:t>
      </w:r>
      <w:r w:rsidRPr="001F54CD">
        <w:rPr>
          <w:rFonts w:ascii="Verdana" w:hAnsi="Verdana"/>
          <w:b/>
          <w:bCs/>
          <w:sz w:val="20"/>
        </w:rPr>
        <w:t>i</w:t>
      </w:r>
      <w:r w:rsidRPr="00825D6B">
        <w:rPr>
          <w:rFonts w:ascii="Verdana" w:hAnsi="Verdana"/>
          <w:bCs/>
          <w:sz w:val="20"/>
        </w:rPr>
        <w:t xml:space="preserve">, o której mowa w art. 86 ust. 5 ustawy </w:t>
      </w:r>
      <w:proofErr w:type="spellStart"/>
      <w:r w:rsidRPr="00825D6B">
        <w:rPr>
          <w:rFonts w:ascii="Verdana" w:hAnsi="Verdana"/>
          <w:bCs/>
          <w:sz w:val="20"/>
        </w:rPr>
        <w:t>Pzp</w:t>
      </w:r>
      <w:proofErr w:type="spellEnd"/>
      <w:r w:rsidRPr="00825D6B">
        <w:rPr>
          <w:rFonts w:ascii="Verdana" w:hAnsi="Verdana"/>
          <w:bCs/>
          <w:sz w:val="20"/>
        </w:rPr>
        <w:t xml:space="preserve">, </w:t>
      </w:r>
      <w:r w:rsidR="00A7081D">
        <w:rPr>
          <w:rFonts w:ascii="Verdana" w:hAnsi="Verdana"/>
          <w:b/>
          <w:bCs/>
          <w:sz w:val="20"/>
        </w:rPr>
        <w:t xml:space="preserve">złożyli </w:t>
      </w:r>
      <w:r>
        <w:rPr>
          <w:rFonts w:ascii="Verdana" w:hAnsi="Verdana"/>
          <w:b/>
          <w:bCs/>
          <w:sz w:val="20"/>
        </w:rPr>
        <w:t>Z</w:t>
      </w:r>
      <w:r w:rsidRPr="006B0949">
        <w:rPr>
          <w:rFonts w:ascii="Verdana" w:hAnsi="Verdana"/>
          <w:b/>
          <w:bCs/>
          <w:sz w:val="20"/>
        </w:rPr>
        <w:t>amawiającemu</w:t>
      </w:r>
      <w:r w:rsidRPr="00825D6B">
        <w:rPr>
          <w:rFonts w:ascii="Verdana" w:hAnsi="Verdana"/>
          <w:bCs/>
          <w:sz w:val="20"/>
        </w:rPr>
        <w:t xml:space="preserve"> oświadczenie o przynależności </w:t>
      </w:r>
      <w:r>
        <w:rPr>
          <w:rFonts w:ascii="Verdana" w:hAnsi="Verdana"/>
          <w:bCs/>
          <w:sz w:val="20"/>
        </w:rPr>
        <w:t>albo</w:t>
      </w:r>
      <w:r w:rsidRPr="00825D6B">
        <w:rPr>
          <w:rFonts w:ascii="Verdana" w:hAnsi="Verdana"/>
          <w:bCs/>
          <w:sz w:val="20"/>
        </w:rPr>
        <w:t xml:space="preserve"> braku przynależności do tej samej grupy kapitałowej, o której mowa w art. 24 ust. 1 pkt 23 ustawy </w:t>
      </w:r>
      <w:proofErr w:type="spellStart"/>
      <w:r w:rsidRPr="00825D6B">
        <w:rPr>
          <w:rFonts w:ascii="Verdana" w:hAnsi="Verdana"/>
          <w:bCs/>
          <w:sz w:val="20"/>
        </w:rPr>
        <w:t>Pzp</w:t>
      </w:r>
      <w:proofErr w:type="spellEnd"/>
      <w:r w:rsidRPr="00825D6B">
        <w:rPr>
          <w:rFonts w:ascii="Verdana" w:hAnsi="Verdana"/>
          <w:bCs/>
          <w:sz w:val="20"/>
        </w:rPr>
        <w:t xml:space="preserve">. </w:t>
      </w:r>
      <w:r>
        <w:rPr>
          <w:rFonts w:ascii="Verdana" w:hAnsi="Verdana"/>
          <w:bCs/>
          <w:sz w:val="20"/>
        </w:rPr>
        <w:t>W przypadku przynależności do tej samej grupy kapitałowej Wykonawca w</w:t>
      </w:r>
      <w:r w:rsidRPr="00825D6B">
        <w:rPr>
          <w:rFonts w:ascii="Verdana" w:hAnsi="Verdana"/>
          <w:bCs/>
          <w:sz w:val="20"/>
        </w:rPr>
        <w:t xml:space="preserve">raz </w:t>
      </w:r>
      <w:r>
        <w:rPr>
          <w:rFonts w:ascii="Verdana" w:hAnsi="Verdana"/>
          <w:bCs/>
          <w:sz w:val="20"/>
        </w:rPr>
        <w:t xml:space="preserve">z oświadczeniem </w:t>
      </w:r>
      <w:r w:rsidRPr="00825D6B">
        <w:rPr>
          <w:rFonts w:ascii="Verdana" w:hAnsi="Verdana"/>
          <w:bCs/>
          <w:sz w:val="20"/>
        </w:rPr>
        <w:t xml:space="preserve">może </w:t>
      </w:r>
      <w:r>
        <w:rPr>
          <w:rFonts w:ascii="Verdana" w:hAnsi="Verdana"/>
          <w:bCs/>
          <w:sz w:val="20"/>
        </w:rPr>
        <w:t xml:space="preserve">złożyć dokumenty bądź informacje potwierdzające, że </w:t>
      </w:r>
      <w:r w:rsidRPr="00825D6B">
        <w:rPr>
          <w:rFonts w:ascii="Verdana" w:hAnsi="Verdana"/>
          <w:bCs/>
          <w:sz w:val="20"/>
        </w:rPr>
        <w:t xml:space="preserve"> powiązania z innym wykonawcą nie prowadzą do zakłócenia konkurencji w postępowaniu o udzielenie zamówienia. Wzór oświadczenia</w:t>
      </w:r>
      <w:r>
        <w:rPr>
          <w:rFonts w:ascii="Verdana" w:hAnsi="Verdana"/>
          <w:bCs/>
          <w:sz w:val="20"/>
        </w:rPr>
        <w:t xml:space="preserve"> zostanie opublikowany </w:t>
      </w:r>
      <w:r w:rsidR="00DD509C" w:rsidRPr="00DD509C">
        <w:rPr>
          <w:rFonts w:ascii="Verdana" w:hAnsi="Verdana"/>
          <w:bCs/>
          <w:sz w:val="20"/>
        </w:rPr>
        <w:t xml:space="preserve">na stronie internetowej </w:t>
      </w:r>
      <w:r>
        <w:rPr>
          <w:rFonts w:ascii="Verdana" w:hAnsi="Verdana"/>
          <w:bCs/>
          <w:sz w:val="20"/>
        </w:rPr>
        <w:t>wraz z informacją, o której mowa w</w:t>
      </w:r>
      <w:r w:rsidRPr="00825D6B">
        <w:rPr>
          <w:rFonts w:ascii="Verdana" w:hAnsi="Verdana"/>
          <w:bCs/>
          <w:sz w:val="20"/>
        </w:rPr>
        <w:t xml:space="preserve"> art. 86 ust. 5 ustawy </w:t>
      </w:r>
      <w:proofErr w:type="spellStart"/>
      <w:r w:rsidRPr="00825D6B">
        <w:rPr>
          <w:rFonts w:ascii="Verdana" w:hAnsi="Verdana"/>
          <w:bCs/>
          <w:sz w:val="20"/>
        </w:rPr>
        <w:t>Pzp</w:t>
      </w:r>
      <w:proofErr w:type="spellEnd"/>
      <w:r w:rsidRPr="00825D6B">
        <w:rPr>
          <w:rFonts w:ascii="Verdana" w:hAnsi="Verdana"/>
          <w:bCs/>
          <w:sz w:val="20"/>
        </w:rPr>
        <w:t>.</w:t>
      </w:r>
    </w:p>
    <w:p w:rsidR="00D571A0" w:rsidRPr="006B0DE3" w:rsidRDefault="00D571A0" w:rsidP="00D571A0">
      <w:pPr>
        <w:suppressAutoHyphens w:val="0"/>
        <w:autoSpaceDE w:val="0"/>
        <w:autoSpaceDN w:val="0"/>
        <w:adjustRightInd w:val="0"/>
        <w:ind w:left="1789"/>
        <w:jc w:val="both"/>
        <w:rPr>
          <w:rFonts w:ascii="Verdana" w:hAnsi="Verdana" w:cs="TimesNewRoman"/>
          <w:sz w:val="20"/>
          <w:lang w:eastAsia="pl-PL"/>
        </w:rPr>
      </w:pPr>
    </w:p>
    <w:p w:rsidR="00D571A0" w:rsidRPr="00825D6B" w:rsidRDefault="00A7081D" w:rsidP="00A7081D">
      <w:pPr>
        <w:suppressAutoHyphens w:val="0"/>
        <w:autoSpaceDE w:val="0"/>
        <w:autoSpaceDN w:val="0"/>
        <w:adjustRightInd w:val="0"/>
        <w:ind w:left="576"/>
        <w:jc w:val="both"/>
        <w:rPr>
          <w:rFonts w:ascii="Verdana" w:hAnsi="Verdana" w:cs="TimesNewRoman"/>
          <w:sz w:val="20"/>
          <w:lang w:eastAsia="pl-PL"/>
        </w:rPr>
      </w:pPr>
      <w:r w:rsidRPr="00802F7C">
        <w:rPr>
          <w:rFonts w:ascii="Verdana" w:hAnsi="Verdana"/>
          <w:color w:val="000000"/>
          <w:sz w:val="20"/>
          <w:u w:val="single"/>
        </w:rPr>
        <w:t xml:space="preserve">W przypadku </w:t>
      </w:r>
      <w:r>
        <w:rPr>
          <w:rFonts w:ascii="Verdana" w:hAnsi="Verdana"/>
          <w:color w:val="000000"/>
          <w:sz w:val="20"/>
          <w:u w:val="single"/>
        </w:rPr>
        <w:t xml:space="preserve">wykonawców wspólnie ubiegających </w:t>
      </w:r>
      <w:r w:rsidRPr="00802F7C">
        <w:rPr>
          <w:rFonts w:ascii="Verdana" w:hAnsi="Verdana"/>
          <w:color w:val="000000"/>
          <w:sz w:val="20"/>
          <w:u w:val="single"/>
        </w:rPr>
        <w:t>się o zamówienie</w:t>
      </w:r>
      <w:r w:rsidRPr="00802F7C">
        <w:rPr>
          <w:rFonts w:ascii="Verdana" w:hAnsi="Verdana"/>
          <w:color w:val="000000"/>
          <w:sz w:val="20"/>
        </w:rPr>
        <w:t xml:space="preserve"> </w:t>
      </w:r>
      <w:r w:rsidR="00D571A0" w:rsidRPr="00802F7C">
        <w:rPr>
          <w:rFonts w:ascii="Verdana" w:hAnsi="Verdana"/>
          <w:color w:val="000000"/>
          <w:sz w:val="20"/>
        </w:rPr>
        <w:t xml:space="preserve">oświadczenie </w:t>
      </w:r>
      <w:r w:rsidRPr="00D571A0">
        <w:rPr>
          <w:rFonts w:ascii="Verdana" w:hAnsi="Verdana" w:cs="TimesNewRoman"/>
          <w:sz w:val="20"/>
          <w:lang w:eastAsia="pl-PL"/>
        </w:rPr>
        <w:t>o przynależności albo braku</w:t>
      </w:r>
      <w:r w:rsidR="00E75EE7">
        <w:rPr>
          <w:rFonts w:ascii="Verdana" w:hAnsi="Verdana" w:cs="TimesNewRoman"/>
          <w:sz w:val="20"/>
          <w:lang w:eastAsia="pl-PL"/>
        </w:rPr>
        <w:t xml:space="preserve"> przynależności do tej samej gru</w:t>
      </w:r>
      <w:r w:rsidRPr="00D571A0">
        <w:rPr>
          <w:rFonts w:ascii="Verdana" w:hAnsi="Verdana" w:cs="TimesNewRoman"/>
          <w:sz w:val="20"/>
          <w:lang w:eastAsia="pl-PL"/>
        </w:rPr>
        <w:t xml:space="preserve">py kapitałowej, o której mowa w art. 24 ust. 1 pkt. 23 ustawy </w:t>
      </w:r>
      <w:proofErr w:type="spellStart"/>
      <w:r w:rsidRPr="00D571A0">
        <w:rPr>
          <w:rFonts w:ascii="Verdana" w:hAnsi="Verdana" w:cs="TimesNewRoman"/>
          <w:sz w:val="20"/>
          <w:lang w:eastAsia="pl-PL"/>
        </w:rPr>
        <w:t>Pzp</w:t>
      </w:r>
      <w:proofErr w:type="spellEnd"/>
      <w:r>
        <w:rPr>
          <w:rFonts w:ascii="Verdana" w:hAnsi="Verdana"/>
          <w:color w:val="000000"/>
          <w:sz w:val="20"/>
        </w:rPr>
        <w:t xml:space="preserve">, </w:t>
      </w:r>
      <w:r w:rsidR="00D571A0" w:rsidRPr="00802F7C">
        <w:rPr>
          <w:rFonts w:ascii="Verdana" w:hAnsi="Verdana"/>
          <w:color w:val="000000"/>
          <w:sz w:val="20"/>
        </w:rPr>
        <w:t xml:space="preserve">składa </w:t>
      </w:r>
      <w:r w:rsidR="00D571A0" w:rsidRPr="0039612E">
        <w:rPr>
          <w:rFonts w:ascii="Verdana" w:hAnsi="Verdana"/>
          <w:color w:val="000000"/>
          <w:sz w:val="20"/>
          <w:u w:val="single"/>
        </w:rPr>
        <w:t>każdy z wykonawców</w:t>
      </w:r>
      <w:r w:rsidR="00D571A0" w:rsidRPr="00802F7C">
        <w:rPr>
          <w:rFonts w:ascii="Verdana" w:hAnsi="Verdana"/>
          <w:color w:val="000000"/>
          <w:sz w:val="20"/>
        </w:rPr>
        <w:t xml:space="preserve"> wspólnie ubiegających się o zamówienie.</w:t>
      </w:r>
    </w:p>
    <w:p w:rsidR="00D571A0" w:rsidRDefault="00D571A0" w:rsidP="00D571A0">
      <w:pPr>
        <w:suppressAutoHyphens w:val="0"/>
        <w:spacing w:after="40"/>
        <w:ind w:left="576"/>
        <w:jc w:val="both"/>
        <w:rPr>
          <w:rFonts w:ascii="Verdana" w:hAnsi="Verdana" w:cs="Segoe UI"/>
          <w:sz w:val="20"/>
        </w:rPr>
      </w:pPr>
    </w:p>
    <w:p w:rsidR="00E75EE7" w:rsidRPr="00A7081D" w:rsidRDefault="00E75EE7" w:rsidP="00E75EE7">
      <w:pPr>
        <w:numPr>
          <w:ilvl w:val="1"/>
          <w:numId w:val="4"/>
        </w:numPr>
        <w:suppressAutoHyphens w:val="0"/>
        <w:spacing w:after="40"/>
        <w:jc w:val="both"/>
        <w:rPr>
          <w:rFonts w:ascii="Verdana" w:hAnsi="Verdana" w:cs="Segoe UI"/>
          <w:b/>
          <w:sz w:val="20"/>
          <w:u w:val="single"/>
        </w:rPr>
      </w:pPr>
      <w:r>
        <w:rPr>
          <w:rFonts w:ascii="Verdana" w:hAnsi="Verdana" w:cs="Segoe UI"/>
          <w:b/>
          <w:sz w:val="20"/>
          <w:u w:val="single"/>
        </w:rPr>
        <w:t>Oświadczenia,</w:t>
      </w:r>
      <w:r w:rsidRPr="00A7081D">
        <w:rPr>
          <w:rFonts w:ascii="Verdana" w:hAnsi="Verdana" w:cs="Segoe UI"/>
          <w:b/>
          <w:sz w:val="20"/>
          <w:u w:val="single"/>
        </w:rPr>
        <w:t xml:space="preserve"> dokumenty</w:t>
      </w:r>
      <w:r>
        <w:rPr>
          <w:rFonts w:ascii="Verdana" w:hAnsi="Verdana" w:cs="Segoe UI"/>
          <w:b/>
          <w:sz w:val="20"/>
          <w:u w:val="single"/>
        </w:rPr>
        <w:t xml:space="preserve"> podmiotowe, przedmiotowe</w:t>
      </w:r>
      <w:r w:rsidRPr="00A7081D">
        <w:rPr>
          <w:rFonts w:ascii="Verdana" w:hAnsi="Verdana" w:cs="Segoe UI"/>
          <w:b/>
          <w:sz w:val="20"/>
          <w:u w:val="single"/>
        </w:rPr>
        <w:t>.</w:t>
      </w:r>
    </w:p>
    <w:p w:rsidR="00A7081D" w:rsidRDefault="00A7081D" w:rsidP="00A7081D">
      <w:pPr>
        <w:pStyle w:val="pkt"/>
        <w:tabs>
          <w:tab w:val="left" w:pos="576"/>
          <w:tab w:val="left" w:pos="720"/>
        </w:tabs>
        <w:ind w:left="576" w:firstLine="0"/>
        <w:rPr>
          <w:rFonts w:ascii="Verdana" w:hAnsi="Verdana"/>
          <w:sz w:val="20"/>
          <w:szCs w:val="20"/>
        </w:rPr>
      </w:pPr>
      <w:r>
        <w:rPr>
          <w:rFonts w:ascii="Verdana" w:hAnsi="Verdana"/>
          <w:sz w:val="20"/>
          <w:szCs w:val="20"/>
        </w:rPr>
        <w:t>Zamawiający w przedmiotowym postępowaniu zastosuje tzw. „procedurę odwróconą”, uregulowa</w:t>
      </w:r>
      <w:r w:rsidR="007F6DF1">
        <w:rPr>
          <w:rFonts w:ascii="Verdana" w:hAnsi="Verdana"/>
          <w:sz w:val="20"/>
          <w:szCs w:val="20"/>
        </w:rPr>
        <w:t>ną w art. 24</w:t>
      </w:r>
      <w:r w:rsidR="002260E3">
        <w:rPr>
          <w:rFonts w:ascii="Verdana" w:hAnsi="Verdana"/>
          <w:sz w:val="20"/>
          <w:szCs w:val="20"/>
        </w:rPr>
        <w:t>aa</w:t>
      </w:r>
      <w:r>
        <w:rPr>
          <w:rFonts w:ascii="Verdana" w:hAnsi="Verdana"/>
          <w:sz w:val="20"/>
          <w:szCs w:val="20"/>
        </w:rPr>
        <w:t xml:space="preserve"> ust. 1 ustawy </w:t>
      </w:r>
      <w:proofErr w:type="spellStart"/>
      <w:r>
        <w:rPr>
          <w:rFonts w:ascii="Verdana" w:hAnsi="Verdana"/>
          <w:sz w:val="20"/>
          <w:szCs w:val="20"/>
        </w:rPr>
        <w:t>Pzp</w:t>
      </w:r>
      <w:proofErr w:type="spellEnd"/>
      <w:r>
        <w:rPr>
          <w:rFonts w:ascii="Verdana" w:hAnsi="Verdana"/>
          <w:sz w:val="20"/>
          <w:szCs w:val="20"/>
        </w:rPr>
        <w:t xml:space="preserve">, tzn. Zamawiający najpierw dokona oceny ofert, a następnie zbada, czy wykonawca, którego oferta została oceniona jako najkorzystniejsza, nie podlega wykluczeniu oraz spełnia warunki udziału w postępowaniu. </w:t>
      </w:r>
    </w:p>
    <w:p w:rsidR="001F1946" w:rsidRPr="00840CEB" w:rsidRDefault="001F1946" w:rsidP="001F1946">
      <w:pPr>
        <w:suppressAutoHyphens w:val="0"/>
        <w:spacing w:after="40"/>
        <w:ind w:left="576"/>
        <w:jc w:val="both"/>
        <w:rPr>
          <w:rFonts w:ascii="Verdana" w:hAnsi="Verdana" w:cs="Segoe UI"/>
          <w:sz w:val="20"/>
        </w:rPr>
      </w:pPr>
    </w:p>
    <w:p w:rsidR="006F6751" w:rsidRDefault="006F6751" w:rsidP="00AC7B28">
      <w:pPr>
        <w:suppressAutoHyphens w:val="0"/>
        <w:spacing w:after="40"/>
        <w:ind w:left="576"/>
        <w:jc w:val="both"/>
        <w:rPr>
          <w:rFonts w:ascii="Verdana" w:hAnsi="Verdana" w:cs="Segoe UI"/>
          <w:sz w:val="20"/>
        </w:rPr>
      </w:pPr>
      <w:r w:rsidRPr="005000BE">
        <w:rPr>
          <w:rFonts w:ascii="Verdana" w:hAnsi="Verdana"/>
          <w:sz w:val="20"/>
        </w:rPr>
        <w:t xml:space="preserve">Zamawiający przed udzieleniem zamówienia, </w:t>
      </w:r>
      <w:r w:rsidR="00FE05B7">
        <w:rPr>
          <w:rFonts w:ascii="Verdana" w:hAnsi="Verdana"/>
          <w:sz w:val="20"/>
        </w:rPr>
        <w:t xml:space="preserve">na podstawie art. 26 ust. 1 ustawy </w:t>
      </w:r>
      <w:proofErr w:type="spellStart"/>
      <w:r w:rsidR="00FE05B7">
        <w:rPr>
          <w:rFonts w:ascii="Verdana" w:hAnsi="Verdana"/>
          <w:sz w:val="20"/>
        </w:rPr>
        <w:t>Pzp</w:t>
      </w:r>
      <w:proofErr w:type="spellEnd"/>
      <w:r w:rsidR="00FE05B7">
        <w:rPr>
          <w:rFonts w:ascii="Verdana" w:hAnsi="Verdana"/>
          <w:sz w:val="20"/>
        </w:rPr>
        <w:t xml:space="preserve"> </w:t>
      </w:r>
      <w:r w:rsidRPr="005000BE">
        <w:rPr>
          <w:rFonts w:ascii="Verdana" w:hAnsi="Verdana"/>
          <w:b/>
          <w:sz w:val="20"/>
        </w:rPr>
        <w:t xml:space="preserve">wezwie </w:t>
      </w:r>
      <w:r w:rsidRPr="005000BE">
        <w:rPr>
          <w:rFonts w:ascii="Verdana" w:hAnsi="Verdana"/>
          <w:sz w:val="20"/>
        </w:rPr>
        <w:t>wykonawcę, którego oferta została najwyżej oceniona, do złożenia w wyznaczonym</w:t>
      </w:r>
      <w:r w:rsidRPr="00773058">
        <w:rPr>
          <w:rFonts w:ascii="Verdana" w:hAnsi="Verdana"/>
          <w:sz w:val="20"/>
        </w:rPr>
        <w:t>,</w:t>
      </w:r>
      <w:r w:rsidRPr="005000BE">
        <w:rPr>
          <w:rFonts w:ascii="Verdana" w:hAnsi="Verdana"/>
          <w:b/>
          <w:sz w:val="20"/>
        </w:rPr>
        <w:t xml:space="preserve"> </w:t>
      </w:r>
      <w:r w:rsidRPr="005000BE">
        <w:rPr>
          <w:rFonts w:ascii="Verdana" w:hAnsi="Verdana"/>
          <w:sz w:val="20"/>
        </w:rPr>
        <w:t xml:space="preserve">nie krótszym niż </w:t>
      </w:r>
      <w:r w:rsidR="00DD509C">
        <w:rPr>
          <w:rFonts w:ascii="Verdana" w:hAnsi="Verdana"/>
          <w:b/>
          <w:sz w:val="20"/>
        </w:rPr>
        <w:t xml:space="preserve"> 5</w:t>
      </w:r>
      <w:r w:rsidRPr="005000BE">
        <w:rPr>
          <w:rFonts w:ascii="Verdana" w:hAnsi="Verdana"/>
          <w:b/>
          <w:sz w:val="20"/>
        </w:rPr>
        <w:t xml:space="preserve"> </w:t>
      </w:r>
      <w:r w:rsidRPr="005000BE">
        <w:rPr>
          <w:rFonts w:ascii="Verdana" w:hAnsi="Verdana"/>
          <w:sz w:val="20"/>
        </w:rPr>
        <w:t xml:space="preserve">dni, terminie aktualnych na dzień złożenia następujących </w:t>
      </w:r>
      <w:r w:rsidR="00FE05B7">
        <w:rPr>
          <w:rFonts w:ascii="Verdana" w:hAnsi="Verdana"/>
          <w:sz w:val="20"/>
        </w:rPr>
        <w:t xml:space="preserve">oświadczeń lub </w:t>
      </w:r>
      <w:r w:rsidRPr="005000BE">
        <w:rPr>
          <w:rFonts w:ascii="Verdana" w:hAnsi="Verdana"/>
          <w:sz w:val="20"/>
        </w:rPr>
        <w:t>dokumentów</w:t>
      </w:r>
      <w:r w:rsidRPr="005000BE">
        <w:rPr>
          <w:rFonts w:ascii="Verdana" w:hAnsi="Verdana" w:cs="Segoe UI"/>
          <w:sz w:val="20"/>
        </w:rPr>
        <w:t>:</w:t>
      </w:r>
    </w:p>
    <w:p w:rsidR="00444FE7" w:rsidRPr="005000BE" w:rsidRDefault="00444FE7" w:rsidP="00444FE7">
      <w:pPr>
        <w:suppressAutoHyphens w:val="0"/>
        <w:spacing w:after="40"/>
        <w:ind w:left="720"/>
        <w:jc w:val="both"/>
        <w:rPr>
          <w:rFonts w:ascii="Verdana" w:hAnsi="Verdana" w:cs="Segoe UI"/>
          <w:sz w:val="20"/>
        </w:rPr>
      </w:pPr>
    </w:p>
    <w:p w:rsidR="00773058" w:rsidRDefault="00AC7B28" w:rsidP="00CE57DF">
      <w:pPr>
        <w:numPr>
          <w:ilvl w:val="0"/>
          <w:numId w:val="26"/>
        </w:numPr>
        <w:suppressAutoHyphens w:val="0"/>
        <w:autoSpaceDE w:val="0"/>
        <w:autoSpaceDN w:val="0"/>
        <w:adjustRightInd w:val="0"/>
        <w:jc w:val="both"/>
        <w:rPr>
          <w:rFonts w:ascii="Verdana" w:hAnsi="Verdana" w:cs="TimesNewRoman"/>
          <w:sz w:val="20"/>
          <w:lang w:eastAsia="pl-PL"/>
        </w:rPr>
      </w:pPr>
      <w:r>
        <w:rPr>
          <w:rFonts w:ascii="Verdana" w:hAnsi="Verdana" w:cs="TimesNewRoman"/>
          <w:sz w:val="20"/>
          <w:lang w:eastAsia="pl-PL"/>
        </w:rPr>
        <w:t xml:space="preserve">oświadczeń lub </w:t>
      </w:r>
      <w:r w:rsidR="00444FE7">
        <w:rPr>
          <w:rFonts w:ascii="Verdana" w:hAnsi="Verdana" w:cs="TimesNewRoman"/>
          <w:sz w:val="20"/>
          <w:lang w:eastAsia="pl-PL"/>
        </w:rPr>
        <w:t>dokumentów, o których mowa w art. 25 ust. 1 pkt. 1</w:t>
      </w:r>
      <w:r w:rsidR="00F130ED">
        <w:rPr>
          <w:rFonts w:ascii="Verdana" w:hAnsi="Verdana" w:cs="TimesNewRoman"/>
          <w:sz w:val="20"/>
          <w:lang w:eastAsia="pl-PL"/>
        </w:rPr>
        <w:t xml:space="preserve"> ustawy </w:t>
      </w:r>
      <w:proofErr w:type="spellStart"/>
      <w:r w:rsidR="00F130ED">
        <w:rPr>
          <w:rFonts w:ascii="Verdana" w:hAnsi="Verdana" w:cs="TimesNewRoman"/>
          <w:sz w:val="20"/>
          <w:lang w:eastAsia="pl-PL"/>
        </w:rPr>
        <w:t>Pzp</w:t>
      </w:r>
      <w:proofErr w:type="spellEnd"/>
      <w:r w:rsidR="00444FE7">
        <w:rPr>
          <w:rFonts w:ascii="Verdana" w:hAnsi="Verdana" w:cs="TimesNewRoman"/>
          <w:sz w:val="20"/>
          <w:lang w:eastAsia="pl-PL"/>
        </w:rPr>
        <w:t xml:space="preserve"> </w:t>
      </w:r>
      <w:r w:rsidR="00773058">
        <w:rPr>
          <w:rFonts w:ascii="Verdana" w:hAnsi="Verdana" w:cs="TimesNewRoman"/>
          <w:sz w:val="20"/>
          <w:lang w:eastAsia="pl-PL"/>
        </w:rPr>
        <w:t>potwierdzających spełnianie warunków udziału w postępowaniu:</w:t>
      </w:r>
    </w:p>
    <w:p w:rsidR="00FD486C" w:rsidRDefault="005000BE" w:rsidP="00BF2782">
      <w:pPr>
        <w:numPr>
          <w:ilvl w:val="0"/>
          <w:numId w:val="27"/>
        </w:numPr>
        <w:jc w:val="both"/>
        <w:rPr>
          <w:rFonts w:ascii="Verdana" w:hAnsi="Verdana" w:cs="TimesNewRoman"/>
          <w:sz w:val="20"/>
          <w:lang w:eastAsia="pl-PL"/>
        </w:rPr>
      </w:pPr>
      <w:r w:rsidRPr="00D87158">
        <w:rPr>
          <w:rFonts w:ascii="Verdana" w:hAnsi="Verdana" w:cs="TimesNewRoman"/>
          <w:b/>
          <w:sz w:val="20"/>
          <w:lang w:eastAsia="pl-PL"/>
        </w:rPr>
        <w:t xml:space="preserve">wykazu </w:t>
      </w:r>
      <w:r w:rsidR="00A90FE4" w:rsidRPr="00D87158">
        <w:rPr>
          <w:rFonts w:ascii="Verdana" w:hAnsi="Verdana" w:cs="TimesNewRoman"/>
          <w:b/>
          <w:sz w:val="20"/>
          <w:lang w:eastAsia="pl-PL"/>
        </w:rPr>
        <w:t>robót</w:t>
      </w:r>
      <w:r w:rsidRPr="00D87158">
        <w:rPr>
          <w:rFonts w:ascii="Verdana" w:hAnsi="Verdana" w:cs="TimesNewRoman"/>
          <w:sz w:val="20"/>
          <w:lang w:eastAsia="pl-PL"/>
        </w:rPr>
        <w:t xml:space="preserve"> </w:t>
      </w:r>
      <w:r w:rsidR="00F542B9">
        <w:rPr>
          <w:rFonts w:ascii="Verdana" w:hAnsi="Verdana" w:cs="TimesNewRoman"/>
          <w:sz w:val="20"/>
          <w:lang w:eastAsia="pl-PL"/>
        </w:rPr>
        <w:t>budowlanych wykonanych nie wcześniej niż w okresie ostatnich 5 lat przed upływem terminu składania ofert, a jeżeli okres prowadzenia działalności jest krótszy - w tym okresie, wraz z podaniem ich rodzaju, wartości, daty, miejsca wykonania i podmiotu, na rzecz których roboty zostały wykonane, z załączeniem dowodów określających czy te roboty budowlane zostały wykonane należycie, w szczególności informacji o tym czy roboty zostały wykonane zgodnie z przepisami prawa budowlanego i prawidłowo ukończone, przy czy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D87158" w:rsidRPr="00D87158" w:rsidRDefault="00D87158" w:rsidP="00D87158">
      <w:pPr>
        <w:ind w:left="1789"/>
        <w:rPr>
          <w:rFonts w:ascii="Verdana" w:hAnsi="Verdana" w:cs="TimesNewRoman"/>
          <w:sz w:val="20"/>
          <w:lang w:eastAsia="pl-PL"/>
        </w:rPr>
      </w:pPr>
    </w:p>
    <w:p w:rsidR="001F54CD" w:rsidRPr="00B3098F" w:rsidRDefault="00FD486C" w:rsidP="001F54CD">
      <w:pPr>
        <w:suppressAutoHyphens w:val="0"/>
        <w:autoSpaceDE w:val="0"/>
        <w:autoSpaceDN w:val="0"/>
        <w:adjustRightInd w:val="0"/>
        <w:ind w:left="1069"/>
        <w:jc w:val="both"/>
        <w:rPr>
          <w:rFonts w:ascii="Verdana" w:hAnsi="Verdana"/>
          <w:sz w:val="20"/>
        </w:rPr>
      </w:pPr>
      <w:r w:rsidRPr="00B3098F">
        <w:rPr>
          <w:rFonts w:ascii="Verdana" w:hAnsi="Verdana" w:cs="TimesNewRoman"/>
          <w:sz w:val="20"/>
          <w:lang w:eastAsia="pl-PL"/>
        </w:rPr>
        <w:t xml:space="preserve">Wzór wykazu </w:t>
      </w:r>
      <w:r w:rsidR="00A54043">
        <w:rPr>
          <w:rFonts w:ascii="Verdana" w:hAnsi="Verdana" w:cs="TimesNewRoman"/>
          <w:sz w:val="20"/>
          <w:lang w:eastAsia="pl-PL"/>
        </w:rPr>
        <w:t>robót</w:t>
      </w:r>
      <w:r w:rsidRPr="00B3098F">
        <w:rPr>
          <w:rFonts w:ascii="Verdana" w:hAnsi="Verdana" w:cs="TimesNewRoman"/>
          <w:sz w:val="20"/>
          <w:lang w:eastAsia="pl-PL"/>
        </w:rPr>
        <w:t xml:space="preserve"> </w:t>
      </w:r>
      <w:r w:rsidR="0003740B" w:rsidRPr="00B3098F">
        <w:rPr>
          <w:rFonts w:ascii="Verdana" w:hAnsi="Verdana" w:cs="TimesNewRoman"/>
          <w:sz w:val="20"/>
          <w:lang w:eastAsia="pl-PL"/>
        </w:rPr>
        <w:t xml:space="preserve">zostanie przekazany </w:t>
      </w:r>
      <w:r w:rsidR="00FE05B7">
        <w:rPr>
          <w:rFonts w:ascii="Verdana" w:hAnsi="Verdana" w:cs="TimesNewRoman"/>
          <w:sz w:val="20"/>
          <w:lang w:eastAsia="pl-PL"/>
        </w:rPr>
        <w:t xml:space="preserve">wykonawcy </w:t>
      </w:r>
      <w:r w:rsidR="0003740B" w:rsidRPr="00B3098F">
        <w:rPr>
          <w:rFonts w:ascii="Verdana" w:hAnsi="Verdana" w:cs="TimesNewRoman"/>
          <w:sz w:val="20"/>
          <w:lang w:eastAsia="pl-PL"/>
        </w:rPr>
        <w:t>wraz z wezwaniem.</w:t>
      </w:r>
      <w:r w:rsidRPr="00B3098F">
        <w:rPr>
          <w:rFonts w:ascii="Verdana" w:hAnsi="Verdana" w:cs="TimesNewRoman"/>
          <w:sz w:val="20"/>
          <w:lang w:eastAsia="pl-PL"/>
        </w:rPr>
        <w:t xml:space="preserve"> Wykaz </w:t>
      </w:r>
      <w:r w:rsidR="00A54043">
        <w:rPr>
          <w:rFonts w:ascii="Verdana" w:hAnsi="Verdana" w:cs="TimesNewRoman"/>
          <w:sz w:val="20"/>
          <w:lang w:eastAsia="pl-PL"/>
        </w:rPr>
        <w:t>robót</w:t>
      </w:r>
      <w:r w:rsidRPr="00B3098F">
        <w:rPr>
          <w:rFonts w:ascii="Verdana" w:hAnsi="Verdana" w:cs="TimesNewRoman"/>
          <w:sz w:val="20"/>
          <w:lang w:eastAsia="pl-PL"/>
        </w:rPr>
        <w:t xml:space="preserve"> musi potwierdzać, że </w:t>
      </w:r>
      <w:r w:rsidRPr="00B3098F">
        <w:rPr>
          <w:rFonts w:ascii="Verdana" w:hAnsi="Verdana"/>
          <w:sz w:val="20"/>
        </w:rPr>
        <w:t xml:space="preserve">Wykonawca </w:t>
      </w:r>
      <w:r w:rsidR="00A90FE4">
        <w:rPr>
          <w:rFonts w:ascii="Verdana" w:hAnsi="Verdana"/>
          <w:sz w:val="20"/>
        </w:rPr>
        <w:t>w okresie</w:t>
      </w:r>
      <w:r w:rsidR="00A90FE4" w:rsidRPr="00A90FE4">
        <w:t xml:space="preserve"> </w:t>
      </w:r>
      <w:r w:rsidR="00A90FE4" w:rsidRPr="00A90FE4">
        <w:rPr>
          <w:rFonts w:ascii="Verdana" w:hAnsi="Verdana"/>
          <w:sz w:val="20"/>
        </w:rPr>
        <w:t xml:space="preserve">ostatnich 5 lat przed upływem terminu składania ofert, a jeżeli okres prowadzenia działalności jest krótszy – w tym okresie, </w:t>
      </w:r>
      <w:r w:rsidR="00A54043">
        <w:rPr>
          <w:rFonts w:ascii="Verdana" w:hAnsi="Verdana"/>
          <w:sz w:val="20"/>
        </w:rPr>
        <w:t xml:space="preserve">wykonał </w:t>
      </w:r>
      <w:r w:rsidR="00A90FE4" w:rsidRPr="00A90FE4">
        <w:rPr>
          <w:rFonts w:ascii="Verdana" w:hAnsi="Verdana"/>
          <w:sz w:val="20"/>
        </w:rPr>
        <w:t xml:space="preserve">co najmniej trzy prace budowlano-instalacyjne w zakresie budowy </w:t>
      </w:r>
      <w:r w:rsidR="001A7CB8">
        <w:rPr>
          <w:rFonts w:ascii="Verdana" w:hAnsi="Verdana"/>
          <w:sz w:val="20"/>
        </w:rPr>
        <w:t>,</w:t>
      </w:r>
      <w:r w:rsidR="00A90FE4" w:rsidRPr="00A90FE4">
        <w:rPr>
          <w:rFonts w:ascii="Verdana" w:hAnsi="Verdana"/>
          <w:sz w:val="20"/>
        </w:rPr>
        <w:t xml:space="preserve"> rozbudowy</w:t>
      </w:r>
      <w:r w:rsidR="001A7CB8">
        <w:rPr>
          <w:rFonts w:ascii="Verdana" w:hAnsi="Verdana"/>
          <w:sz w:val="20"/>
        </w:rPr>
        <w:t xml:space="preserve"> lub remontu </w:t>
      </w:r>
      <w:r w:rsidR="00A90FE4" w:rsidRPr="00A90FE4">
        <w:rPr>
          <w:rFonts w:ascii="Verdana" w:hAnsi="Verdana"/>
          <w:sz w:val="20"/>
        </w:rPr>
        <w:t xml:space="preserve"> instalacji sieci LAN minimum kategorii 6 wraz z dedykowanym zasilaniem elektrycznym o łącznej wartości minimum </w:t>
      </w:r>
      <w:r w:rsidR="001A7CB8">
        <w:rPr>
          <w:rFonts w:ascii="Verdana" w:hAnsi="Verdana"/>
          <w:sz w:val="20"/>
        </w:rPr>
        <w:t>300</w:t>
      </w:r>
      <w:r w:rsidR="00A90FE4" w:rsidRPr="00A90FE4">
        <w:rPr>
          <w:rFonts w:ascii="Verdana" w:hAnsi="Verdana"/>
          <w:sz w:val="20"/>
        </w:rPr>
        <w:t xml:space="preserve">.000,00 zł brutto każda, potwierdzone dokumentami </w:t>
      </w:r>
      <w:r w:rsidR="00A90FE4" w:rsidRPr="00A90FE4">
        <w:rPr>
          <w:rFonts w:ascii="Verdana" w:hAnsi="Verdana"/>
          <w:sz w:val="20"/>
        </w:rPr>
        <w:lastRenderedPageBreak/>
        <w:t xml:space="preserve">(referencjami), że zostały wykonane zgodnie z </w:t>
      </w:r>
      <w:r w:rsidR="00F542B9" w:rsidRPr="00F542B9">
        <w:rPr>
          <w:rFonts w:ascii="Verdana" w:hAnsi="Verdana"/>
          <w:sz w:val="20"/>
        </w:rPr>
        <w:t xml:space="preserve">przepisami prawa budowlanego </w:t>
      </w:r>
      <w:r w:rsidR="00A90FE4" w:rsidRPr="00A90FE4">
        <w:rPr>
          <w:rFonts w:ascii="Verdana" w:hAnsi="Verdana"/>
          <w:sz w:val="20"/>
        </w:rPr>
        <w:t>i prawidłowo ukończone;</w:t>
      </w:r>
    </w:p>
    <w:p w:rsidR="00A90FE4" w:rsidRPr="00FA5642" w:rsidRDefault="00A90FE4" w:rsidP="00FE51BE">
      <w:pPr>
        <w:suppressAutoHyphens w:val="0"/>
        <w:autoSpaceDE w:val="0"/>
        <w:autoSpaceDN w:val="0"/>
        <w:adjustRightInd w:val="0"/>
        <w:ind w:left="1069"/>
        <w:jc w:val="both"/>
        <w:rPr>
          <w:rFonts w:ascii="Verdana" w:hAnsi="Verdana"/>
          <w:sz w:val="20"/>
        </w:rPr>
      </w:pPr>
    </w:p>
    <w:p w:rsidR="00A90FE4" w:rsidRPr="00A54043" w:rsidRDefault="00BB2E23" w:rsidP="00A90FE4">
      <w:pPr>
        <w:numPr>
          <w:ilvl w:val="0"/>
          <w:numId w:val="27"/>
        </w:numPr>
        <w:suppressAutoHyphens w:val="0"/>
        <w:autoSpaceDE w:val="0"/>
        <w:autoSpaceDN w:val="0"/>
        <w:adjustRightInd w:val="0"/>
        <w:jc w:val="both"/>
        <w:rPr>
          <w:rFonts w:ascii="Verdana" w:hAnsi="Verdana" w:cs="TimesNewRoman"/>
          <w:b/>
          <w:sz w:val="20"/>
          <w:lang w:eastAsia="pl-PL"/>
        </w:rPr>
      </w:pPr>
      <w:r>
        <w:rPr>
          <w:rFonts w:ascii="Verdana" w:hAnsi="Verdana" w:cs="TimesNewRoman"/>
          <w:b/>
          <w:sz w:val="20"/>
          <w:lang w:eastAsia="pl-PL"/>
        </w:rPr>
        <w:t>w</w:t>
      </w:r>
      <w:r w:rsidR="00920056" w:rsidRPr="00A90FE4">
        <w:rPr>
          <w:rFonts w:ascii="Verdana" w:hAnsi="Verdana" w:cs="TimesNewRoman"/>
          <w:b/>
          <w:sz w:val="20"/>
          <w:lang w:eastAsia="pl-PL"/>
        </w:rPr>
        <w:t xml:space="preserve">ykaz osób </w:t>
      </w:r>
      <w:r w:rsidR="00A90FE4" w:rsidRPr="00A90FE4">
        <w:rPr>
          <w:rFonts w:ascii="Verdana" w:hAnsi="Verdana" w:cs="TimesNewRoman"/>
          <w:sz w:val="20"/>
          <w:lang w:eastAsia="pl-PL"/>
        </w:rPr>
        <w:t xml:space="preserve">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w:t>
      </w:r>
      <w:r w:rsidR="00A90FE4" w:rsidRPr="00A90FE4">
        <w:rPr>
          <w:rFonts w:ascii="Verdana" w:hAnsi="Verdana" w:cs="TimesNewRoman"/>
          <w:sz w:val="20"/>
          <w:lang w:eastAsia="pl-PL"/>
        </w:rPr>
        <w:tab/>
        <w:t>oraz informacją o podstawie do dysponowania tymi osobami</w:t>
      </w:r>
      <w:r w:rsidR="00A90FE4">
        <w:rPr>
          <w:rFonts w:ascii="Verdana" w:hAnsi="Verdana" w:cs="TimesNewRoman"/>
          <w:sz w:val="20"/>
          <w:lang w:eastAsia="pl-PL"/>
        </w:rPr>
        <w:t>.</w:t>
      </w:r>
    </w:p>
    <w:p w:rsidR="00A54043" w:rsidRDefault="00A54043" w:rsidP="00A54043">
      <w:pPr>
        <w:suppressAutoHyphens w:val="0"/>
        <w:autoSpaceDE w:val="0"/>
        <w:autoSpaceDN w:val="0"/>
        <w:adjustRightInd w:val="0"/>
        <w:jc w:val="both"/>
        <w:rPr>
          <w:rFonts w:ascii="Verdana" w:hAnsi="Verdana" w:cs="TimesNewRoman"/>
          <w:b/>
          <w:sz w:val="20"/>
          <w:lang w:eastAsia="pl-PL"/>
        </w:rPr>
      </w:pPr>
    </w:p>
    <w:p w:rsidR="00A54043" w:rsidRPr="00A54043" w:rsidRDefault="00A54043" w:rsidP="00A54043">
      <w:pPr>
        <w:suppressAutoHyphens w:val="0"/>
        <w:autoSpaceDE w:val="0"/>
        <w:autoSpaceDN w:val="0"/>
        <w:adjustRightInd w:val="0"/>
        <w:ind w:left="709"/>
        <w:jc w:val="both"/>
        <w:rPr>
          <w:rFonts w:ascii="Verdana" w:hAnsi="Verdana" w:cs="TimesNewRoman"/>
          <w:sz w:val="20"/>
          <w:lang w:eastAsia="pl-PL"/>
        </w:rPr>
      </w:pPr>
      <w:r>
        <w:rPr>
          <w:rFonts w:ascii="Verdana" w:hAnsi="Verdana" w:cs="TimesNewRoman"/>
          <w:b/>
          <w:sz w:val="20"/>
          <w:lang w:eastAsia="pl-PL"/>
        </w:rPr>
        <w:t xml:space="preserve">    </w:t>
      </w:r>
      <w:r w:rsidRPr="00A54043">
        <w:rPr>
          <w:rFonts w:ascii="Verdana" w:hAnsi="Verdana" w:cs="TimesNewRoman"/>
          <w:sz w:val="20"/>
          <w:lang w:eastAsia="pl-PL"/>
        </w:rPr>
        <w:t xml:space="preserve">Wzór wykazu osób zostanie przekazany wykonawcy wraz z wezwaniem. </w:t>
      </w:r>
    </w:p>
    <w:p w:rsidR="00A54043" w:rsidRPr="00A54043" w:rsidRDefault="00A54043" w:rsidP="00A54043">
      <w:pPr>
        <w:suppressAutoHyphens w:val="0"/>
        <w:autoSpaceDE w:val="0"/>
        <w:autoSpaceDN w:val="0"/>
        <w:adjustRightInd w:val="0"/>
        <w:ind w:left="709"/>
        <w:jc w:val="both"/>
        <w:rPr>
          <w:rFonts w:ascii="Verdana" w:hAnsi="Verdana" w:cs="TimesNewRoman"/>
          <w:sz w:val="20"/>
          <w:lang w:eastAsia="pl-PL"/>
        </w:rPr>
      </w:pPr>
      <w:r w:rsidRPr="00A54043">
        <w:rPr>
          <w:rFonts w:ascii="Verdana" w:hAnsi="Verdana" w:cs="TimesNewRoman"/>
          <w:sz w:val="20"/>
          <w:lang w:eastAsia="pl-PL"/>
        </w:rPr>
        <w:t xml:space="preserve">    Wykaz osób musi potwierdzać, że wykonawca dysponuje dwoma osobami zdolnymi do wykonania zamówienia oraz skieruje je do realizacji zamówienia tj.:</w:t>
      </w:r>
    </w:p>
    <w:p w:rsidR="00A54043" w:rsidRPr="00A54043" w:rsidRDefault="00A54043" w:rsidP="00A54043">
      <w:pPr>
        <w:suppressAutoHyphens w:val="0"/>
        <w:autoSpaceDE w:val="0"/>
        <w:autoSpaceDN w:val="0"/>
        <w:adjustRightInd w:val="0"/>
        <w:ind w:left="709"/>
        <w:jc w:val="both"/>
        <w:rPr>
          <w:rFonts w:ascii="Verdana" w:hAnsi="Verdana" w:cs="TimesNewRoman"/>
          <w:sz w:val="20"/>
          <w:lang w:eastAsia="pl-PL"/>
        </w:rPr>
      </w:pPr>
      <w:r w:rsidRPr="00A54043">
        <w:rPr>
          <w:rFonts w:ascii="Verdana" w:hAnsi="Verdana" w:cs="TimesNewRoman"/>
          <w:sz w:val="20"/>
          <w:lang w:eastAsia="pl-PL"/>
        </w:rPr>
        <w:t xml:space="preserve">- minimum 1 osobą posiadającą uprawnienia budowlane do kierowania robotami budowlanymi bez ograniczeń w specjalności instalacyjnej w zakresie sieci, instalacji i urządzeń elektrycznych i elektroenergetycznych lub równoważne uprawnienia budowlane, które zostały wydane na podstawie wcześniej wydanych przepisów, posiadającą minimum 3-letnie doświadczenie w pełnieniu funkcji kierownika budowy lub robót w w/w branży; </w:t>
      </w:r>
    </w:p>
    <w:p w:rsidR="00A54043" w:rsidRPr="00A54043" w:rsidRDefault="00A54043" w:rsidP="00A54043">
      <w:pPr>
        <w:suppressAutoHyphens w:val="0"/>
        <w:autoSpaceDE w:val="0"/>
        <w:autoSpaceDN w:val="0"/>
        <w:adjustRightInd w:val="0"/>
        <w:ind w:left="709"/>
        <w:jc w:val="both"/>
        <w:rPr>
          <w:rFonts w:ascii="Verdana" w:hAnsi="Verdana" w:cs="TimesNewRoman"/>
          <w:sz w:val="20"/>
          <w:lang w:eastAsia="pl-PL"/>
        </w:rPr>
      </w:pPr>
      <w:r w:rsidRPr="00A54043">
        <w:rPr>
          <w:rFonts w:ascii="Verdana" w:hAnsi="Verdana" w:cs="TimesNewRoman"/>
          <w:sz w:val="20"/>
          <w:lang w:eastAsia="pl-PL"/>
        </w:rPr>
        <w:t>oraz</w:t>
      </w:r>
    </w:p>
    <w:p w:rsidR="002E6778" w:rsidRPr="00A54043" w:rsidRDefault="00A54043" w:rsidP="002E6778">
      <w:pPr>
        <w:suppressAutoHyphens w:val="0"/>
        <w:autoSpaceDE w:val="0"/>
        <w:autoSpaceDN w:val="0"/>
        <w:adjustRightInd w:val="0"/>
        <w:ind w:left="709"/>
        <w:jc w:val="both"/>
        <w:rPr>
          <w:rFonts w:ascii="Verdana" w:hAnsi="Verdana" w:cs="TimesNewRoman"/>
          <w:sz w:val="20"/>
          <w:lang w:eastAsia="pl-PL"/>
        </w:rPr>
      </w:pPr>
      <w:r w:rsidRPr="00A54043">
        <w:rPr>
          <w:rFonts w:ascii="Verdana" w:hAnsi="Verdana" w:cs="TimesNewRoman"/>
          <w:sz w:val="20"/>
          <w:lang w:eastAsia="pl-PL"/>
        </w:rPr>
        <w:t xml:space="preserve">- minimum 1 osobą posiadającą uprawnienia budowlane w telekomunikacji do kierowania robotami budowlanymi bez ograniczeń w specjalnościach instalacyjnych w telekomunikacji przewodowej wraz z infrastrukturą towarzyszącą w zakresie linii, instalacji i urządzeń liniowych lub równoważne uprawnienia budowlane, które zostały wydane na podstawie wcześniej wydanych przepisów oraz posiadającą minimum 3-letnie doświadczenie w pełnieniu funkcji kierownika budowy lub robót w w/w branży. </w:t>
      </w:r>
    </w:p>
    <w:p w:rsidR="00A54043" w:rsidRDefault="00A54043" w:rsidP="00A54043">
      <w:pPr>
        <w:suppressAutoHyphens w:val="0"/>
        <w:autoSpaceDE w:val="0"/>
        <w:autoSpaceDN w:val="0"/>
        <w:adjustRightInd w:val="0"/>
        <w:ind w:left="709"/>
        <w:jc w:val="both"/>
        <w:rPr>
          <w:rFonts w:ascii="Verdana" w:hAnsi="Verdana" w:cs="TimesNewRoman"/>
          <w:sz w:val="20"/>
          <w:lang w:eastAsia="pl-PL"/>
        </w:rPr>
      </w:pPr>
      <w:r w:rsidRPr="00A54043">
        <w:rPr>
          <w:rFonts w:ascii="Verdana" w:hAnsi="Verdana" w:cs="TimesNewRoman"/>
          <w:sz w:val="20"/>
          <w:lang w:eastAsia="pl-PL"/>
        </w:rPr>
        <w:t xml:space="preserve">Wymagane jest członkostwo tych dwóch osób w Okręgowej Izbie </w:t>
      </w:r>
      <w:r w:rsidR="000942CE">
        <w:rPr>
          <w:rFonts w:ascii="Verdana" w:hAnsi="Verdana" w:cs="TimesNewRoman"/>
          <w:sz w:val="20"/>
          <w:lang w:eastAsia="pl-PL"/>
        </w:rPr>
        <w:t xml:space="preserve">Inżynierów </w:t>
      </w:r>
      <w:r w:rsidRPr="00A54043">
        <w:rPr>
          <w:rFonts w:ascii="Verdana" w:hAnsi="Verdana" w:cs="TimesNewRoman"/>
          <w:sz w:val="20"/>
          <w:lang w:eastAsia="pl-PL"/>
        </w:rPr>
        <w:t>Budownictwa;</w:t>
      </w:r>
    </w:p>
    <w:p w:rsidR="002E6778" w:rsidRPr="00A54043" w:rsidRDefault="002E6778" w:rsidP="00A54043">
      <w:pPr>
        <w:suppressAutoHyphens w:val="0"/>
        <w:autoSpaceDE w:val="0"/>
        <w:autoSpaceDN w:val="0"/>
        <w:adjustRightInd w:val="0"/>
        <w:ind w:left="709"/>
        <w:jc w:val="both"/>
        <w:rPr>
          <w:rFonts w:ascii="Verdana" w:hAnsi="Verdana" w:cs="TimesNewRoman"/>
          <w:sz w:val="20"/>
          <w:lang w:eastAsia="pl-PL"/>
        </w:rPr>
      </w:pPr>
    </w:p>
    <w:p w:rsidR="002E6778" w:rsidRPr="002E6778" w:rsidRDefault="002E6778" w:rsidP="002E6778">
      <w:pPr>
        <w:suppressAutoHyphens w:val="0"/>
        <w:autoSpaceDE w:val="0"/>
        <w:autoSpaceDN w:val="0"/>
        <w:adjustRightInd w:val="0"/>
        <w:ind w:left="709"/>
        <w:jc w:val="both"/>
        <w:rPr>
          <w:rFonts w:ascii="Verdana" w:hAnsi="Verdana" w:cs="TimesNewRoman"/>
          <w:sz w:val="20"/>
          <w:lang w:eastAsia="pl-PL"/>
        </w:rPr>
      </w:pPr>
      <w:r w:rsidRPr="002E6778">
        <w:rPr>
          <w:rFonts w:ascii="Verdana" w:hAnsi="Verdana" w:cs="TimesNewRoman"/>
          <w:b/>
          <w:sz w:val="20"/>
          <w:lang w:eastAsia="pl-PL"/>
        </w:rPr>
        <w:t>2)</w:t>
      </w:r>
      <w:r w:rsidRPr="002E6778">
        <w:rPr>
          <w:rFonts w:ascii="Verdana" w:hAnsi="Verdana" w:cs="TimesNewRoman"/>
          <w:sz w:val="20"/>
          <w:lang w:eastAsia="pl-PL"/>
        </w:rPr>
        <w:tab/>
        <w:t xml:space="preserve">oświadczeń lub dokumentów, o których mowa w art. 25 ust. 1 pkt. 3 ustawy </w:t>
      </w:r>
      <w:proofErr w:type="spellStart"/>
      <w:r w:rsidRPr="002E6778">
        <w:rPr>
          <w:rFonts w:ascii="Verdana" w:hAnsi="Verdana" w:cs="TimesNewRoman"/>
          <w:sz w:val="20"/>
          <w:lang w:eastAsia="pl-PL"/>
        </w:rPr>
        <w:t>Pzp</w:t>
      </w:r>
      <w:proofErr w:type="spellEnd"/>
      <w:r w:rsidRPr="002E6778">
        <w:rPr>
          <w:rFonts w:ascii="Verdana" w:hAnsi="Verdana" w:cs="TimesNewRoman"/>
          <w:sz w:val="20"/>
          <w:lang w:eastAsia="pl-PL"/>
        </w:rPr>
        <w:t xml:space="preserve"> potwierdzających brak podstaw do wykluczenia:</w:t>
      </w:r>
    </w:p>
    <w:p w:rsidR="002E6778" w:rsidRPr="002E6778" w:rsidRDefault="002E6778" w:rsidP="002E6778">
      <w:pPr>
        <w:suppressAutoHyphens w:val="0"/>
        <w:autoSpaceDE w:val="0"/>
        <w:autoSpaceDN w:val="0"/>
        <w:adjustRightInd w:val="0"/>
        <w:ind w:left="709"/>
        <w:jc w:val="both"/>
        <w:rPr>
          <w:rFonts w:ascii="Verdana" w:hAnsi="Verdana" w:cs="TimesNewRoman"/>
          <w:sz w:val="20"/>
          <w:lang w:eastAsia="pl-PL"/>
        </w:rPr>
      </w:pPr>
    </w:p>
    <w:p w:rsidR="002E6778" w:rsidRPr="002E6778" w:rsidRDefault="002E6778" w:rsidP="002E6778">
      <w:pPr>
        <w:suppressAutoHyphens w:val="0"/>
        <w:autoSpaceDE w:val="0"/>
        <w:autoSpaceDN w:val="0"/>
        <w:adjustRightInd w:val="0"/>
        <w:ind w:left="709"/>
        <w:jc w:val="both"/>
        <w:rPr>
          <w:rFonts w:ascii="Verdana" w:hAnsi="Verdana" w:cs="TimesNewRoman"/>
          <w:sz w:val="20"/>
          <w:lang w:eastAsia="pl-PL"/>
        </w:rPr>
      </w:pPr>
      <w:r w:rsidRPr="002E6778">
        <w:rPr>
          <w:rFonts w:ascii="Verdana" w:hAnsi="Verdana" w:cs="TimesNewRoman"/>
          <w:b/>
          <w:sz w:val="20"/>
          <w:lang w:eastAsia="pl-PL"/>
        </w:rPr>
        <w:t>a)</w:t>
      </w:r>
      <w:r w:rsidRPr="002E6778">
        <w:rPr>
          <w:rFonts w:ascii="Verdana" w:hAnsi="Verdana" w:cs="TimesNewRoman"/>
          <w:b/>
          <w:sz w:val="20"/>
          <w:lang w:eastAsia="pl-PL"/>
        </w:rPr>
        <w:tab/>
      </w:r>
      <w:r w:rsidRPr="002E6778">
        <w:rPr>
          <w:rFonts w:ascii="Verdana" w:hAnsi="Verdana" w:cs="TimesNewRoman"/>
          <w:sz w:val="20"/>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 w przypadku jeżeli Wykonawca nie poda w Formularzu ofertowym – załącznik nr 1 do SIWZ adresu internetowego urzędu lub organu wydającego dokument oraz dokładnych danych referencyjnych dokumentacji;</w:t>
      </w:r>
    </w:p>
    <w:p w:rsidR="002E6778" w:rsidRPr="00920056" w:rsidRDefault="002E6778" w:rsidP="00A90FE4">
      <w:pPr>
        <w:suppressAutoHyphens w:val="0"/>
        <w:autoSpaceDE w:val="0"/>
        <w:autoSpaceDN w:val="0"/>
        <w:adjustRightInd w:val="0"/>
        <w:jc w:val="both"/>
        <w:rPr>
          <w:rFonts w:ascii="Verdana" w:hAnsi="Verdana" w:cs="TimesNewRoman"/>
          <w:b/>
          <w:sz w:val="20"/>
          <w:lang w:eastAsia="pl-PL"/>
        </w:rPr>
      </w:pPr>
    </w:p>
    <w:p w:rsidR="0055471F" w:rsidRPr="00840CEB" w:rsidRDefault="00422078" w:rsidP="00F72B7E">
      <w:pPr>
        <w:pStyle w:val="pkt"/>
        <w:numPr>
          <w:ilvl w:val="1"/>
          <w:numId w:val="4"/>
        </w:numPr>
        <w:tabs>
          <w:tab w:val="left" w:pos="576"/>
          <w:tab w:val="left" w:pos="720"/>
        </w:tabs>
        <w:rPr>
          <w:rFonts w:ascii="Verdana" w:hAnsi="Verdana"/>
          <w:sz w:val="20"/>
          <w:szCs w:val="20"/>
        </w:rPr>
      </w:pPr>
      <w:r w:rsidRPr="002447C9">
        <w:rPr>
          <w:rFonts w:ascii="Verdana" w:hAnsi="Verdana"/>
          <w:sz w:val="20"/>
          <w:szCs w:val="20"/>
        </w:rPr>
        <w:t>Postanowienia dotyczące składanych dokumentów.</w:t>
      </w:r>
    </w:p>
    <w:p w:rsidR="009E65E2" w:rsidRPr="00B25031" w:rsidRDefault="009E65E2" w:rsidP="00F72B7E">
      <w:pPr>
        <w:pStyle w:val="Akapitzlist"/>
        <w:numPr>
          <w:ilvl w:val="0"/>
          <w:numId w:val="1"/>
        </w:numPr>
        <w:suppressAutoHyphens w:val="0"/>
        <w:spacing w:after="40"/>
        <w:contextualSpacing w:val="0"/>
        <w:jc w:val="both"/>
        <w:rPr>
          <w:rFonts w:ascii="Verdana" w:hAnsi="Verdana" w:cs="Segoe UI"/>
          <w:sz w:val="20"/>
        </w:rPr>
      </w:pPr>
      <w:r w:rsidRPr="00B25031">
        <w:rPr>
          <w:rFonts w:ascii="Verdana" w:hAnsi="Verdana" w:cs="Segoe UI"/>
          <w:sz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671A5F">
        <w:rPr>
          <w:rFonts w:ascii="Verdana" w:hAnsi="Verdana" w:cs="Segoe UI"/>
          <w:sz w:val="20"/>
        </w:rPr>
        <w:t xml:space="preserve">, dalej: </w:t>
      </w:r>
      <w:r w:rsidR="00671A5F" w:rsidRPr="00B25031">
        <w:rPr>
          <w:rFonts w:ascii="Verdana" w:hAnsi="Verdana" w:cs="Segoe UI"/>
          <w:sz w:val="20"/>
        </w:rPr>
        <w:t>rozporządzeni</w:t>
      </w:r>
      <w:r w:rsidR="00671A5F">
        <w:rPr>
          <w:rFonts w:ascii="Verdana" w:hAnsi="Verdana" w:cs="Segoe UI"/>
          <w:sz w:val="20"/>
        </w:rPr>
        <w:t>e w sprawie dokumentów</w:t>
      </w:r>
      <w:r w:rsidRPr="00B25031">
        <w:rPr>
          <w:rFonts w:ascii="Verdana" w:hAnsi="Verdana" w:cs="Segoe UI"/>
          <w:sz w:val="20"/>
        </w:rPr>
        <w:t>.</w:t>
      </w:r>
    </w:p>
    <w:p w:rsidR="009E65E2" w:rsidRPr="00B25031" w:rsidRDefault="009E65E2" w:rsidP="00F72B7E">
      <w:pPr>
        <w:pStyle w:val="Akapitzlist"/>
        <w:numPr>
          <w:ilvl w:val="0"/>
          <w:numId w:val="1"/>
        </w:numPr>
        <w:suppressAutoHyphens w:val="0"/>
        <w:spacing w:after="40"/>
        <w:contextualSpacing w:val="0"/>
        <w:jc w:val="both"/>
        <w:rPr>
          <w:rFonts w:ascii="Verdana" w:hAnsi="Verdana" w:cs="Segoe UI"/>
          <w:sz w:val="20"/>
        </w:rPr>
      </w:pPr>
      <w:r w:rsidRPr="00B25031">
        <w:rPr>
          <w:rFonts w:ascii="Verdana" w:hAnsi="Verdana" w:cs="TimesNewRoman"/>
          <w:sz w:val="20"/>
          <w:lang w:eastAsia="pl-PL"/>
        </w:rPr>
        <w:t>Oświadczenia, o których mowa w rozporządzeniu</w:t>
      </w:r>
      <w:r w:rsidR="00671A5F" w:rsidRPr="00671A5F">
        <w:rPr>
          <w:rFonts w:ascii="Verdana" w:hAnsi="Verdana" w:cs="Segoe UI"/>
          <w:sz w:val="20"/>
        </w:rPr>
        <w:t xml:space="preserve"> </w:t>
      </w:r>
      <w:r w:rsidR="00671A5F">
        <w:rPr>
          <w:rFonts w:ascii="Verdana" w:hAnsi="Verdana" w:cs="Segoe UI"/>
          <w:sz w:val="20"/>
        </w:rPr>
        <w:t>w sprawie dokumentów</w:t>
      </w:r>
      <w:r w:rsidRPr="00B25031">
        <w:rPr>
          <w:rFonts w:ascii="Verdana" w:hAnsi="Verdana" w:cs="TimesNewRoman"/>
          <w:sz w:val="20"/>
          <w:lang w:eastAsia="pl-PL"/>
        </w:rPr>
        <w:t xml:space="preserve"> dotyczące wykonawcy</w:t>
      </w:r>
      <w:r w:rsidR="00FB7E1D">
        <w:rPr>
          <w:rFonts w:ascii="Verdana" w:hAnsi="Verdana" w:cs="TimesNewRoman"/>
          <w:sz w:val="20"/>
          <w:lang w:eastAsia="pl-PL"/>
        </w:rPr>
        <w:t>/wykonawców występujących wspólnie</w:t>
      </w:r>
      <w:r w:rsidRPr="00B25031">
        <w:rPr>
          <w:rFonts w:ascii="Verdana" w:hAnsi="Verdana" w:cs="TimesNewRoman"/>
          <w:sz w:val="20"/>
          <w:lang w:eastAsia="pl-PL"/>
        </w:rPr>
        <w:t xml:space="preserve"> i innych podmiotów, na których zd</w:t>
      </w:r>
      <w:r w:rsidR="00EB1BCE">
        <w:rPr>
          <w:rFonts w:ascii="Verdana" w:hAnsi="Verdana" w:cs="TimesNewRoman"/>
          <w:sz w:val="20"/>
          <w:lang w:eastAsia="pl-PL"/>
        </w:rPr>
        <w:t>olnościach lub sytuacji polega W</w:t>
      </w:r>
      <w:r w:rsidRPr="00B25031">
        <w:rPr>
          <w:rFonts w:ascii="Verdana" w:hAnsi="Verdana" w:cs="TimesNewRoman"/>
          <w:sz w:val="20"/>
          <w:lang w:eastAsia="pl-PL"/>
        </w:rPr>
        <w:t>ykonawca na zasadach określonych w art. 22a ustawy oraz dotyczące podwykonawców, składane są w oryginale.</w:t>
      </w:r>
    </w:p>
    <w:p w:rsidR="009E65E2" w:rsidRPr="00FB7E1D" w:rsidRDefault="009E65E2" w:rsidP="00F72B7E">
      <w:pPr>
        <w:pStyle w:val="Akapitzlist"/>
        <w:numPr>
          <w:ilvl w:val="0"/>
          <w:numId w:val="1"/>
        </w:numPr>
        <w:suppressAutoHyphens w:val="0"/>
        <w:spacing w:after="40"/>
        <w:contextualSpacing w:val="0"/>
        <w:jc w:val="both"/>
        <w:rPr>
          <w:rFonts w:ascii="Verdana" w:hAnsi="Verdana" w:cs="Segoe UI"/>
          <w:sz w:val="20"/>
        </w:rPr>
      </w:pPr>
      <w:r w:rsidRPr="00B25031">
        <w:rPr>
          <w:rFonts w:ascii="Verdana" w:hAnsi="Verdana" w:cs="TimesNewRoman"/>
          <w:sz w:val="20"/>
          <w:lang w:eastAsia="pl-PL"/>
        </w:rPr>
        <w:t>Dokumenty, o których mowa w rozporządzeniu</w:t>
      </w:r>
      <w:r w:rsidR="00671A5F" w:rsidRPr="00671A5F">
        <w:rPr>
          <w:rFonts w:ascii="Verdana" w:hAnsi="Verdana" w:cs="Segoe UI"/>
          <w:sz w:val="20"/>
        </w:rPr>
        <w:t xml:space="preserve"> </w:t>
      </w:r>
      <w:r w:rsidR="00671A5F">
        <w:rPr>
          <w:rFonts w:ascii="Verdana" w:hAnsi="Verdana" w:cs="Segoe UI"/>
          <w:sz w:val="20"/>
        </w:rPr>
        <w:t>w sprawie dokumentów</w:t>
      </w:r>
      <w:r w:rsidRPr="00B25031">
        <w:rPr>
          <w:rFonts w:ascii="Verdana" w:hAnsi="Verdana" w:cs="TimesNewRoman"/>
          <w:sz w:val="20"/>
          <w:lang w:eastAsia="pl-PL"/>
        </w:rPr>
        <w:t>, inne niż oś</w:t>
      </w:r>
      <w:r w:rsidR="00671A5F">
        <w:rPr>
          <w:rFonts w:ascii="Verdana" w:hAnsi="Verdana" w:cs="TimesNewRoman"/>
          <w:sz w:val="20"/>
          <w:lang w:eastAsia="pl-PL"/>
        </w:rPr>
        <w:t>wiadczenia, o których mowa w pkt. 2</w:t>
      </w:r>
      <w:r w:rsidRPr="00B25031">
        <w:rPr>
          <w:rFonts w:ascii="Verdana" w:hAnsi="Verdana" w:cs="TimesNewRoman"/>
          <w:sz w:val="20"/>
          <w:lang w:eastAsia="pl-PL"/>
        </w:rPr>
        <w:t>, składane są w oryginale lub kopii poświadczonej za zgodność z oryginałem.</w:t>
      </w:r>
    </w:p>
    <w:p w:rsidR="00FB7E1D" w:rsidRPr="00B25031" w:rsidRDefault="00FB7E1D" w:rsidP="00F72B7E">
      <w:pPr>
        <w:pStyle w:val="Akapitzlist"/>
        <w:numPr>
          <w:ilvl w:val="0"/>
          <w:numId w:val="1"/>
        </w:numPr>
        <w:suppressAutoHyphens w:val="0"/>
        <w:spacing w:after="40"/>
        <w:contextualSpacing w:val="0"/>
        <w:jc w:val="both"/>
        <w:rPr>
          <w:rFonts w:ascii="Verdana" w:hAnsi="Verdana" w:cs="Segoe UI"/>
          <w:sz w:val="20"/>
        </w:rPr>
      </w:pPr>
      <w:r>
        <w:rPr>
          <w:rFonts w:ascii="Verdana" w:hAnsi="Verdana" w:cs="TimesNewRoman"/>
          <w:sz w:val="20"/>
          <w:lang w:eastAsia="pl-PL"/>
        </w:rPr>
        <w:t>Zobowiązanie, o którym mowa w pkt. 6.1.3. należy złożyć w formie oryginału.</w:t>
      </w:r>
    </w:p>
    <w:p w:rsidR="009E65E2" w:rsidRPr="00B25031" w:rsidRDefault="009E65E2" w:rsidP="00F72B7E">
      <w:pPr>
        <w:pStyle w:val="Akapitzlist"/>
        <w:numPr>
          <w:ilvl w:val="0"/>
          <w:numId w:val="1"/>
        </w:numPr>
        <w:suppressAutoHyphens w:val="0"/>
        <w:spacing w:after="40"/>
        <w:contextualSpacing w:val="0"/>
        <w:jc w:val="both"/>
        <w:rPr>
          <w:rFonts w:ascii="Verdana" w:hAnsi="Verdana" w:cs="Segoe UI"/>
          <w:sz w:val="20"/>
        </w:rPr>
      </w:pPr>
      <w:r w:rsidRPr="00B25031">
        <w:rPr>
          <w:rFonts w:ascii="Verdana" w:hAnsi="Verdana" w:cs="TimesNewRoman"/>
          <w:sz w:val="20"/>
          <w:lang w:eastAsia="pl-PL"/>
        </w:rPr>
        <w:t xml:space="preserve">Poświadczenia za zgodność z oryginałem dokonuje odpowiednio </w:t>
      </w:r>
      <w:r w:rsidR="005F2DE8">
        <w:rPr>
          <w:rFonts w:ascii="Verdana" w:hAnsi="Verdana" w:cs="TimesNewRoman"/>
          <w:sz w:val="20"/>
          <w:lang w:eastAsia="pl-PL"/>
        </w:rPr>
        <w:t>W</w:t>
      </w:r>
      <w:r w:rsidRPr="00B25031">
        <w:rPr>
          <w:rFonts w:ascii="Verdana" w:hAnsi="Verdana" w:cs="TimesNewRoman"/>
          <w:sz w:val="20"/>
          <w:lang w:eastAsia="pl-PL"/>
        </w:rPr>
        <w:t>ykonawca, podmiot, na którego zd</w:t>
      </w:r>
      <w:r w:rsidR="005F2DE8">
        <w:rPr>
          <w:rFonts w:ascii="Verdana" w:hAnsi="Verdana" w:cs="TimesNewRoman"/>
          <w:sz w:val="20"/>
          <w:lang w:eastAsia="pl-PL"/>
        </w:rPr>
        <w:t>olnościach lub sytuacji polega Wykonawca, W</w:t>
      </w:r>
      <w:r w:rsidRPr="00B25031">
        <w:rPr>
          <w:rFonts w:ascii="Verdana" w:hAnsi="Verdana" w:cs="TimesNewRoman"/>
          <w:sz w:val="20"/>
          <w:lang w:eastAsia="pl-PL"/>
        </w:rPr>
        <w:t>ykonawcy wspólnie ubiegający się o udzielenie zamówienia publicznego albo podwykonawca, w zakresie dokumentów, które każdego z nich dotyczą.</w:t>
      </w:r>
    </w:p>
    <w:p w:rsidR="009C4AF2" w:rsidRPr="00B25031" w:rsidRDefault="009C4AF2" w:rsidP="00F72B7E">
      <w:pPr>
        <w:pStyle w:val="Akapitzlist"/>
        <w:numPr>
          <w:ilvl w:val="0"/>
          <w:numId w:val="1"/>
        </w:numPr>
        <w:suppressAutoHyphens w:val="0"/>
        <w:spacing w:after="40"/>
        <w:contextualSpacing w:val="0"/>
        <w:jc w:val="both"/>
        <w:rPr>
          <w:rFonts w:ascii="Verdana" w:hAnsi="Verdana" w:cs="Segoe UI"/>
          <w:sz w:val="20"/>
        </w:rPr>
      </w:pPr>
      <w:r w:rsidRPr="00B25031">
        <w:rPr>
          <w:rFonts w:ascii="Verdana" w:hAnsi="Verdana"/>
          <w:sz w:val="20"/>
        </w:rPr>
        <w:lastRenderedPageBreak/>
        <w:t>Za zgodność z oryginałem powinna być potwierdzona każda strona kserokopii zawierająca jakąkolwiek treść.</w:t>
      </w:r>
    </w:p>
    <w:p w:rsidR="00840CEB" w:rsidRPr="00B25031" w:rsidRDefault="00840CEB" w:rsidP="00F72B7E">
      <w:pPr>
        <w:pStyle w:val="Akapitzlist"/>
        <w:numPr>
          <w:ilvl w:val="0"/>
          <w:numId w:val="1"/>
        </w:numPr>
        <w:suppressAutoHyphens w:val="0"/>
        <w:spacing w:after="40"/>
        <w:contextualSpacing w:val="0"/>
        <w:jc w:val="both"/>
        <w:rPr>
          <w:rFonts w:ascii="Verdana" w:hAnsi="Verdana" w:cs="Segoe UI"/>
          <w:sz w:val="20"/>
        </w:rPr>
      </w:pPr>
      <w:r w:rsidRPr="00B25031">
        <w:rPr>
          <w:rFonts w:ascii="Verdana" w:hAnsi="Verdana" w:cs="TimesNewRoman"/>
          <w:sz w:val="20"/>
          <w:lang w:eastAsia="pl-P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9C4AF2" w:rsidRPr="00B25031" w:rsidRDefault="009C4AF2" w:rsidP="00F72B7E">
      <w:pPr>
        <w:pStyle w:val="Akapitzlist"/>
        <w:numPr>
          <w:ilvl w:val="0"/>
          <w:numId w:val="1"/>
        </w:numPr>
        <w:suppressAutoHyphens w:val="0"/>
        <w:spacing w:after="40"/>
        <w:contextualSpacing w:val="0"/>
        <w:jc w:val="both"/>
        <w:rPr>
          <w:rFonts w:ascii="Verdana" w:hAnsi="Verdana" w:cs="Segoe UI"/>
          <w:sz w:val="20"/>
        </w:rPr>
      </w:pPr>
      <w:r w:rsidRPr="00B25031">
        <w:rPr>
          <w:rFonts w:ascii="Verdana" w:hAnsi="Verdana"/>
          <w:sz w:val="20"/>
        </w:rPr>
        <w:t>Dokumenty sporządzone w języku obcym składa się wraz z tłumaczeniem na język polski.</w:t>
      </w:r>
    </w:p>
    <w:p w:rsidR="00840CEB" w:rsidRPr="00B25031" w:rsidRDefault="00592EBE" w:rsidP="00F72B7E">
      <w:pPr>
        <w:pStyle w:val="Akapitzlist"/>
        <w:numPr>
          <w:ilvl w:val="0"/>
          <w:numId w:val="1"/>
        </w:numPr>
        <w:suppressAutoHyphens w:val="0"/>
        <w:spacing w:after="40"/>
        <w:contextualSpacing w:val="0"/>
        <w:jc w:val="both"/>
        <w:rPr>
          <w:rFonts w:ascii="Verdana" w:hAnsi="Verdana" w:cs="TimesNewRoman"/>
          <w:sz w:val="20"/>
          <w:lang w:eastAsia="pl-PL"/>
        </w:rPr>
      </w:pPr>
      <w:r>
        <w:rPr>
          <w:rFonts w:ascii="Verdana" w:hAnsi="Verdana" w:cs="TimesNewRoman"/>
          <w:sz w:val="20"/>
          <w:lang w:eastAsia="pl-PL"/>
        </w:rPr>
        <w:t>W przypadku wskazania przez W</w:t>
      </w:r>
      <w:r w:rsidR="00840CEB" w:rsidRPr="00B25031">
        <w:rPr>
          <w:rFonts w:ascii="Verdana" w:hAnsi="Verdana" w:cs="TimesNewRoman"/>
          <w:sz w:val="20"/>
          <w:lang w:eastAsia="pl-PL"/>
        </w:rPr>
        <w:t xml:space="preserve">ykonawcę dostępności oświadczeń lub dokumentów, o których mowa w </w:t>
      </w:r>
      <w:r w:rsidR="00B25031" w:rsidRPr="00B25031">
        <w:rPr>
          <w:rFonts w:ascii="Verdana" w:hAnsi="Verdana" w:cs="TimesNewRoman"/>
          <w:sz w:val="20"/>
          <w:lang w:eastAsia="pl-PL"/>
        </w:rPr>
        <w:t xml:space="preserve">SIWZ </w:t>
      </w:r>
      <w:r w:rsidR="00840CEB" w:rsidRPr="00B25031">
        <w:rPr>
          <w:rFonts w:ascii="Verdana" w:hAnsi="Verdana" w:cs="TimesNewRoman"/>
          <w:sz w:val="20"/>
          <w:lang w:eastAsia="pl-PL"/>
        </w:rPr>
        <w:t>w formie elektronicznej pod określonymi adresami internetowymi ogólnodostępnych i bezpłatnych baz danych,</w:t>
      </w:r>
      <w:r w:rsidR="00B25031" w:rsidRPr="00B25031">
        <w:rPr>
          <w:rFonts w:ascii="Verdana" w:hAnsi="Verdana" w:cs="TimesNewRoman"/>
          <w:sz w:val="20"/>
          <w:lang w:eastAsia="pl-PL"/>
        </w:rPr>
        <w:t xml:space="preserve"> </w:t>
      </w:r>
      <w:r w:rsidR="00840CEB" w:rsidRPr="00B25031">
        <w:rPr>
          <w:rFonts w:ascii="Verdana" w:hAnsi="Verdana" w:cs="TimesNewRoman"/>
          <w:sz w:val="20"/>
          <w:lang w:eastAsia="pl-PL"/>
        </w:rPr>
        <w:t xml:space="preserve">zamawiający pobiera samodzielnie z </w:t>
      </w:r>
      <w:r>
        <w:rPr>
          <w:rFonts w:ascii="Verdana" w:hAnsi="Verdana" w:cs="TimesNewRoman"/>
          <w:sz w:val="20"/>
          <w:lang w:eastAsia="pl-PL"/>
        </w:rPr>
        <w:t>tych baz danych wskazane przez W</w:t>
      </w:r>
      <w:r w:rsidR="00840CEB" w:rsidRPr="00B25031">
        <w:rPr>
          <w:rFonts w:ascii="Verdana" w:hAnsi="Verdana" w:cs="TimesNewRoman"/>
          <w:sz w:val="20"/>
          <w:lang w:eastAsia="pl-PL"/>
        </w:rPr>
        <w:t>ykonawcę oświadczenia lub dokumenty.</w:t>
      </w:r>
    </w:p>
    <w:p w:rsidR="00B25031" w:rsidRPr="00B25031" w:rsidRDefault="00B25031" w:rsidP="00F72B7E">
      <w:pPr>
        <w:pStyle w:val="Akapitzlist"/>
        <w:numPr>
          <w:ilvl w:val="0"/>
          <w:numId w:val="1"/>
        </w:numPr>
        <w:suppressAutoHyphens w:val="0"/>
        <w:spacing w:after="40"/>
        <w:contextualSpacing w:val="0"/>
        <w:jc w:val="both"/>
        <w:rPr>
          <w:rFonts w:ascii="Verdana" w:hAnsi="Verdana" w:cs="TimesNewRoman"/>
          <w:sz w:val="20"/>
          <w:lang w:eastAsia="pl-PL"/>
        </w:rPr>
      </w:pPr>
      <w:r w:rsidRPr="00B25031">
        <w:rPr>
          <w:rFonts w:ascii="Verdana" w:hAnsi="Verdana" w:cs="TimesNewRoman"/>
          <w:sz w:val="20"/>
          <w:lang w:eastAsia="pl-PL"/>
        </w:rPr>
        <w:t>W przy</w:t>
      </w:r>
      <w:r w:rsidR="00592EBE">
        <w:rPr>
          <w:rFonts w:ascii="Verdana" w:hAnsi="Verdana" w:cs="TimesNewRoman"/>
          <w:sz w:val="20"/>
          <w:lang w:eastAsia="pl-PL"/>
        </w:rPr>
        <w:t>padku, o którym mowa w pkt. 8, Zamawiający może żądać od W</w:t>
      </w:r>
      <w:r w:rsidRPr="00B25031">
        <w:rPr>
          <w:rFonts w:ascii="Verdana" w:hAnsi="Verdana" w:cs="TimesNewRoman"/>
          <w:sz w:val="20"/>
          <w:lang w:eastAsia="pl-PL"/>
        </w:rPr>
        <w:t>ykonawcy przedstawienia tłumaczenia na</w:t>
      </w:r>
      <w:r w:rsidR="00592EBE">
        <w:rPr>
          <w:rFonts w:ascii="Verdana" w:hAnsi="Verdana" w:cs="TimesNewRoman"/>
          <w:sz w:val="20"/>
          <w:lang w:eastAsia="pl-PL"/>
        </w:rPr>
        <w:t xml:space="preserve"> język polski wskazanych przez W</w:t>
      </w:r>
      <w:r w:rsidRPr="00B25031">
        <w:rPr>
          <w:rFonts w:ascii="Verdana" w:hAnsi="Verdana" w:cs="TimesNewRoman"/>
          <w:sz w:val="20"/>
          <w:lang w:eastAsia="pl-PL"/>
        </w:rPr>
        <w:t xml:space="preserve">ykonawcę </w:t>
      </w:r>
      <w:r w:rsidR="00592EBE">
        <w:rPr>
          <w:rFonts w:ascii="Verdana" w:hAnsi="Verdana" w:cs="TimesNewRoman"/>
          <w:sz w:val="20"/>
          <w:lang w:eastAsia="pl-PL"/>
        </w:rPr>
        <w:t>i pobranych samodzielnie przez Z</w:t>
      </w:r>
      <w:r w:rsidRPr="00B25031">
        <w:rPr>
          <w:rFonts w:ascii="Verdana" w:hAnsi="Verdana" w:cs="TimesNewRoman"/>
          <w:sz w:val="20"/>
          <w:lang w:eastAsia="pl-PL"/>
        </w:rPr>
        <w:t>amawiającego dokumentów.</w:t>
      </w:r>
    </w:p>
    <w:p w:rsidR="009C4AF2" w:rsidRPr="004542B2" w:rsidRDefault="00592EBE" w:rsidP="004542B2">
      <w:pPr>
        <w:pStyle w:val="Akapitzlist"/>
        <w:numPr>
          <w:ilvl w:val="0"/>
          <w:numId w:val="1"/>
        </w:numPr>
        <w:suppressAutoHyphens w:val="0"/>
        <w:spacing w:after="40"/>
        <w:contextualSpacing w:val="0"/>
        <w:jc w:val="both"/>
        <w:rPr>
          <w:rFonts w:ascii="Verdana" w:hAnsi="Verdana" w:cs="TimesNewRoman"/>
          <w:sz w:val="20"/>
          <w:lang w:eastAsia="pl-PL"/>
        </w:rPr>
      </w:pPr>
      <w:r>
        <w:rPr>
          <w:rFonts w:ascii="Verdana" w:hAnsi="Verdana" w:cs="TimesNewRoman"/>
          <w:sz w:val="20"/>
          <w:lang w:eastAsia="pl-PL"/>
        </w:rPr>
        <w:t>W przypadku wskazania przez W</w:t>
      </w:r>
      <w:r w:rsidR="00B25031" w:rsidRPr="00B25031">
        <w:rPr>
          <w:rFonts w:ascii="Verdana" w:hAnsi="Verdana" w:cs="TimesNewRoman"/>
          <w:sz w:val="20"/>
          <w:lang w:eastAsia="pl-PL"/>
        </w:rPr>
        <w:t>ykonawcę oświadczeń lub dokumentów, o których mowa w SIWZ k</w:t>
      </w:r>
      <w:r>
        <w:rPr>
          <w:rFonts w:ascii="Verdana" w:hAnsi="Verdana" w:cs="TimesNewRoman"/>
          <w:sz w:val="20"/>
          <w:lang w:eastAsia="pl-PL"/>
        </w:rPr>
        <w:t>tóre znajdują się w posiadaniu Z</w:t>
      </w:r>
      <w:r w:rsidR="00B25031" w:rsidRPr="00B25031">
        <w:rPr>
          <w:rFonts w:ascii="Verdana" w:hAnsi="Verdana" w:cs="TimesNewRoman"/>
          <w:sz w:val="20"/>
          <w:lang w:eastAsia="pl-PL"/>
        </w:rPr>
        <w:t>amawiającego, w szczególności oświadczeń lub do</w:t>
      </w:r>
      <w:r>
        <w:rPr>
          <w:rFonts w:ascii="Verdana" w:hAnsi="Verdana" w:cs="TimesNewRoman"/>
          <w:sz w:val="20"/>
          <w:lang w:eastAsia="pl-PL"/>
        </w:rPr>
        <w:t>kumentów przechowywanych przez Z</w:t>
      </w:r>
      <w:r w:rsidR="00B25031" w:rsidRPr="00B25031">
        <w:rPr>
          <w:rFonts w:ascii="Verdana" w:hAnsi="Verdana" w:cs="TimesNewRoman"/>
          <w:sz w:val="20"/>
          <w:lang w:eastAsia="pl-PL"/>
        </w:rPr>
        <w:t>amawiającego zgodnie z art. 97 ust. 1 ustawy</w:t>
      </w:r>
      <w:r>
        <w:rPr>
          <w:rFonts w:ascii="Verdana" w:hAnsi="Verdana" w:cs="TimesNewRoman"/>
          <w:sz w:val="20"/>
          <w:lang w:eastAsia="pl-PL"/>
        </w:rPr>
        <w:t>, Z</w:t>
      </w:r>
      <w:r w:rsidR="00B25031" w:rsidRPr="00B25031">
        <w:rPr>
          <w:rFonts w:ascii="Verdana" w:hAnsi="Verdana" w:cs="TimesNewRoman"/>
          <w:sz w:val="20"/>
          <w:lang w:eastAsia="pl-PL"/>
        </w:rPr>
        <w:t>amawiający w celu potwierdzenia okoliczności, o których mowa w art. 25 ust. 1 pkt 1 i 3 ustawy, korzysta z posiadanych oświadczeń lub dokumentów, o ile są one aktualne.</w:t>
      </w:r>
    </w:p>
    <w:p w:rsidR="00D31E46" w:rsidRPr="00D4288A" w:rsidRDefault="00D31E46" w:rsidP="00D31E46">
      <w:pPr>
        <w:pStyle w:val="Akapitzlist"/>
        <w:numPr>
          <w:ilvl w:val="0"/>
          <w:numId w:val="1"/>
        </w:numPr>
        <w:suppressAutoHyphens w:val="0"/>
        <w:spacing w:after="40"/>
        <w:contextualSpacing w:val="0"/>
        <w:jc w:val="both"/>
        <w:rPr>
          <w:rFonts w:ascii="TimesNewRoman" w:hAnsi="TimesNewRoman" w:cs="TimesNewRoman"/>
          <w:sz w:val="20"/>
          <w:lang w:eastAsia="pl-PL"/>
        </w:rPr>
      </w:pPr>
      <w:r>
        <w:rPr>
          <w:rFonts w:ascii="Verdana" w:hAnsi="Verdana"/>
          <w:sz w:val="20"/>
        </w:rPr>
        <w:t>Ilekroć w SIWZ, a także w załącznikach do SIWZ występuje wym</w:t>
      </w:r>
      <w:r w:rsidR="001A7CB8">
        <w:rPr>
          <w:rFonts w:ascii="Verdana" w:hAnsi="Verdana"/>
          <w:sz w:val="20"/>
        </w:rPr>
        <w:t>óg</w:t>
      </w:r>
      <w:r>
        <w:rPr>
          <w:rFonts w:ascii="Verdana" w:hAnsi="Verdana"/>
          <w:sz w:val="20"/>
        </w:rPr>
        <w:t xml:space="preserve"> podpisywania dokumentów lub oświadczeń lub też potwierdzania dokumentów za zgodność z oryginałem, należy przez to rozumieć, że dokumenty lub oświadczenia po</w:t>
      </w:r>
      <w:r w:rsidRPr="002F1241">
        <w:rPr>
          <w:rFonts w:ascii="Verdana" w:hAnsi="Verdana"/>
          <w:sz w:val="20"/>
        </w:rPr>
        <w:t>winny być opatrzone podpisem (podpisami) osoby (osób) uprawnionej (uprawnionych) do reprezentowania</w:t>
      </w:r>
      <w:r>
        <w:rPr>
          <w:rFonts w:ascii="Verdana" w:hAnsi="Verdana"/>
          <w:sz w:val="20"/>
        </w:rPr>
        <w:t xml:space="preserve"> w</w:t>
      </w:r>
      <w:r w:rsidRPr="002F1241">
        <w:rPr>
          <w:rFonts w:ascii="Verdana" w:hAnsi="Verdana"/>
          <w:sz w:val="20"/>
        </w:rPr>
        <w:t>ykonawcy</w:t>
      </w:r>
      <w:r>
        <w:rPr>
          <w:rFonts w:ascii="Verdana" w:hAnsi="Verdana"/>
          <w:sz w:val="20"/>
        </w:rPr>
        <w:t>/podmiotu na zasobach lub sytuacji, którego wykonawca polega</w:t>
      </w:r>
      <w:r w:rsidRPr="002F1241">
        <w:rPr>
          <w:rFonts w:ascii="Verdana" w:hAnsi="Verdana"/>
          <w:sz w:val="20"/>
        </w:rPr>
        <w:t>, zgodnie z zasadami</w:t>
      </w:r>
      <w:r>
        <w:rPr>
          <w:rFonts w:ascii="Verdana" w:hAnsi="Verdana"/>
          <w:sz w:val="20"/>
        </w:rPr>
        <w:t xml:space="preserve"> reprezentacji wskazanymi we właściwym rejestrze lub osobę (osoby) upoważnioną (upoważnione) do reprezentowania wykonawcy/podmiotu na zasobach lub sytuacji, którego wykonawca polega na podstawie pełnomocnictwa.</w:t>
      </w:r>
    </w:p>
    <w:p w:rsidR="002F1241" w:rsidRPr="004542B2" w:rsidRDefault="009C4AF2" w:rsidP="004542B2">
      <w:pPr>
        <w:pStyle w:val="Akapitzlist"/>
        <w:numPr>
          <w:ilvl w:val="0"/>
          <w:numId w:val="1"/>
        </w:numPr>
        <w:suppressAutoHyphens w:val="0"/>
        <w:spacing w:after="40"/>
        <w:contextualSpacing w:val="0"/>
        <w:jc w:val="both"/>
        <w:rPr>
          <w:rFonts w:ascii="TimesNewRoman" w:hAnsi="TimesNewRoman" w:cs="TimesNewRoman"/>
          <w:sz w:val="20"/>
          <w:lang w:eastAsia="pl-PL"/>
        </w:rPr>
      </w:pPr>
      <w:r w:rsidRPr="00B25031">
        <w:rPr>
          <w:rFonts w:ascii="Verdana" w:hAnsi="Verdana"/>
          <w:sz w:val="20"/>
        </w:rPr>
        <w:t>Pełnomocnictwo</w:t>
      </w:r>
      <w:r w:rsidR="00D31E46">
        <w:rPr>
          <w:rFonts w:ascii="Verdana" w:hAnsi="Verdana"/>
          <w:sz w:val="20"/>
        </w:rPr>
        <w:t xml:space="preserve">, o którym mowa w pkt. 12 </w:t>
      </w:r>
      <w:r w:rsidRPr="00B25031">
        <w:rPr>
          <w:rFonts w:ascii="Verdana" w:hAnsi="Verdana"/>
          <w:sz w:val="20"/>
        </w:rPr>
        <w:t>należy złożyć w formie oryginału lub notarialnie poświadczonej kopii.</w:t>
      </w:r>
    </w:p>
    <w:p w:rsidR="002D6FBC" w:rsidRPr="009D046F" w:rsidRDefault="002D6FBC" w:rsidP="00E31375">
      <w:pPr>
        <w:pStyle w:val="Akapitzlist"/>
        <w:numPr>
          <w:ilvl w:val="0"/>
          <w:numId w:val="1"/>
        </w:numPr>
        <w:suppressAutoHyphens w:val="0"/>
        <w:spacing w:after="40"/>
        <w:contextualSpacing w:val="0"/>
        <w:jc w:val="both"/>
        <w:rPr>
          <w:rFonts w:ascii="TimesNewRoman" w:hAnsi="TimesNewRoman" w:cs="TimesNewRoman"/>
          <w:sz w:val="20"/>
          <w:lang w:eastAsia="pl-PL"/>
        </w:rPr>
      </w:pPr>
      <w:r>
        <w:rPr>
          <w:rFonts w:ascii="Verdana" w:hAnsi="Verdana"/>
          <w:sz w:val="20"/>
        </w:rPr>
        <w:t>Podpisy wykonawcy na oświadczeniach i dokumentach muszą być złożone w sposób pozwalający zidentyfikować osobę podpisującą. Zaleca się opatrzenie podpisu pieczątką z imieniem i nazwiskiem osoby podpisującej.</w:t>
      </w:r>
    </w:p>
    <w:p w:rsidR="00422078" w:rsidRPr="000B1236" w:rsidRDefault="003D5F60" w:rsidP="000B1236">
      <w:pPr>
        <w:pStyle w:val="Akapitzlist"/>
        <w:numPr>
          <w:ilvl w:val="0"/>
          <w:numId w:val="1"/>
        </w:numPr>
        <w:suppressAutoHyphens w:val="0"/>
        <w:spacing w:after="40"/>
        <w:contextualSpacing w:val="0"/>
        <w:jc w:val="both"/>
        <w:rPr>
          <w:rFonts w:ascii="Verdana" w:hAnsi="Verdana" w:cs="TimesNewRoman"/>
          <w:sz w:val="20"/>
          <w:lang w:eastAsia="pl-PL"/>
        </w:rPr>
      </w:pPr>
      <w:r>
        <w:rPr>
          <w:rFonts w:ascii="Verdana" w:hAnsi="Verdana"/>
          <w:color w:val="000000"/>
          <w:sz w:val="20"/>
        </w:rPr>
        <w:t>Jeżeli W</w:t>
      </w:r>
      <w:r w:rsidR="009D046F" w:rsidRPr="009D046F">
        <w:rPr>
          <w:rFonts w:ascii="Verdana" w:hAnsi="Verdana"/>
          <w:color w:val="000000"/>
          <w:sz w:val="20"/>
        </w:rPr>
        <w:t>ykonawca nie złoży oświadczenia,</w:t>
      </w:r>
      <w:r w:rsidR="00592EBE">
        <w:rPr>
          <w:rFonts w:ascii="Verdana" w:hAnsi="Verdana"/>
          <w:color w:val="000000"/>
          <w:sz w:val="20"/>
        </w:rPr>
        <w:t xml:space="preserve"> o którym mowa w pkt. 6.1.</w:t>
      </w:r>
      <w:r w:rsidR="009D046F" w:rsidRPr="009D046F">
        <w:rPr>
          <w:rFonts w:ascii="Verdana" w:hAnsi="Verdana"/>
          <w:color w:val="000000"/>
          <w:sz w:val="20"/>
        </w:rPr>
        <w:t xml:space="preserve">1 niniejszej SIWZ, oświadczeń lub dokumentów potwierdzających okoliczności, o których mowa w art. 25 ust. 1 ustawy PZP, lub innych dokumentów niezbędnych do przeprowadzenia postępowania, oświadczenia lub dokumenty są niekompletne, zawierają </w:t>
      </w:r>
      <w:r w:rsidR="00592EBE">
        <w:rPr>
          <w:rFonts w:ascii="Verdana" w:hAnsi="Verdana"/>
          <w:color w:val="000000"/>
          <w:sz w:val="20"/>
        </w:rPr>
        <w:t>błędy lub budzą wskazane przez Z</w:t>
      </w:r>
      <w:r w:rsidR="009D046F" w:rsidRPr="009D046F">
        <w:rPr>
          <w:rFonts w:ascii="Verdana" w:hAnsi="Verdana"/>
          <w:color w:val="000000"/>
          <w:sz w:val="20"/>
        </w:rPr>
        <w:t>amawiającego wątpliwości, zamawiający wezwie do ich złożenia, uzupełnienia, poprawienia w terminie przez siebie wskazanym, chy</w:t>
      </w:r>
      <w:r w:rsidR="00592EBE">
        <w:rPr>
          <w:rFonts w:ascii="Verdana" w:hAnsi="Verdana"/>
          <w:color w:val="000000"/>
          <w:sz w:val="20"/>
        </w:rPr>
        <w:t>ba że mimo ich złożenia oferta W</w:t>
      </w:r>
      <w:r w:rsidR="009D046F" w:rsidRPr="009D046F">
        <w:rPr>
          <w:rFonts w:ascii="Verdana" w:hAnsi="Verdana"/>
          <w:color w:val="000000"/>
          <w:sz w:val="20"/>
        </w:rPr>
        <w:t>ykonawcy podlegałaby odrzuceniu albo konieczne byłoby unieważnienie postępowania.</w:t>
      </w:r>
    </w:p>
    <w:p w:rsidR="000B1236" w:rsidRDefault="000B1236" w:rsidP="000B1236">
      <w:pPr>
        <w:pStyle w:val="Akapitzlist"/>
        <w:suppressAutoHyphens w:val="0"/>
        <w:spacing w:after="40"/>
        <w:contextualSpacing w:val="0"/>
        <w:jc w:val="both"/>
        <w:rPr>
          <w:rFonts w:ascii="Verdana" w:hAnsi="Verdana" w:cs="TimesNewRoman"/>
          <w:sz w:val="20"/>
          <w:lang w:eastAsia="pl-PL"/>
        </w:rPr>
      </w:pPr>
    </w:p>
    <w:p w:rsidR="00EE6FF1" w:rsidRDefault="00EE6FF1" w:rsidP="000B1236">
      <w:pPr>
        <w:pStyle w:val="Akapitzlist"/>
        <w:suppressAutoHyphens w:val="0"/>
        <w:spacing w:after="40"/>
        <w:contextualSpacing w:val="0"/>
        <w:jc w:val="both"/>
        <w:rPr>
          <w:rFonts w:ascii="Verdana" w:hAnsi="Verdana" w:cs="TimesNewRoman"/>
          <w:sz w:val="20"/>
          <w:lang w:eastAsia="pl-PL"/>
        </w:rPr>
      </w:pPr>
    </w:p>
    <w:p w:rsidR="00EE6FF1" w:rsidRDefault="00EE6FF1" w:rsidP="000B1236">
      <w:pPr>
        <w:pStyle w:val="Akapitzlist"/>
        <w:suppressAutoHyphens w:val="0"/>
        <w:spacing w:after="40"/>
        <w:contextualSpacing w:val="0"/>
        <w:jc w:val="both"/>
        <w:rPr>
          <w:rFonts w:ascii="Verdana" w:hAnsi="Verdana" w:cs="TimesNewRoman"/>
          <w:sz w:val="20"/>
          <w:lang w:eastAsia="pl-PL"/>
        </w:rPr>
      </w:pPr>
    </w:p>
    <w:p w:rsidR="00EE6FF1" w:rsidRPr="000B1236" w:rsidRDefault="00EE6FF1" w:rsidP="000B1236">
      <w:pPr>
        <w:pStyle w:val="Akapitzlist"/>
        <w:suppressAutoHyphens w:val="0"/>
        <w:spacing w:after="40"/>
        <w:contextualSpacing w:val="0"/>
        <w:jc w:val="both"/>
        <w:rPr>
          <w:rFonts w:ascii="Verdana" w:hAnsi="Verdana" w:cs="TimesNewRoman"/>
          <w:sz w:val="20"/>
          <w:lang w:eastAsia="pl-PL"/>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F72B7E">
            <w:pPr>
              <w:pStyle w:val="pkt"/>
              <w:numPr>
                <w:ilvl w:val="0"/>
                <w:numId w:val="4"/>
              </w:numPr>
              <w:tabs>
                <w:tab w:val="left" w:pos="432"/>
              </w:tabs>
              <w:snapToGrid w:val="0"/>
              <w:rPr>
                <w:rFonts w:ascii="Verdana" w:hAnsi="Verdana"/>
                <w:sz w:val="22"/>
                <w:szCs w:val="22"/>
              </w:rPr>
            </w:pPr>
            <w:r w:rsidRPr="00D47424">
              <w:rPr>
                <w:rFonts w:ascii="Verdana" w:hAnsi="Verdana"/>
                <w:sz w:val="22"/>
                <w:szCs w:val="22"/>
              </w:rPr>
              <w:t>Informację o sposobie poro</w:t>
            </w:r>
            <w:r w:rsidR="003D5F60">
              <w:rPr>
                <w:rFonts w:ascii="Verdana" w:hAnsi="Verdana"/>
                <w:sz w:val="22"/>
                <w:szCs w:val="22"/>
              </w:rPr>
              <w:t>zumiewania się zamawiającego z W</w:t>
            </w:r>
            <w:r w:rsidRPr="00D47424">
              <w:rPr>
                <w:rFonts w:ascii="Verdana" w:hAnsi="Verdana"/>
                <w:sz w:val="22"/>
                <w:szCs w:val="22"/>
              </w:rPr>
              <w:t>ykonawcami oraz przekazywania oświadczeń i doku</w:t>
            </w:r>
            <w:r w:rsidRPr="00D47424">
              <w:rPr>
                <w:rFonts w:ascii="Verdana" w:hAnsi="Verdana"/>
                <w:sz w:val="22"/>
                <w:szCs w:val="22"/>
              </w:rPr>
              <w:softHyphen/>
              <w:t>mentów, a także wskazanie osób uprawn</w:t>
            </w:r>
            <w:r w:rsidR="003D5F60">
              <w:rPr>
                <w:rFonts w:ascii="Verdana" w:hAnsi="Verdana"/>
                <w:sz w:val="22"/>
                <w:szCs w:val="22"/>
              </w:rPr>
              <w:t>ionych do porozumiewania się z W</w:t>
            </w:r>
            <w:r w:rsidRPr="00D47424">
              <w:rPr>
                <w:rFonts w:ascii="Verdana" w:hAnsi="Verdana"/>
                <w:sz w:val="22"/>
                <w:szCs w:val="22"/>
              </w:rPr>
              <w:t>ykonawcami.</w:t>
            </w:r>
          </w:p>
        </w:tc>
      </w:tr>
    </w:tbl>
    <w:p w:rsidR="00422078" w:rsidRPr="00D47424" w:rsidRDefault="00422078">
      <w:pPr>
        <w:pStyle w:val="pkt"/>
        <w:tabs>
          <w:tab w:val="left" w:pos="720"/>
        </w:tabs>
        <w:ind w:left="0" w:firstLine="0"/>
      </w:pPr>
    </w:p>
    <w:p w:rsidR="00422078" w:rsidRPr="00D47424" w:rsidRDefault="00422078" w:rsidP="00F72B7E">
      <w:pPr>
        <w:pStyle w:val="pkt"/>
        <w:numPr>
          <w:ilvl w:val="1"/>
          <w:numId w:val="4"/>
        </w:numPr>
        <w:tabs>
          <w:tab w:val="left" w:pos="576"/>
          <w:tab w:val="left" w:pos="720"/>
        </w:tabs>
        <w:rPr>
          <w:rFonts w:ascii="Verdana" w:hAnsi="Verdana"/>
          <w:sz w:val="20"/>
          <w:szCs w:val="20"/>
        </w:rPr>
      </w:pPr>
      <w:r w:rsidRPr="00D47424">
        <w:rPr>
          <w:rFonts w:ascii="Verdana" w:hAnsi="Verdana"/>
          <w:b/>
          <w:sz w:val="20"/>
          <w:szCs w:val="20"/>
        </w:rPr>
        <w:t>Zasady i formy przekazywania oświadczeń, wnioskó</w:t>
      </w:r>
      <w:r w:rsidR="00C532F2">
        <w:rPr>
          <w:rFonts w:ascii="Verdana" w:hAnsi="Verdana"/>
          <w:b/>
          <w:sz w:val="20"/>
          <w:szCs w:val="20"/>
        </w:rPr>
        <w:t>w, zawiadomień oraz informacji</w:t>
      </w:r>
      <w:r w:rsidRPr="00D47424">
        <w:rPr>
          <w:rFonts w:ascii="Verdana" w:hAnsi="Verdana"/>
          <w:sz w:val="20"/>
          <w:szCs w:val="20"/>
        </w:rPr>
        <w:t>:</w:t>
      </w:r>
    </w:p>
    <w:p w:rsidR="00BA4B59" w:rsidRDefault="00BA4B59" w:rsidP="00F72B7E">
      <w:pPr>
        <w:pStyle w:val="pkt"/>
        <w:numPr>
          <w:ilvl w:val="0"/>
          <w:numId w:val="6"/>
        </w:numPr>
        <w:tabs>
          <w:tab w:val="left" w:pos="900"/>
        </w:tabs>
        <w:ind w:left="900"/>
        <w:rPr>
          <w:rFonts w:ascii="Verdana" w:hAnsi="Verdana"/>
          <w:sz w:val="20"/>
          <w:szCs w:val="20"/>
        </w:rPr>
      </w:pPr>
      <w:r>
        <w:rPr>
          <w:rFonts w:ascii="Verdana" w:hAnsi="Verdana"/>
          <w:sz w:val="20"/>
          <w:szCs w:val="20"/>
        </w:rPr>
        <w:lastRenderedPageBreak/>
        <w:t>Komunikacja miedzy Zamawiającym a wykonawcami odbywa się zgodnie z wyborem Zamawiającego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4C37D1" w:rsidRDefault="004C37D1" w:rsidP="00B94C07">
      <w:pPr>
        <w:pStyle w:val="pkt"/>
        <w:numPr>
          <w:ilvl w:val="0"/>
          <w:numId w:val="6"/>
        </w:numPr>
        <w:tabs>
          <w:tab w:val="left" w:pos="900"/>
        </w:tabs>
        <w:ind w:left="900"/>
        <w:rPr>
          <w:rFonts w:ascii="Verdana" w:hAnsi="Verdana"/>
          <w:sz w:val="20"/>
          <w:szCs w:val="20"/>
        </w:rPr>
      </w:pPr>
      <w:r w:rsidRPr="00D47424">
        <w:rPr>
          <w:rFonts w:ascii="Verdana" w:hAnsi="Verdana"/>
          <w:sz w:val="20"/>
          <w:szCs w:val="20"/>
        </w:rPr>
        <w:t>Oświad</w:t>
      </w:r>
      <w:r w:rsidRPr="00D47424">
        <w:rPr>
          <w:rFonts w:ascii="Verdana" w:hAnsi="Verdana"/>
          <w:sz w:val="20"/>
          <w:szCs w:val="20"/>
        </w:rPr>
        <w:softHyphen/>
      </w:r>
      <w:r w:rsidR="00B94C07">
        <w:rPr>
          <w:rFonts w:ascii="Verdana" w:hAnsi="Verdana"/>
          <w:sz w:val="20"/>
          <w:szCs w:val="20"/>
        </w:rPr>
        <w:t xml:space="preserve">czenia, wnioski, zawiadomienia </w:t>
      </w:r>
      <w:r w:rsidR="00B94C07" w:rsidRPr="00D47424">
        <w:rPr>
          <w:rFonts w:ascii="Verdana" w:hAnsi="Verdana"/>
          <w:sz w:val="20"/>
          <w:szCs w:val="20"/>
        </w:rPr>
        <w:t xml:space="preserve">oraz </w:t>
      </w:r>
      <w:r w:rsidRPr="00D47424">
        <w:rPr>
          <w:rFonts w:ascii="Verdana" w:hAnsi="Verdana"/>
          <w:sz w:val="20"/>
          <w:szCs w:val="20"/>
        </w:rPr>
        <w:t xml:space="preserve">informacje </w:t>
      </w:r>
      <w:r w:rsidR="00B94C07">
        <w:rPr>
          <w:rFonts w:ascii="Verdana" w:hAnsi="Verdana"/>
          <w:sz w:val="20"/>
          <w:szCs w:val="20"/>
        </w:rPr>
        <w:t>należy kierować</w:t>
      </w:r>
      <w:r w:rsidRPr="00D47424">
        <w:rPr>
          <w:rFonts w:ascii="Verdana" w:hAnsi="Verdana"/>
          <w:sz w:val="20"/>
          <w:szCs w:val="20"/>
        </w:rPr>
        <w:t xml:space="preserve"> do zamawiającego </w:t>
      </w:r>
      <w:r w:rsidR="00B94C07">
        <w:rPr>
          <w:rFonts w:ascii="Verdana" w:hAnsi="Verdana"/>
          <w:sz w:val="20"/>
          <w:szCs w:val="20"/>
        </w:rPr>
        <w:t>na adres:</w:t>
      </w:r>
    </w:p>
    <w:p w:rsidR="00B94C07" w:rsidRPr="00D47424" w:rsidRDefault="00B94C07" w:rsidP="00BC70FB">
      <w:pPr>
        <w:pStyle w:val="pkt"/>
        <w:tabs>
          <w:tab w:val="left" w:pos="3780"/>
          <w:tab w:val="left" w:leader="dot" w:pos="8460"/>
        </w:tabs>
        <w:ind w:left="340" w:firstLine="0"/>
        <w:jc w:val="center"/>
        <w:rPr>
          <w:rFonts w:ascii="Verdana" w:hAnsi="Verdana"/>
          <w:sz w:val="20"/>
          <w:szCs w:val="20"/>
        </w:rPr>
      </w:pPr>
      <w:r w:rsidRPr="00D47424">
        <w:rPr>
          <w:rFonts w:ascii="Verdana" w:hAnsi="Verdana"/>
          <w:sz w:val="20"/>
          <w:szCs w:val="20"/>
        </w:rPr>
        <w:t>S</w:t>
      </w:r>
      <w:r w:rsidR="00FB60A0">
        <w:rPr>
          <w:rFonts w:ascii="Verdana" w:hAnsi="Verdana"/>
          <w:sz w:val="20"/>
          <w:szCs w:val="20"/>
        </w:rPr>
        <w:t>ąd</w:t>
      </w:r>
      <w:r w:rsidRPr="00D47424">
        <w:rPr>
          <w:rFonts w:ascii="Verdana" w:hAnsi="Verdana"/>
          <w:sz w:val="20"/>
          <w:szCs w:val="20"/>
        </w:rPr>
        <w:t xml:space="preserve"> </w:t>
      </w:r>
      <w:r w:rsidR="00FB60A0">
        <w:rPr>
          <w:rFonts w:ascii="Verdana" w:hAnsi="Verdana"/>
          <w:sz w:val="20"/>
          <w:szCs w:val="20"/>
        </w:rPr>
        <w:t>Rejonowy w Krośnie Odrzańskim</w:t>
      </w:r>
    </w:p>
    <w:p w:rsidR="00BC70FB" w:rsidRDefault="00BC70FB" w:rsidP="00BC70FB">
      <w:pPr>
        <w:pStyle w:val="pkt"/>
        <w:tabs>
          <w:tab w:val="left" w:pos="3780"/>
          <w:tab w:val="left" w:leader="dot" w:pos="8460"/>
        </w:tabs>
        <w:ind w:left="340" w:firstLine="0"/>
        <w:jc w:val="center"/>
        <w:rPr>
          <w:rFonts w:ascii="Verdana" w:hAnsi="Verdana"/>
          <w:sz w:val="20"/>
          <w:szCs w:val="20"/>
        </w:rPr>
      </w:pPr>
      <w:r>
        <w:rPr>
          <w:rFonts w:ascii="Verdana" w:hAnsi="Verdana"/>
          <w:sz w:val="20"/>
          <w:szCs w:val="20"/>
        </w:rPr>
        <w:t xml:space="preserve">ul. </w:t>
      </w:r>
      <w:r w:rsidR="00FB60A0">
        <w:rPr>
          <w:rFonts w:ascii="Verdana" w:hAnsi="Verdana"/>
          <w:sz w:val="20"/>
          <w:szCs w:val="20"/>
        </w:rPr>
        <w:t>Piastów 10 L</w:t>
      </w:r>
    </w:p>
    <w:p w:rsidR="00B94C07" w:rsidRPr="00D47424" w:rsidRDefault="00BC70FB" w:rsidP="00BC70FB">
      <w:pPr>
        <w:pStyle w:val="pkt"/>
        <w:tabs>
          <w:tab w:val="left" w:pos="3780"/>
          <w:tab w:val="left" w:leader="dot" w:pos="8460"/>
        </w:tabs>
        <w:ind w:left="340" w:firstLine="0"/>
        <w:jc w:val="center"/>
        <w:rPr>
          <w:rFonts w:ascii="Verdana" w:hAnsi="Verdana"/>
          <w:sz w:val="20"/>
          <w:szCs w:val="20"/>
        </w:rPr>
      </w:pPr>
      <w:r>
        <w:rPr>
          <w:rFonts w:ascii="Verdana" w:hAnsi="Verdana"/>
          <w:sz w:val="20"/>
          <w:szCs w:val="20"/>
        </w:rPr>
        <w:t>6</w:t>
      </w:r>
      <w:r w:rsidR="00FB60A0">
        <w:rPr>
          <w:rFonts w:ascii="Verdana" w:hAnsi="Verdana"/>
          <w:sz w:val="20"/>
          <w:szCs w:val="20"/>
        </w:rPr>
        <w:t>6-600 Krosno Odrzańskie</w:t>
      </w:r>
    </w:p>
    <w:p w:rsidR="00B94C07" w:rsidRDefault="00BC70FB" w:rsidP="00BC70FB">
      <w:pPr>
        <w:pStyle w:val="pkt"/>
        <w:tabs>
          <w:tab w:val="left" w:pos="3780"/>
          <w:tab w:val="left" w:leader="dot" w:pos="8460"/>
        </w:tabs>
        <w:ind w:left="340" w:firstLine="0"/>
        <w:jc w:val="center"/>
        <w:rPr>
          <w:rFonts w:ascii="Verdana" w:hAnsi="Verdana"/>
          <w:sz w:val="20"/>
          <w:szCs w:val="20"/>
        </w:rPr>
      </w:pPr>
      <w:r w:rsidRPr="006170B4">
        <w:rPr>
          <w:rFonts w:ascii="Verdana" w:hAnsi="Verdana"/>
          <w:sz w:val="20"/>
          <w:szCs w:val="20"/>
        </w:rPr>
        <w:t xml:space="preserve">fax: </w:t>
      </w:r>
      <w:r w:rsidR="006170B4" w:rsidRPr="006170B4">
        <w:rPr>
          <w:rFonts w:ascii="Verdana" w:hAnsi="Verdana"/>
          <w:sz w:val="20"/>
          <w:szCs w:val="20"/>
        </w:rPr>
        <w:t>683830455</w:t>
      </w:r>
    </w:p>
    <w:p w:rsidR="00B94C07" w:rsidRPr="00A60A83" w:rsidRDefault="00BC70FB" w:rsidP="00BC70FB">
      <w:pPr>
        <w:pStyle w:val="pkt"/>
        <w:tabs>
          <w:tab w:val="left" w:pos="3780"/>
          <w:tab w:val="left" w:leader="dot" w:pos="8460"/>
        </w:tabs>
        <w:ind w:left="340" w:firstLine="0"/>
        <w:jc w:val="center"/>
        <w:rPr>
          <w:rFonts w:ascii="Verdana" w:hAnsi="Verdana"/>
          <w:sz w:val="20"/>
        </w:rPr>
      </w:pPr>
      <w:r w:rsidRPr="00A60A83">
        <w:rPr>
          <w:rFonts w:ascii="Verdana" w:hAnsi="Verdana"/>
          <w:sz w:val="20"/>
          <w:szCs w:val="20"/>
        </w:rPr>
        <w:t>a</w:t>
      </w:r>
      <w:r w:rsidR="00B94C07" w:rsidRPr="00A60A83">
        <w:rPr>
          <w:rFonts w:ascii="Verdana" w:hAnsi="Verdana"/>
          <w:sz w:val="20"/>
          <w:szCs w:val="20"/>
        </w:rPr>
        <w:t>dres e</w:t>
      </w:r>
      <w:r w:rsidRPr="00A60A83">
        <w:rPr>
          <w:rFonts w:ascii="Verdana" w:hAnsi="Verdana"/>
          <w:sz w:val="20"/>
          <w:szCs w:val="20"/>
        </w:rPr>
        <w:t>-</w:t>
      </w:r>
      <w:r w:rsidR="00B94C07" w:rsidRPr="00A60A83">
        <w:rPr>
          <w:rFonts w:ascii="Verdana" w:hAnsi="Verdana"/>
          <w:sz w:val="20"/>
          <w:szCs w:val="20"/>
        </w:rPr>
        <w:t>mail:</w:t>
      </w:r>
      <w:r w:rsidRPr="00A60A83">
        <w:rPr>
          <w:rFonts w:ascii="Verdana" w:hAnsi="Verdana"/>
          <w:sz w:val="20"/>
          <w:szCs w:val="20"/>
        </w:rPr>
        <w:t xml:space="preserve"> </w:t>
      </w:r>
      <w:r w:rsidR="001A7CB8" w:rsidRPr="00A60A83">
        <w:rPr>
          <w:rFonts w:ascii="Verdana" w:hAnsi="Verdana"/>
          <w:sz w:val="20"/>
        </w:rPr>
        <w:t>zamówienia@krosno-odrz.sr.gov.pl</w:t>
      </w:r>
    </w:p>
    <w:p w:rsidR="004C37D1" w:rsidRPr="00D47424" w:rsidRDefault="00BC70FB" w:rsidP="00F72B7E">
      <w:pPr>
        <w:pStyle w:val="pkt"/>
        <w:numPr>
          <w:ilvl w:val="0"/>
          <w:numId w:val="6"/>
        </w:numPr>
        <w:tabs>
          <w:tab w:val="left" w:pos="900"/>
        </w:tabs>
        <w:ind w:left="900"/>
        <w:rPr>
          <w:rFonts w:ascii="Verdana" w:hAnsi="Verdana"/>
          <w:sz w:val="20"/>
          <w:szCs w:val="20"/>
        </w:rPr>
      </w:pPr>
      <w:r>
        <w:rPr>
          <w:rFonts w:ascii="Verdana" w:hAnsi="Verdana"/>
          <w:sz w:val="20"/>
          <w:szCs w:val="20"/>
        </w:rPr>
        <w:t>Jeżeli Zamawiający lub wykonawca przekazują oświadczenia, wnioski, zawiadomienia</w:t>
      </w:r>
      <w:r w:rsidR="004C37D1" w:rsidRPr="00D47424">
        <w:rPr>
          <w:rFonts w:ascii="Verdana" w:hAnsi="Verdana"/>
          <w:sz w:val="20"/>
          <w:szCs w:val="20"/>
        </w:rPr>
        <w:t xml:space="preserve"> oraz info</w:t>
      </w:r>
      <w:r w:rsidR="00C532F2">
        <w:rPr>
          <w:rFonts w:ascii="Verdana" w:hAnsi="Verdana"/>
          <w:sz w:val="20"/>
          <w:szCs w:val="20"/>
        </w:rPr>
        <w:t>rmacje za pośr</w:t>
      </w:r>
      <w:r>
        <w:rPr>
          <w:rFonts w:ascii="Verdana" w:hAnsi="Verdana"/>
          <w:sz w:val="20"/>
          <w:szCs w:val="20"/>
        </w:rPr>
        <w:t>ednictwem faksu lub przy użyciu środków komunikacji elektronicznej w rozumieniu ustawy z dnia 18 lipca 2002 r. o świadczeniu usług drogą elektroniczną, każda ze stron na żądanie drugiej strony niezwłocznie potwierdza fakt ich otrzymania.</w:t>
      </w:r>
    </w:p>
    <w:p w:rsidR="00877FC1" w:rsidRDefault="00877FC1" w:rsidP="00F72B7E">
      <w:pPr>
        <w:pStyle w:val="pkt"/>
        <w:numPr>
          <w:ilvl w:val="0"/>
          <w:numId w:val="6"/>
        </w:numPr>
        <w:tabs>
          <w:tab w:val="left" w:pos="900"/>
        </w:tabs>
        <w:ind w:left="900"/>
        <w:rPr>
          <w:rFonts w:ascii="Verdana" w:hAnsi="Verdana"/>
          <w:sz w:val="20"/>
          <w:szCs w:val="20"/>
        </w:rPr>
      </w:pPr>
      <w:r w:rsidRPr="00D47424">
        <w:rPr>
          <w:rFonts w:ascii="Verdana" w:hAnsi="Verdana"/>
          <w:sz w:val="20"/>
          <w:szCs w:val="20"/>
        </w:rPr>
        <w:t xml:space="preserve">W </w:t>
      </w:r>
      <w:r w:rsidR="008C36F5" w:rsidRPr="00D47424">
        <w:rPr>
          <w:rFonts w:ascii="Verdana" w:hAnsi="Verdana"/>
          <w:sz w:val="20"/>
          <w:szCs w:val="20"/>
        </w:rPr>
        <w:t>przypadku, gdy</w:t>
      </w:r>
      <w:r w:rsidRPr="00D47424">
        <w:rPr>
          <w:rFonts w:ascii="Verdana" w:hAnsi="Verdana"/>
          <w:sz w:val="20"/>
          <w:szCs w:val="20"/>
        </w:rPr>
        <w:t xml:space="preserve"> przesłane oświadczenia, wnioski, zawiadomienia oraz inne dokumenty w niniejszym postępowaniu będą nieczytelne Zamawiający może się zwrócić o ponowne ich przesłanie za pomocą innego z wymienionych </w:t>
      </w:r>
      <w:r w:rsidR="00EB4552" w:rsidRPr="00D47424">
        <w:rPr>
          <w:rFonts w:ascii="Verdana" w:hAnsi="Verdana"/>
          <w:sz w:val="20"/>
          <w:szCs w:val="20"/>
        </w:rPr>
        <w:t xml:space="preserve">w SIWZ </w:t>
      </w:r>
      <w:r w:rsidRPr="00D47424">
        <w:rPr>
          <w:rFonts w:ascii="Verdana" w:hAnsi="Verdana"/>
          <w:sz w:val="20"/>
          <w:szCs w:val="20"/>
        </w:rPr>
        <w:t>sposobów.</w:t>
      </w:r>
    </w:p>
    <w:p w:rsidR="00250DD5" w:rsidRDefault="008D2A15" w:rsidP="00E565DB">
      <w:pPr>
        <w:pStyle w:val="pkt"/>
        <w:numPr>
          <w:ilvl w:val="0"/>
          <w:numId w:val="6"/>
        </w:numPr>
        <w:tabs>
          <w:tab w:val="left" w:pos="900"/>
        </w:tabs>
        <w:ind w:left="900"/>
        <w:rPr>
          <w:rFonts w:ascii="Verdana" w:hAnsi="Verdana"/>
          <w:sz w:val="20"/>
          <w:szCs w:val="20"/>
        </w:rPr>
      </w:pPr>
      <w:r>
        <w:rPr>
          <w:rFonts w:ascii="Verdana" w:hAnsi="Verdana"/>
          <w:sz w:val="20"/>
          <w:szCs w:val="20"/>
        </w:rPr>
        <w:t xml:space="preserve">W przypadku przekazywania oświadczeń, wniosków, zawiadomień oraz innych informacji </w:t>
      </w:r>
      <w:r w:rsidR="00996642">
        <w:rPr>
          <w:rFonts w:ascii="Verdana" w:hAnsi="Verdana"/>
          <w:sz w:val="20"/>
          <w:szCs w:val="20"/>
        </w:rPr>
        <w:t xml:space="preserve">przy użyciu środków komunikacji elektronicznej </w:t>
      </w:r>
      <w:r w:rsidR="00A96D1C">
        <w:rPr>
          <w:rFonts w:ascii="Verdana" w:hAnsi="Verdana"/>
          <w:sz w:val="20"/>
          <w:szCs w:val="20"/>
        </w:rPr>
        <w:t>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671A5F" w:rsidRDefault="00671A5F" w:rsidP="00C532F2">
      <w:pPr>
        <w:pStyle w:val="pkt"/>
        <w:tabs>
          <w:tab w:val="left" w:pos="576"/>
          <w:tab w:val="left" w:pos="720"/>
        </w:tabs>
        <w:ind w:left="0" w:firstLine="0"/>
        <w:rPr>
          <w:rFonts w:ascii="Verdana" w:hAnsi="Verdana"/>
          <w:b/>
          <w:sz w:val="20"/>
          <w:szCs w:val="20"/>
        </w:rPr>
      </w:pPr>
    </w:p>
    <w:p w:rsidR="00422078" w:rsidRPr="00D47424" w:rsidRDefault="00B43376" w:rsidP="00B43376">
      <w:pPr>
        <w:pStyle w:val="pkt"/>
        <w:tabs>
          <w:tab w:val="left" w:pos="576"/>
          <w:tab w:val="left" w:pos="720"/>
        </w:tabs>
        <w:rPr>
          <w:rFonts w:ascii="Verdana" w:hAnsi="Verdana"/>
          <w:sz w:val="20"/>
          <w:szCs w:val="20"/>
        </w:rPr>
      </w:pPr>
      <w:r>
        <w:rPr>
          <w:rFonts w:ascii="Verdana" w:hAnsi="Verdana"/>
          <w:b/>
          <w:sz w:val="20"/>
          <w:szCs w:val="20"/>
        </w:rPr>
        <w:t xml:space="preserve">7.2 </w:t>
      </w:r>
      <w:r w:rsidR="00422078" w:rsidRPr="00D47424">
        <w:rPr>
          <w:rFonts w:ascii="Verdana" w:hAnsi="Verdana"/>
          <w:b/>
          <w:sz w:val="20"/>
          <w:szCs w:val="20"/>
        </w:rPr>
        <w:t>Osoby upra</w:t>
      </w:r>
      <w:r w:rsidR="003D5F60">
        <w:rPr>
          <w:rFonts w:ascii="Verdana" w:hAnsi="Verdana"/>
          <w:b/>
          <w:sz w:val="20"/>
          <w:szCs w:val="20"/>
        </w:rPr>
        <w:t>wnione do porozumiewania się z W</w:t>
      </w:r>
      <w:r w:rsidR="00422078" w:rsidRPr="00D47424">
        <w:rPr>
          <w:rFonts w:ascii="Verdana" w:hAnsi="Verdana"/>
          <w:b/>
          <w:sz w:val="20"/>
          <w:szCs w:val="20"/>
        </w:rPr>
        <w:t>ykonawcami</w:t>
      </w:r>
      <w:r w:rsidR="00422078" w:rsidRPr="00D47424">
        <w:rPr>
          <w:rFonts w:ascii="Verdana" w:hAnsi="Verdana"/>
          <w:sz w:val="20"/>
          <w:szCs w:val="20"/>
        </w:rPr>
        <w:t>:</w:t>
      </w:r>
    </w:p>
    <w:p w:rsidR="00422078" w:rsidRPr="00D47424" w:rsidRDefault="00422078" w:rsidP="00F72B7E">
      <w:pPr>
        <w:pStyle w:val="pkt"/>
        <w:numPr>
          <w:ilvl w:val="0"/>
          <w:numId w:val="7"/>
        </w:numPr>
        <w:tabs>
          <w:tab w:val="left" w:pos="900"/>
        </w:tabs>
        <w:ind w:left="900"/>
        <w:rPr>
          <w:rFonts w:ascii="Verdana" w:hAnsi="Verdana"/>
          <w:sz w:val="20"/>
          <w:szCs w:val="20"/>
        </w:rPr>
      </w:pPr>
      <w:r w:rsidRPr="00D47424">
        <w:rPr>
          <w:rFonts w:ascii="Verdana" w:hAnsi="Verdana"/>
          <w:sz w:val="20"/>
          <w:szCs w:val="20"/>
        </w:rPr>
        <w:t>Osob</w:t>
      </w:r>
      <w:r w:rsidR="00E52A68" w:rsidRPr="00D47424">
        <w:rPr>
          <w:rFonts w:ascii="Verdana" w:hAnsi="Verdana"/>
          <w:sz w:val="20"/>
          <w:szCs w:val="20"/>
        </w:rPr>
        <w:t>ami</w:t>
      </w:r>
      <w:r w:rsidRPr="00D47424">
        <w:rPr>
          <w:rFonts w:ascii="Verdana" w:hAnsi="Verdana"/>
          <w:sz w:val="20"/>
          <w:szCs w:val="20"/>
        </w:rPr>
        <w:t xml:space="preserve"> ze strony zamawiającego upoważnion</w:t>
      </w:r>
      <w:r w:rsidR="00E52A68" w:rsidRPr="00D47424">
        <w:rPr>
          <w:rFonts w:ascii="Verdana" w:hAnsi="Verdana"/>
          <w:sz w:val="20"/>
          <w:szCs w:val="20"/>
        </w:rPr>
        <w:t>ymi</w:t>
      </w:r>
      <w:r w:rsidR="003D5F60">
        <w:rPr>
          <w:rFonts w:ascii="Verdana" w:hAnsi="Verdana"/>
          <w:sz w:val="20"/>
          <w:szCs w:val="20"/>
        </w:rPr>
        <w:t xml:space="preserve"> do kontaktowania się z W</w:t>
      </w:r>
      <w:r w:rsidRPr="00D47424">
        <w:rPr>
          <w:rFonts w:ascii="Verdana" w:hAnsi="Verdana"/>
          <w:sz w:val="20"/>
          <w:szCs w:val="20"/>
        </w:rPr>
        <w:t xml:space="preserve">ykonawcami </w:t>
      </w:r>
      <w:r w:rsidR="00E52A68" w:rsidRPr="00D47424">
        <w:rPr>
          <w:rFonts w:ascii="Verdana" w:hAnsi="Verdana"/>
          <w:sz w:val="20"/>
          <w:szCs w:val="20"/>
        </w:rPr>
        <w:t>są</w:t>
      </w:r>
      <w:r w:rsidRPr="00D47424">
        <w:rPr>
          <w:rFonts w:ascii="Verdana" w:hAnsi="Verdana"/>
          <w:sz w:val="20"/>
          <w:szCs w:val="20"/>
        </w:rPr>
        <w:t>:</w:t>
      </w:r>
    </w:p>
    <w:p w:rsidR="009A6297" w:rsidRPr="006170B4" w:rsidRDefault="009A6297" w:rsidP="009A6297">
      <w:pPr>
        <w:pStyle w:val="pkt"/>
        <w:tabs>
          <w:tab w:val="left" w:pos="4140"/>
          <w:tab w:val="left" w:leader="dot" w:pos="7380"/>
        </w:tabs>
        <w:ind w:left="900" w:firstLine="0"/>
        <w:rPr>
          <w:rFonts w:ascii="Verdana" w:hAnsi="Verdana"/>
          <w:sz w:val="20"/>
          <w:szCs w:val="20"/>
        </w:rPr>
      </w:pPr>
      <w:r w:rsidRPr="006170B4">
        <w:rPr>
          <w:rFonts w:ascii="Verdana" w:hAnsi="Verdana"/>
          <w:sz w:val="20"/>
          <w:szCs w:val="20"/>
        </w:rPr>
        <w:t>imię i nazwisko</w:t>
      </w:r>
      <w:r w:rsidRPr="006170B4">
        <w:rPr>
          <w:rFonts w:ascii="Verdana" w:hAnsi="Verdana"/>
          <w:sz w:val="20"/>
          <w:szCs w:val="20"/>
        </w:rPr>
        <w:tab/>
      </w:r>
      <w:r w:rsidR="001A7CB8" w:rsidRPr="006170B4">
        <w:rPr>
          <w:rFonts w:ascii="Verdana" w:hAnsi="Verdana"/>
          <w:sz w:val="20"/>
          <w:szCs w:val="20"/>
        </w:rPr>
        <w:t>Radosław Syty</w:t>
      </w:r>
    </w:p>
    <w:p w:rsidR="009A6297" w:rsidRPr="006170B4" w:rsidRDefault="008A33F8" w:rsidP="009A6297">
      <w:pPr>
        <w:pStyle w:val="pkt"/>
        <w:tabs>
          <w:tab w:val="left" w:pos="4140"/>
          <w:tab w:val="left" w:leader="dot" w:pos="7380"/>
        </w:tabs>
        <w:ind w:left="900" w:firstLine="0"/>
        <w:rPr>
          <w:rFonts w:ascii="Verdana" w:hAnsi="Verdana"/>
          <w:sz w:val="20"/>
          <w:szCs w:val="20"/>
        </w:rPr>
      </w:pPr>
      <w:r w:rsidRPr="006170B4">
        <w:rPr>
          <w:rFonts w:ascii="Verdana" w:hAnsi="Verdana"/>
          <w:sz w:val="20"/>
          <w:szCs w:val="20"/>
        </w:rPr>
        <w:t>tel.</w:t>
      </w:r>
      <w:r w:rsidRPr="006170B4">
        <w:rPr>
          <w:rFonts w:ascii="Verdana" w:hAnsi="Verdana"/>
          <w:sz w:val="20"/>
          <w:szCs w:val="20"/>
        </w:rPr>
        <w:tab/>
      </w:r>
      <w:r w:rsidR="001A7CB8" w:rsidRPr="006170B4">
        <w:rPr>
          <w:rFonts w:ascii="Verdana" w:hAnsi="Verdana"/>
          <w:sz w:val="20"/>
          <w:szCs w:val="20"/>
        </w:rPr>
        <w:t>683839919</w:t>
      </w:r>
    </w:p>
    <w:p w:rsidR="00E20EEC" w:rsidRPr="006170B4" w:rsidRDefault="00BB2E23" w:rsidP="00E93C4E">
      <w:pPr>
        <w:pStyle w:val="pkt"/>
        <w:tabs>
          <w:tab w:val="left" w:pos="4140"/>
          <w:tab w:val="left" w:leader="dot" w:pos="7380"/>
        </w:tabs>
        <w:rPr>
          <w:rFonts w:ascii="Verdana" w:hAnsi="Verdana"/>
          <w:sz w:val="20"/>
          <w:szCs w:val="20"/>
        </w:rPr>
      </w:pPr>
      <w:r w:rsidRPr="006170B4">
        <w:rPr>
          <w:rFonts w:ascii="Verdana" w:hAnsi="Verdana"/>
          <w:sz w:val="20"/>
          <w:szCs w:val="20"/>
        </w:rPr>
        <w:t xml:space="preserve">     </w:t>
      </w:r>
      <w:r w:rsidR="00E20EEC" w:rsidRPr="006170B4">
        <w:rPr>
          <w:rFonts w:ascii="Verdana" w:hAnsi="Verdana"/>
          <w:sz w:val="20"/>
          <w:szCs w:val="20"/>
        </w:rPr>
        <w:t>imię i nazwisko</w:t>
      </w:r>
      <w:r w:rsidR="00E20EEC" w:rsidRPr="006170B4">
        <w:rPr>
          <w:rFonts w:ascii="Verdana" w:hAnsi="Verdana"/>
          <w:sz w:val="20"/>
          <w:szCs w:val="20"/>
        </w:rPr>
        <w:tab/>
      </w:r>
      <w:r w:rsidR="001A7CB8" w:rsidRPr="006170B4">
        <w:rPr>
          <w:rFonts w:ascii="Verdana" w:hAnsi="Verdana"/>
          <w:sz w:val="20"/>
          <w:szCs w:val="20"/>
        </w:rPr>
        <w:t>Wojciech Dębiński</w:t>
      </w:r>
    </w:p>
    <w:p w:rsidR="00D6629E" w:rsidRDefault="00BB2E23" w:rsidP="00504B4F">
      <w:pPr>
        <w:pStyle w:val="pkt"/>
        <w:tabs>
          <w:tab w:val="left" w:pos="4140"/>
          <w:tab w:val="left" w:leader="dot" w:pos="7380"/>
        </w:tabs>
        <w:ind w:left="900" w:firstLine="0"/>
        <w:rPr>
          <w:rFonts w:ascii="Verdana" w:hAnsi="Verdana"/>
          <w:sz w:val="20"/>
          <w:szCs w:val="20"/>
        </w:rPr>
      </w:pPr>
      <w:r w:rsidRPr="006170B4">
        <w:rPr>
          <w:rFonts w:ascii="Verdana" w:hAnsi="Verdana"/>
          <w:sz w:val="20"/>
          <w:szCs w:val="20"/>
        </w:rPr>
        <w:t>tel.</w:t>
      </w:r>
      <w:r w:rsidRPr="006170B4">
        <w:rPr>
          <w:rFonts w:ascii="Verdana" w:hAnsi="Verdana"/>
          <w:sz w:val="20"/>
          <w:szCs w:val="20"/>
        </w:rPr>
        <w:tab/>
      </w:r>
      <w:r w:rsidR="001A7CB8" w:rsidRPr="006170B4">
        <w:rPr>
          <w:rFonts w:ascii="Verdana" w:hAnsi="Verdana"/>
          <w:sz w:val="20"/>
          <w:szCs w:val="20"/>
        </w:rPr>
        <w:t>68383</w:t>
      </w:r>
      <w:r w:rsidR="006170B4">
        <w:rPr>
          <w:rFonts w:ascii="Verdana" w:hAnsi="Verdana"/>
          <w:sz w:val="20"/>
          <w:szCs w:val="20"/>
        </w:rPr>
        <w:t>9917</w:t>
      </w:r>
    </w:p>
    <w:p w:rsidR="00D6629E" w:rsidRPr="00D47424" w:rsidRDefault="00D6629E" w:rsidP="003E3850">
      <w:pPr>
        <w:pStyle w:val="pkt"/>
        <w:tabs>
          <w:tab w:val="left" w:pos="4140"/>
          <w:tab w:val="left" w:leader="dot" w:pos="7380"/>
        </w:tabs>
        <w:ind w:left="0" w:firstLine="0"/>
        <w:rPr>
          <w:rFonts w:ascii="Verdana" w:hAnsi="Verdana"/>
          <w:sz w:val="20"/>
          <w:szCs w:val="20"/>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B43376">
            <w:pPr>
              <w:pStyle w:val="pkt"/>
              <w:numPr>
                <w:ilvl w:val="0"/>
                <w:numId w:val="4"/>
              </w:numPr>
              <w:snapToGrid w:val="0"/>
              <w:rPr>
                <w:rFonts w:ascii="Verdana" w:hAnsi="Verdana"/>
                <w:sz w:val="22"/>
                <w:szCs w:val="22"/>
              </w:rPr>
            </w:pPr>
            <w:r w:rsidRPr="00D47424">
              <w:rPr>
                <w:rFonts w:ascii="Verdana" w:hAnsi="Verdana"/>
                <w:sz w:val="22"/>
                <w:szCs w:val="22"/>
              </w:rPr>
              <w:t>Wymagania dotyczące wadium</w:t>
            </w:r>
          </w:p>
        </w:tc>
      </w:tr>
    </w:tbl>
    <w:p w:rsidR="00422078" w:rsidRPr="00D47424" w:rsidRDefault="00422078">
      <w:pPr>
        <w:pStyle w:val="pkt1"/>
      </w:pPr>
    </w:p>
    <w:p w:rsidR="005375CF" w:rsidRPr="006170B4" w:rsidRDefault="00CF5526" w:rsidP="00BB2E23">
      <w:pPr>
        <w:pStyle w:val="pkt"/>
        <w:numPr>
          <w:ilvl w:val="1"/>
          <w:numId w:val="4"/>
        </w:numPr>
        <w:tabs>
          <w:tab w:val="left" w:pos="0"/>
          <w:tab w:val="left" w:leader="dot" w:pos="7380"/>
        </w:tabs>
        <w:rPr>
          <w:rFonts w:ascii="Verdana" w:hAnsi="Verdana"/>
          <w:sz w:val="20"/>
          <w:szCs w:val="20"/>
        </w:rPr>
      </w:pPr>
      <w:r w:rsidRPr="006170B4">
        <w:rPr>
          <w:rFonts w:ascii="Verdana" w:hAnsi="Verdana"/>
          <w:sz w:val="20"/>
        </w:rPr>
        <w:t>Zamawiający wymaga wniesienia wadium</w:t>
      </w:r>
      <w:r w:rsidR="005375CF" w:rsidRPr="006170B4">
        <w:rPr>
          <w:rFonts w:ascii="Verdana" w:hAnsi="Verdana"/>
          <w:sz w:val="20"/>
        </w:rPr>
        <w:t xml:space="preserve"> </w:t>
      </w:r>
      <w:r w:rsidR="005375CF" w:rsidRPr="006170B4">
        <w:rPr>
          <w:rFonts w:ascii="Verdana" w:hAnsi="Verdana"/>
          <w:sz w:val="20"/>
          <w:szCs w:val="20"/>
        </w:rPr>
        <w:t xml:space="preserve">w wysokości </w:t>
      </w:r>
      <w:r w:rsidR="006170B4" w:rsidRPr="006170B4">
        <w:rPr>
          <w:rFonts w:ascii="Verdana" w:hAnsi="Verdana"/>
          <w:sz w:val="20"/>
          <w:szCs w:val="20"/>
        </w:rPr>
        <w:t>5 0</w:t>
      </w:r>
      <w:r w:rsidR="00BB2E23" w:rsidRPr="006170B4">
        <w:rPr>
          <w:rFonts w:ascii="Verdana" w:hAnsi="Verdana"/>
          <w:sz w:val="20"/>
          <w:szCs w:val="20"/>
        </w:rPr>
        <w:t>00,00 zł brutto.</w:t>
      </w:r>
    </w:p>
    <w:p w:rsidR="00AC654B" w:rsidRPr="006170B4" w:rsidRDefault="00AC654B" w:rsidP="00AC654B">
      <w:pPr>
        <w:pStyle w:val="pkt"/>
        <w:numPr>
          <w:ilvl w:val="1"/>
          <w:numId w:val="4"/>
        </w:numPr>
        <w:tabs>
          <w:tab w:val="left" w:pos="0"/>
          <w:tab w:val="left" w:leader="dot" w:pos="7380"/>
        </w:tabs>
        <w:rPr>
          <w:rFonts w:ascii="Verdana" w:hAnsi="Verdana"/>
          <w:sz w:val="20"/>
          <w:szCs w:val="20"/>
        </w:rPr>
      </w:pPr>
      <w:r w:rsidRPr="006170B4">
        <w:rPr>
          <w:rFonts w:ascii="Verdana" w:hAnsi="Verdana"/>
          <w:sz w:val="20"/>
          <w:szCs w:val="20"/>
        </w:rPr>
        <w:t>Wadium wnosi się przed upływem terminu składania ofert.</w:t>
      </w:r>
    </w:p>
    <w:p w:rsidR="00E52A68" w:rsidRPr="006170B4" w:rsidRDefault="00E52A68" w:rsidP="00B43376">
      <w:pPr>
        <w:pStyle w:val="pkt"/>
        <w:numPr>
          <w:ilvl w:val="1"/>
          <w:numId w:val="4"/>
        </w:numPr>
        <w:tabs>
          <w:tab w:val="left" w:leader="dot" w:pos="7380"/>
        </w:tabs>
        <w:rPr>
          <w:rFonts w:ascii="Verdana" w:hAnsi="Verdana"/>
          <w:sz w:val="20"/>
        </w:rPr>
      </w:pPr>
      <w:r w:rsidRPr="006170B4">
        <w:rPr>
          <w:rFonts w:ascii="Verdana" w:hAnsi="Verdana"/>
          <w:sz w:val="20"/>
        </w:rPr>
        <w:t>Wadium może być wnoszone w jednej lub kilku następujących formach:</w:t>
      </w:r>
    </w:p>
    <w:p w:rsidR="00E52A68" w:rsidRPr="006170B4" w:rsidRDefault="00E52A68" w:rsidP="00F72B7E">
      <w:pPr>
        <w:numPr>
          <w:ilvl w:val="1"/>
          <w:numId w:val="3"/>
        </w:numPr>
        <w:tabs>
          <w:tab w:val="left" w:pos="720"/>
        </w:tabs>
        <w:ind w:left="720"/>
        <w:jc w:val="both"/>
        <w:rPr>
          <w:rFonts w:ascii="Verdana" w:hAnsi="Verdana"/>
          <w:sz w:val="20"/>
        </w:rPr>
      </w:pPr>
      <w:r w:rsidRPr="006170B4">
        <w:rPr>
          <w:rFonts w:ascii="Verdana" w:hAnsi="Verdana"/>
          <w:sz w:val="20"/>
        </w:rPr>
        <w:t>pieniądzu;</w:t>
      </w:r>
    </w:p>
    <w:p w:rsidR="00E52A68" w:rsidRPr="006170B4" w:rsidRDefault="00E52A68" w:rsidP="00F72B7E">
      <w:pPr>
        <w:numPr>
          <w:ilvl w:val="1"/>
          <w:numId w:val="3"/>
        </w:numPr>
        <w:tabs>
          <w:tab w:val="left" w:pos="720"/>
        </w:tabs>
        <w:ind w:left="720"/>
        <w:jc w:val="both"/>
        <w:rPr>
          <w:rFonts w:ascii="Verdana" w:hAnsi="Verdana"/>
          <w:sz w:val="20"/>
        </w:rPr>
      </w:pPr>
      <w:r w:rsidRPr="006170B4">
        <w:rPr>
          <w:rFonts w:ascii="Verdana" w:hAnsi="Verdana"/>
          <w:sz w:val="20"/>
        </w:rPr>
        <w:t>poręczeniach bankowych lub poręczeniach spółdzielczej kasy oszczędnościowo – kredytowej, z tym że poręczenie kasy jest zawsze poręczeniem pieniężnym;</w:t>
      </w:r>
    </w:p>
    <w:p w:rsidR="00E52A68" w:rsidRPr="006170B4" w:rsidRDefault="00E52A68" w:rsidP="00F72B7E">
      <w:pPr>
        <w:numPr>
          <w:ilvl w:val="1"/>
          <w:numId w:val="3"/>
        </w:numPr>
        <w:tabs>
          <w:tab w:val="left" w:pos="720"/>
        </w:tabs>
        <w:ind w:left="720"/>
        <w:jc w:val="both"/>
        <w:rPr>
          <w:rFonts w:ascii="Verdana" w:hAnsi="Verdana"/>
          <w:sz w:val="20"/>
        </w:rPr>
      </w:pPr>
      <w:r w:rsidRPr="006170B4">
        <w:rPr>
          <w:rFonts w:ascii="Verdana" w:hAnsi="Verdana"/>
          <w:sz w:val="20"/>
        </w:rPr>
        <w:t>gwarancjach bankowych;</w:t>
      </w:r>
    </w:p>
    <w:p w:rsidR="00E52A68" w:rsidRPr="006170B4" w:rsidRDefault="00E52A68" w:rsidP="00F72B7E">
      <w:pPr>
        <w:numPr>
          <w:ilvl w:val="1"/>
          <w:numId w:val="3"/>
        </w:numPr>
        <w:tabs>
          <w:tab w:val="left" w:pos="720"/>
        </w:tabs>
        <w:ind w:left="720"/>
        <w:jc w:val="both"/>
        <w:rPr>
          <w:rFonts w:ascii="Verdana" w:hAnsi="Verdana"/>
          <w:sz w:val="20"/>
        </w:rPr>
      </w:pPr>
      <w:r w:rsidRPr="006170B4">
        <w:rPr>
          <w:rFonts w:ascii="Verdana" w:hAnsi="Verdana"/>
          <w:sz w:val="20"/>
        </w:rPr>
        <w:t>gwarancjach ubezpieczeniowych;</w:t>
      </w:r>
    </w:p>
    <w:p w:rsidR="00E52A68" w:rsidRPr="006170B4" w:rsidRDefault="00E52A68" w:rsidP="00F72B7E">
      <w:pPr>
        <w:numPr>
          <w:ilvl w:val="1"/>
          <w:numId w:val="3"/>
        </w:numPr>
        <w:tabs>
          <w:tab w:val="left" w:pos="720"/>
        </w:tabs>
        <w:ind w:left="720"/>
        <w:jc w:val="both"/>
        <w:rPr>
          <w:rFonts w:ascii="Verdana" w:hAnsi="Verdana"/>
          <w:sz w:val="20"/>
        </w:rPr>
      </w:pPr>
      <w:r w:rsidRPr="006170B4">
        <w:rPr>
          <w:rFonts w:ascii="Verdana" w:hAnsi="Verdana"/>
          <w:sz w:val="20"/>
        </w:rPr>
        <w:t>poręczeniach udzielanych przez podmioty, o których mowa w art. 6b ust. 5 pkt 2 ustawy z dnia 9 listopada 2000 r. o utworzeniu Polskiej Agencji Rozwoju P</w:t>
      </w:r>
      <w:r w:rsidR="005375CF" w:rsidRPr="006170B4">
        <w:rPr>
          <w:rFonts w:ascii="Verdana" w:hAnsi="Verdana"/>
          <w:sz w:val="20"/>
        </w:rPr>
        <w:t>rzedsiębiorczości (</w:t>
      </w:r>
      <w:proofErr w:type="spellStart"/>
      <w:r w:rsidR="006170B4" w:rsidRPr="006170B4">
        <w:rPr>
          <w:rFonts w:ascii="Verdana" w:hAnsi="Verdana"/>
          <w:sz w:val="20"/>
        </w:rPr>
        <w:t>t.j</w:t>
      </w:r>
      <w:proofErr w:type="spellEnd"/>
      <w:r w:rsidR="006170B4" w:rsidRPr="006170B4">
        <w:rPr>
          <w:rFonts w:ascii="Verdana" w:hAnsi="Verdana"/>
          <w:sz w:val="20"/>
        </w:rPr>
        <w:t xml:space="preserve"> </w:t>
      </w:r>
      <w:r w:rsidR="005375CF" w:rsidRPr="006170B4">
        <w:rPr>
          <w:rFonts w:ascii="Verdana" w:hAnsi="Verdana"/>
          <w:sz w:val="20"/>
        </w:rPr>
        <w:t>Dz. U. z 201</w:t>
      </w:r>
      <w:r w:rsidR="006170B4" w:rsidRPr="006170B4">
        <w:rPr>
          <w:rFonts w:ascii="Verdana" w:hAnsi="Verdana"/>
          <w:sz w:val="20"/>
        </w:rPr>
        <w:t>8</w:t>
      </w:r>
      <w:r w:rsidR="005375CF" w:rsidRPr="006170B4">
        <w:rPr>
          <w:rFonts w:ascii="Verdana" w:hAnsi="Verdana"/>
          <w:sz w:val="20"/>
        </w:rPr>
        <w:t xml:space="preserve"> r. poz. 1</w:t>
      </w:r>
      <w:r w:rsidR="006170B4" w:rsidRPr="006170B4">
        <w:rPr>
          <w:rFonts w:ascii="Verdana" w:hAnsi="Verdana"/>
          <w:sz w:val="20"/>
        </w:rPr>
        <w:t>10</w:t>
      </w:r>
      <w:r w:rsidRPr="006170B4">
        <w:rPr>
          <w:rFonts w:ascii="Verdana" w:hAnsi="Verdana"/>
          <w:sz w:val="20"/>
        </w:rPr>
        <w:t>).</w:t>
      </w:r>
    </w:p>
    <w:p w:rsidR="00E45CF7" w:rsidRPr="001E2376" w:rsidRDefault="00E52A68" w:rsidP="00B43376">
      <w:pPr>
        <w:pStyle w:val="pkt"/>
        <w:numPr>
          <w:ilvl w:val="1"/>
          <w:numId w:val="4"/>
        </w:numPr>
        <w:tabs>
          <w:tab w:val="left" w:pos="720"/>
          <w:tab w:val="left" w:leader="dot" w:pos="5760"/>
          <w:tab w:val="left" w:leader="dot" w:pos="8100"/>
        </w:tabs>
        <w:rPr>
          <w:rFonts w:ascii="Verdana" w:hAnsi="Verdana"/>
          <w:sz w:val="20"/>
        </w:rPr>
      </w:pPr>
      <w:r w:rsidRPr="001E2376">
        <w:rPr>
          <w:rFonts w:ascii="Verdana" w:hAnsi="Verdana"/>
          <w:sz w:val="20"/>
        </w:rPr>
        <w:t>Wadium wnoszone w pieniądzu wpłaca się przelewem na rachunek bankowy:</w:t>
      </w:r>
    </w:p>
    <w:p w:rsidR="00E45CF7" w:rsidRPr="001E2376" w:rsidRDefault="00E45CF7" w:rsidP="00E45CF7">
      <w:pPr>
        <w:pStyle w:val="pkt"/>
        <w:tabs>
          <w:tab w:val="left" w:pos="576"/>
          <w:tab w:val="left" w:pos="720"/>
          <w:tab w:val="left" w:leader="dot" w:pos="5760"/>
          <w:tab w:val="left" w:leader="dot" w:pos="8100"/>
        </w:tabs>
        <w:ind w:left="576" w:firstLine="0"/>
        <w:jc w:val="center"/>
        <w:rPr>
          <w:rFonts w:ascii="Verdana" w:hAnsi="Verdana"/>
          <w:sz w:val="20"/>
        </w:rPr>
      </w:pPr>
      <w:r w:rsidRPr="001E2376">
        <w:rPr>
          <w:rFonts w:ascii="Verdana" w:hAnsi="Verdana"/>
          <w:b/>
          <w:sz w:val="20"/>
        </w:rPr>
        <w:lastRenderedPageBreak/>
        <w:t xml:space="preserve">Bank Gospodarstwa Krajowego Oddział w </w:t>
      </w:r>
      <w:r w:rsidR="001E2376" w:rsidRPr="001E2376">
        <w:rPr>
          <w:rFonts w:ascii="Verdana" w:hAnsi="Verdana"/>
          <w:b/>
          <w:sz w:val="20"/>
        </w:rPr>
        <w:t>Zielonej Górz</w:t>
      </w:r>
      <w:r w:rsidR="001E2376">
        <w:rPr>
          <w:rFonts w:ascii="Verdana" w:hAnsi="Verdana"/>
          <w:b/>
          <w:sz w:val="20"/>
        </w:rPr>
        <w:t>e</w:t>
      </w:r>
    </w:p>
    <w:p w:rsidR="00E45CF7" w:rsidRPr="001E2376" w:rsidRDefault="00E45CF7" w:rsidP="00E45CF7">
      <w:pPr>
        <w:pStyle w:val="pkt"/>
        <w:tabs>
          <w:tab w:val="left" w:pos="576"/>
          <w:tab w:val="left" w:pos="720"/>
          <w:tab w:val="left" w:leader="dot" w:pos="5760"/>
          <w:tab w:val="left" w:leader="dot" w:pos="8100"/>
        </w:tabs>
        <w:ind w:left="576" w:firstLine="0"/>
        <w:jc w:val="center"/>
        <w:rPr>
          <w:rFonts w:ascii="Verdana" w:hAnsi="Verdana"/>
          <w:b/>
          <w:sz w:val="20"/>
        </w:rPr>
      </w:pPr>
      <w:r w:rsidRPr="001E2376">
        <w:rPr>
          <w:rFonts w:ascii="Verdana" w:hAnsi="Verdana"/>
          <w:b/>
          <w:sz w:val="20"/>
        </w:rPr>
        <w:t xml:space="preserve">nr rachunku: </w:t>
      </w:r>
      <w:r w:rsidR="001E2376" w:rsidRPr="001E2376">
        <w:t>66 1130 1017 0021 1002 8390 0004</w:t>
      </w:r>
    </w:p>
    <w:p w:rsidR="00E45CF7" w:rsidRPr="001E2376" w:rsidRDefault="00E45CF7" w:rsidP="001E2376">
      <w:pPr>
        <w:spacing w:line="360" w:lineRule="auto"/>
        <w:jc w:val="center"/>
        <w:rPr>
          <w:rFonts w:ascii="Verdana" w:hAnsi="Verdana"/>
          <w:sz w:val="20"/>
        </w:rPr>
      </w:pPr>
      <w:r w:rsidRPr="001E2376">
        <w:rPr>
          <w:rFonts w:ascii="Verdana" w:hAnsi="Verdana"/>
          <w:sz w:val="20"/>
        </w:rPr>
        <w:t xml:space="preserve">z adnotacją: </w:t>
      </w:r>
      <w:r w:rsidRPr="001E2376">
        <w:rPr>
          <w:rFonts w:ascii="Verdana" w:hAnsi="Verdana"/>
          <w:b/>
          <w:sz w:val="20"/>
        </w:rPr>
        <w:t xml:space="preserve">„wadium </w:t>
      </w:r>
      <w:r w:rsidR="00BB2E23" w:rsidRPr="001E2376">
        <w:rPr>
          <w:rFonts w:ascii="Verdana" w:hAnsi="Verdana"/>
          <w:b/>
          <w:sz w:val="20"/>
        </w:rPr>
        <w:t xml:space="preserve">– postępowanie </w:t>
      </w:r>
      <w:r w:rsidR="00FB60A0" w:rsidRPr="001E2376">
        <w:rPr>
          <w:rFonts w:ascii="Verdana" w:hAnsi="Verdana"/>
          <w:b/>
          <w:sz w:val="20"/>
        </w:rPr>
        <w:t xml:space="preserve">nr </w:t>
      </w:r>
      <w:r w:rsidR="001E2376" w:rsidRPr="001E2376">
        <w:rPr>
          <w:i/>
        </w:rPr>
        <w:t>3710-1126/18</w:t>
      </w:r>
    </w:p>
    <w:p w:rsidR="00F04DCB" w:rsidRPr="006170B4" w:rsidRDefault="00F04DCB" w:rsidP="00B43376">
      <w:pPr>
        <w:pStyle w:val="pkt"/>
        <w:numPr>
          <w:ilvl w:val="1"/>
          <w:numId w:val="4"/>
        </w:numPr>
        <w:tabs>
          <w:tab w:val="left" w:pos="720"/>
          <w:tab w:val="left" w:leader="dot" w:pos="5760"/>
          <w:tab w:val="left" w:leader="dot" w:pos="8100"/>
        </w:tabs>
        <w:rPr>
          <w:rFonts w:ascii="Verdana" w:hAnsi="Verdana"/>
          <w:sz w:val="20"/>
        </w:rPr>
      </w:pPr>
      <w:r w:rsidRPr="006170B4">
        <w:rPr>
          <w:rFonts w:ascii="Verdana" w:hAnsi="Verdana"/>
          <w:sz w:val="20"/>
        </w:rPr>
        <w:t>Wadium wniesione w pieniądzu zamawiający przechowuje na rachunku bankowym.</w:t>
      </w:r>
    </w:p>
    <w:p w:rsidR="00F04DCB" w:rsidRPr="006170B4" w:rsidRDefault="00F04DCB" w:rsidP="00B43376">
      <w:pPr>
        <w:pStyle w:val="pkt"/>
        <w:numPr>
          <w:ilvl w:val="1"/>
          <w:numId w:val="4"/>
        </w:numPr>
        <w:tabs>
          <w:tab w:val="left" w:pos="720"/>
          <w:tab w:val="left" w:leader="dot" w:pos="5760"/>
          <w:tab w:val="left" w:leader="dot" w:pos="8100"/>
        </w:tabs>
        <w:rPr>
          <w:rFonts w:ascii="Verdana" w:hAnsi="Verdana"/>
          <w:sz w:val="20"/>
        </w:rPr>
      </w:pPr>
      <w:r w:rsidRPr="006170B4">
        <w:rPr>
          <w:rFonts w:ascii="Verdana" w:hAnsi="Verdana"/>
          <w:sz w:val="20"/>
        </w:rPr>
        <w:t>Za termin wniesienia wadium w formie pieniężnej przyjmuje się termin uznania na rachunku bankowym zamawiającego.</w:t>
      </w:r>
    </w:p>
    <w:p w:rsidR="00F04DCB" w:rsidRPr="006170B4" w:rsidRDefault="00F04DCB" w:rsidP="00B43376">
      <w:pPr>
        <w:pStyle w:val="pkt"/>
        <w:numPr>
          <w:ilvl w:val="1"/>
          <w:numId w:val="4"/>
        </w:numPr>
        <w:tabs>
          <w:tab w:val="left" w:pos="720"/>
          <w:tab w:val="left" w:leader="dot" w:pos="5760"/>
          <w:tab w:val="left" w:leader="dot" w:pos="8100"/>
        </w:tabs>
        <w:rPr>
          <w:rFonts w:ascii="Verdana" w:hAnsi="Verdana"/>
          <w:sz w:val="20"/>
        </w:rPr>
      </w:pPr>
      <w:r w:rsidRPr="006170B4">
        <w:rPr>
          <w:rFonts w:ascii="Verdana" w:hAnsi="Verdana"/>
          <w:sz w:val="20"/>
        </w:rPr>
        <w:t>Wadium wniesione w pieniądzu, zostanie zwrócone wraz z odsetkami wynikającymi z umowy rachunku bankowego, na którym było ono przechowywane, pomniejszone o koszty prowadzenia rachunku banko</w:t>
      </w:r>
      <w:r w:rsidRPr="006170B4">
        <w:rPr>
          <w:rFonts w:ascii="Verdana" w:hAnsi="Verdana"/>
          <w:sz w:val="20"/>
        </w:rPr>
        <w:softHyphen/>
        <w:t>wego oraz prowizji bankowej za przelew pieniędzy na rachunek bankowy wskazany przez wykonawcę.</w:t>
      </w:r>
    </w:p>
    <w:p w:rsidR="00F04DCB" w:rsidRPr="006170B4" w:rsidRDefault="00F04DCB" w:rsidP="00B43376">
      <w:pPr>
        <w:pStyle w:val="pkt"/>
        <w:numPr>
          <w:ilvl w:val="1"/>
          <w:numId w:val="4"/>
        </w:numPr>
        <w:tabs>
          <w:tab w:val="left" w:pos="720"/>
          <w:tab w:val="left" w:leader="dot" w:pos="5760"/>
          <w:tab w:val="left" w:leader="dot" w:pos="8280"/>
        </w:tabs>
        <w:rPr>
          <w:rFonts w:ascii="Verdana" w:hAnsi="Verdana"/>
          <w:sz w:val="20"/>
        </w:rPr>
      </w:pPr>
      <w:r w:rsidRPr="006170B4">
        <w:rPr>
          <w:rFonts w:ascii="Verdana" w:hAnsi="Verdana"/>
          <w:sz w:val="20"/>
        </w:rPr>
        <w:t>Wadium wniesione w formie innej niż pieniądz należy złożyć w formie oryginału, razem z ofertą w osobnej kopercie.</w:t>
      </w:r>
    </w:p>
    <w:p w:rsidR="00F04DCB" w:rsidRPr="006170B4" w:rsidRDefault="00276EBE" w:rsidP="00B43376">
      <w:pPr>
        <w:pStyle w:val="pkt"/>
        <w:numPr>
          <w:ilvl w:val="1"/>
          <w:numId w:val="4"/>
        </w:numPr>
        <w:tabs>
          <w:tab w:val="left" w:pos="720"/>
          <w:tab w:val="left" w:leader="dot" w:pos="5760"/>
          <w:tab w:val="left" w:leader="dot" w:pos="8280"/>
        </w:tabs>
        <w:rPr>
          <w:rFonts w:ascii="Verdana" w:hAnsi="Verdana"/>
          <w:sz w:val="20"/>
        </w:rPr>
      </w:pPr>
      <w:r w:rsidRPr="006170B4">
        <w:rPr>
          <w:rFonts w:ascii="Verdana" w:hAnsi="Verdana"/>
          <w:sz w:val="20"/>
        </w:rPr>
        <w:t>P</w:t>
      </w:r>
      <w:r w:rsidR="00F04DCB" w:rsidRPr="006170B4">
        <w:rPr>
          <w:rFonts w:ascii="Verdana" w:hAnsi="Verdana"/>
          <w:sz w:val="20"/>
        </w:rPr>
        <w:t>oręczenie, gwarancja lub inny dokument stanowiący formę wadium winno zawierać stwierdzenie</w:t>
      </w:r>
      <w:r w:rsidR="00983419" w:rsidRPr="006170B4">
        <w:rPr>
          <w:rFonts w:ascii="Verdana" w:hAnsi="Verdana"/>
          <w:sz w:val="20"/>
        </w:rPr>
        <w:t xml:space="preserve"> bezwarunkowe</w:t>
      </w:r>
      <w:r w:rsidR="00F04DCB" w:rsidRPr="006170B4">
        <w:rPr>
          <w:rFonts w:ascii="Verdana" w:hAnsi="Verdana"/>
          <w:sz w:val="20"/>
        </w:rPr>
        <w:t xml:space="preserve">, że na </w:t>
      </w:r>
      <w:r w:rsidR="00983419" w:rsidRPr="006170B4">
        <w:rPr>
          <w:rFonts w:ascii="Verdana" w:hAnsi="Verdana"/>
          <w:sz w:val="20"/>
        </w:rPr>
        <w:t>każde</w:t>
      </w:r>
      <w:r w:rsidR="00F04DCB" w:rsidRPr="006170B4">
        <w:rPr>
          <w:rFonts w:ascii="Verdana" w:hAnsi="Verdana"/>
          <w:sz w:val="20"/>
        </w:rPr>
        <w:t xml:space="preserve"> pisemne żądanie Zamawiającego wzywające do zapłaty kwoty wadium zgodnie z warunkami </w:t>
      </w:r>
      <w:r w:rsidR="00983419" w:rsidRPr="006170B4">
        <w:rPr>
          <w:rFonts w:ascii="Verdana" w:hAnsi="Verdana"/>
          <w:sz w:val="20"/>
        </w:rPr>
        <w:t>SIWZ</w:t>
      </w:r>
      <w:r w:rsidR="00B246BE" w:rsidRPr="006170B4">
        <w:rPr>
          <w:rFonts w:ascii="Verdana" w:hAnsi="Verdana"/>
          <w:sz w:val="20"/>
        </w:rPr>
        <w:t xml:space="preserve"> oraz </w:t>
      </w:r>
      <w:r w:rsidR="00036F17" w:rsidRPr="006170B4">
        <w:rPr>
          <w:rFonts w:ascii="Verdana" w:hAnsi="Verdana"/>
          <w:sz w:val="20"/>
        </w:rPr>
        <w:t>po zaistnieniu okoliczności, o których mowa w art. 46 ust. 4a oraz ust. 5 us</w:t>
      </w:r>
      <w:r w:rsidR="003B0143" w:rsidRPr="006170B4">
        <w:rPr>
          <w:rFonts w:ascii="Verdana" w:hAnsi="Verdana"/>
          <w:sz w:val="20"/>
        </w:rPr>
        <w:t xml:space="preserve">tawy </w:t>
      </w:r>
      <w:proofErr w:type="spellStart"/>
      <w:r w:rsidR="003B0143" w:rsidRPr="006170B4">
        <w:rPr>
          <w:rFonts w:ascii="Verdana" w:hAnsi="Verdana"/>
          <w:sz w:val="20"/>
        </w:rPr>
        <w:t>Pzp</w:t>
      </w:r>
      <w:proofErr w:type="spellEnd"/>
      <w:r w:rsidR="00F04DCB" w:rsidRPr="006170B4">
        <w:rPr>
          <w:rFonts w:ascii="Verdana" w:hAnsi="Verdana"/>
          <w:sz w:val="20"/>
        </w:rPr>
        <w:t>, następuje jego bezwarunkowa wypłata bez jakichkolwiek zastrzeżeń ze strony gwaranta / poręczyciela.</w:t>
      </w:r>
    </w:p>
    <w:p w:rsidR="00F04DCB" w:rsidRPr="006170B4" w:rsidRDefault="00F04DCB" w:rsidP="00B43376">
      <w:pPr>
        <w:pStyle w:val="pkt"/>
        <w:numPr>
          <w:ilvl w:val="1"/>
          <w:numId w:val="4"/>
        </w:numPr>
        <w:tabs>
          <w:tab w:val="left" w:pos="720"/>
          <w:tab w:val="left" w:leader="dot" w:pos="5760"/>
          <w:tab w:val="left" w:leader="dot" w:pos="8280"/>
        </w:tabs>
        <w:rPr>
          <w:rFonts w:ascii="Verdana" w:hAnsi="Verdana"/>
          <w:sz w:val="20"/>
          <w:szCs w:val="20"/>
        </w:rPr>
      </w:pPr>
      <w:r w:rsidRPr="006170B4">
        <w:rPr>
          <w:rFonts w:ascii="Verdana" w:hAnsi="Verdana"/>
          <w:sz w:val="20"/>
          <w:szCs w:val="20"/>
        </w:rPr>
        <w:t>Wykonawca zobowiązany jest zabezpieczyć</w:t>
      </w:r>
      <w:r w:rsidRPr="006170B4">
        <w:rPr>
          <w:rFonts w:ascii="Verdana" w:hAnsi="Verdana" w:cs="TimesNewRoman"/>
          <w:sz w:val="20"/>
          <w:szCs w:val="20"/>
        </w:rPr>
        <w:t xml:space="preserve"> </w:t>
      </w:r>
      <w:r w:rsidRPr="006170B4">
        <w:rPr>
          <w:rFonts w:ascii="Verdana" w:hAnsi="Verdana"/>
          <w:sz w:val="20"/>
          <w:szCs w:val="20"/>
        </w:rPr>
        <w:t>ofertę</w:t>
      </w:r>
      <w:r w:rsidRPr="006170B4">
        <w:rPr>
          <w:rFonts w:ascii="Verdana" w:hAnsi="Verdana" w:cs="TimesNewRoman"/>
          <w:sz w:val="20"/>
          <w:szCs w:val="20"/>
        </w:rPr>
        <w:t xml:space="preserve"> </w:t>
      </w:r>
      <w:r w:rsidRPr="006170B4">
        <w:rPr>
          <w:rFonts w:ascii="Verdana" w:hAnsi="Verdana"/>
          <w:sz w:val="20"/>
          <w:szCs w:val="20"/>
        </w:rPr>
        <w:t>wadium na cały okres związania ofertą.</w:t>
      </w:r>
    </w:p>
    <w:p w:rsidR="00F04DCB" w:rsidRPr="006170B4" w:rsidRDefault="00F04DCB" w:rsidP="00B43376">
      <w:pPr>
        <w:pStyle w:val="pkt"/>
        <w:numPr>
          <w:ilvl w:val="1"/>
          <w:numId w:val="4"/>
        </w:numPr>
        <w:tabs>
          <w:tab w:val="left" w:pos="720"/>
          <w:tab w:val="left" w:leader="dot" w:pos="5760"/>
          <w:tab w:val="left" w:leader="dot" w:pos="8100"/>
        </w:tabs>
        <w:rPr>
          <w:rFonts w:ascii="Verdana" w:hAnsi="Verdana"/>
          <w:sz w:val="20"/>
        </w:rPr>
      </w:pPr>
      <w:r w:rsidRPr="006170B4">
        <w:rPr>
          <w:rFonts w:ascii="Verdana" w:hAnsi="Verdana"/>
          <w:sz w:val="20"/>
        </w:rPr>
        <w:t>W zakresie wadium obowiązują uregulowania Prawa zamówień publicznych zawarte w art. 45 i 46 Prawa zamówień publicznych.</w:t>
      </w:r>
    </w:p>
    <w:p w:rsidR="00511FBD" w:rsidRPr="00D47424" w:rsidRDefault="00511FBD" w:rsidP="00E93C4E">
      <w:pPr>
        <w:jc w:val="both"/>
        <w:rPr>
          <w:rFonts w:ascii="Verdana" w:hAnsi="Verdana"/>
          <w:sz w:val="20"/>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B43376">
            <w:pPr>
              <w:pStyle w:val="pkt"/>
              <w:numPr>
                <w:ilvl w:val="0"/>
                <w:numId w:val="4"/>
              </w:numPr>
              <w:snapToGrid w:val="0"/>
              <w:rPr>
                <w:rFonts w:ascii="Verdana" w:hAnsi="Verdana"/>
                <w:sz w:val="22"/>
                <w:szCs w:val="22"/>
              </w:rPr>
            </w:pPr>
            <w:r w:rsidRPr="00D47424">
              <w:rPr>
                <w:rFonts w:ascii="Verdana" w:hAnsi="Verdana"/>
                <w:sz w:val="22"/>
                <w:szCs w:val="22"/>
              </w:rPr>
              <w:t>Termin związania ofertą</w:t>
            </w:r>
          </w:p>
        </w:tc>
      </w:tr>
    </w:tbl>
    <w:p w:rsidR="00422078" w:rsidRPr="00D47424" w:rsidRDefault="00422078">
      <w:pPr>
        <w:pStyle w:val="pkt"/>
        <w:tabs>
          <w:tab w:val="left" w:pos="720"/>
        </w:tabs>
        <w:ind w:left="0" w:firstLine="0"/>
      </w:pPr>
    </w:p>
    <w:p w:rsidR="00422078" w:rsidRPr="00D47424" w:rsidRDefault="00422078" w:rsidP="00B43376">
      <w:pPr>
        <w:pStyle w:val="pkt"/>
        <w:numPr>
          <w:ilvl w:val="1"/>
          <w:numId w:val="4"/>
        </w:numPr>
        <w:tabs>
          <w:tab w:val="left" w:pos="720"/>
        </w:tabs>
        <w:rPr>
          <w:rFonts w:ascii="Verdana" w:hAnsi="Verdana"/>
          <w:sz w:val="20"/>
          <w:szCs w:val="20"/>
        </w:rPr>
      </w:pPr>
      <w:r w:rsidRPr="00D47424">
        <w:rPr>
          <w:rFonts w:ascii="Verdana" w:hAnsi="Verdana"/>
          <w:sz w:val="20"/>
          <w:szCs w:val="20"/>
        </w:rPr>
        <w:t>Bieg terminu związania ofertą rozpoczyna się wraz z upływem terminu składania ofert.</w:t>
      </w:r>
    </w:p>
    <w:p w:rsidR="00422078" w:rsidRPr="004D7521" w:rsidRDefault="00422078" w:rsidP="00B43376">
      <w:pPr>
        <w:pStyle w:val="pkt"/>
        <w:numPr>
          <w:ilvl w:val="1"/>
          <w:numId w:val="4"/>
        </w:numPr>
        <w:tabs>
          <w:tab w:val="left" w:pos="720"/>
        </w:tabs>
        <w:rPr>
          <w:rFonts w:ascii="Verdana" w:hAnsi="Verdana"/>
          <w:bCs/>
          <w:sz w:val="20"/>
          <w:szCs w:val="20"/>
        </w:rPr>
      </w:pPr>
      <w:r w:rsidRPr="00D47424">
        <w:rPr>
          <w:rFonts w:ascii="Verdana" w:hAnsi="Verdana"/>
          <w:sz w:val="20"/>
          <w:szCs w:val="20"/>
        </w:rPr>
        <w:t xml:space="preserve">Wykonawca pozostaje związany ofertą przez </w:t>
      </w:r>
      <w:r w:rsidRPr="004D7521">
        <w:rPr>
          <w:rFonts w:ascii="Verdana" w:hAnsi="Verdana"/>
          <w:sz w:val="20"/>
          <w:szCs w:val="20"/>
        </w:rPr>
        <w:t xml:space="preserve">okres </w:t>
      </w:r>
      <w:r w:rsidR="00AE0910" w:rsidRPr="004D7521">
        <w:rPr>
          <w:rFonts w:ascii="Verdana" w:hAnsi="Verdana"/>
          <w:bCs/>
          <w:sz w:val="20"/>
          <w:szCs w:val="20"/>
        </w:rPr>
        <w:t>3</w:t>
      </w:r>
      <w:r w:rsidRPr="004D7521">
        <w:rPr>
          <w:rFonts w:ascii="Verdana" w:hAnsi="Verdana"/>
          <w:bCs/>
          <w:sz w:val="20"/>
          <w:szCs w:val="20"/>
        </w:rPr>
        <w:t>0 dni.</w:t>
      </w:r>
    </w:p>
    <w:p w:rsidR="002F5EC3" w:rsidRPr="00D47424" w:rsidRDefault="002F5EC3" w:rsidP="00B43376">
      <w:pPr>
        <w:pStyle w:val="pkt"/>
        <w:numPr>
          <w:ilvl w:val="1"/>
          <w:numId w:val="4"/>
        </w:numPr>
        <w:tabs>
          <w:tab w:val="left" w:pos="720"/>
        </w:tabs>
        <w:rPr>
          <w:rFonts w:ascii="Verdana" w:hAnsi="Verdana"/>
          <w:sz w:val="20"/>
          <w:szCs w:val="20"/>
        </w:rPr>
      </w:pPr>
      <w:r w:rsidRPr="00D47424">
        <w:rPr>
          <w:rFonts w:ascii="Verdana" w:hAnsi="Verdana"/>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p>
    <w:p w:rsidR="00422078" w:rsidRPr="00D47424" w:rsidRDefault="002F5EC3" w:rsidP="00B43376">
      <w:pPr>
        <w:pStyle w:val="pkt"/>
        <w:numPr>
          <w:ilvl w:val="1"/>
          <w:numId w:val="4"/>
        </w:numPr>
        <w:tabs>
          <w:tab w:val="left" w:pos="720"/>
        </w:tabs>
        <w:rPr>
          <w:rFonts w:ascii="Verdana" w:hAnsi="Verdana"/>
          <w:sz w:val="20"/>
          <w:szCs w:val="20"/>
        </w:rPr>
      </w:pPr>
      <w:r w:rsidRPr="00D47424">
        <w:rPr>
          <w:rFonts w:ascii="Verdana" w:hAnsi="Verdana"/>
          <w:sz w:val="20"/>
          <w:szCs w:val="20"/>
        </w:rPr>
        <w:t>Wykonawca może przedłużyć termin związania ofertą samodzielnie, zawiadamiając o tym zamawiającego</w:t>
      </w:r>
    </w:p>
    <w:p w:rsidR="002F5EC3" w:rsidRPr="00D47424" w:rsidRDefault="002F5EC3" w:rsidP="00B43376">
      <w:pPr>
        <w:pStyle w:val="pkt"/>
        <w:numPr>
          <w:ilvl w:val="1"/>
          <w:numId w:val="4"/>
        </w:numPr>
        <w:tabs>
          <w:tab w:val="left" w:pos="720"/>
        </w:tabs>
        <w:rPr>
          <w:rFonts w:ascii="Verdana" w:hAnsi="Verdana"/>
          <w:sz w:val="20"/>
          <w:szCs w:val="20"/>
        </w:rPr>
      </w:pPr>
      <w:r w:rsidRPr="00D47424">
        <w:rPr>
          <w:rFonts w:ascii="Verdana" w:hAnsi="Verdana"/>
          <w:sz w:val="20"/>
          <w:szCs w:val="20"/>
        </w:rPr>
        <w:t>Przedłużenie okresu związania ofertą jest dopuszczalne tylko z jednoczesnym przedłużeniem okresu ważności wadium albo, jeżeli nie jest to możliwie, z wniesieniem nowego wadium na przedłużony okres związania ofertą.</w:t>
      </w:r>
    </w:p>
    <w:p w:rsidR="00A00797" w:rsidRPr="00D47424" w:rsidRDefault="00A00797" w:rsidP="00B43376">
      <w:pPr>
        <w:pStyle w:val="pkt"/>
        <w:numPr>
          <w:ilvl w:val="1"/>
          <w:numId w:val="4"/>
        </w:numPr>
        <w:tabs>
          <w:tab w:val="left" w:pos="720"/>
        </w:tabs>
        <w:rPr>
          <w:rFonts w:ascii="Verdana" w:hAnsi="Verdana"/>
          <w:sz w:val="20"/>
          <w:szCs w:val="20"/>
        </w:rPr>
      </w:pPr>
      <w:r w:rsidRPr="00D47424">
        <w:rPr>
          <w:rFonts w:ascii="Verdana" w:hAnsi="Verdana"/>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2F5EC3" w:rsidRPr="00D47424" w:rsidRDefault="002F5EC3" w:rsidP="002F5EC3">
      <w:pPr>
        <w:pStyle w:val="pkt"/>
        <w:tabs>
          <w:tab w:val="left" w:pos="576"/>
          <w:tab w:val="left" w:pos="720"/>
        </w:tabs>
        <w:ind w:left="0" w:firstLine="0"/>
        <w:rPr>
          <w:rFonts w:ascii="Verdana" w:hAnsi="Verdana"/>
          <w:sz w:val="20"/>
          <w:szCs w:val="20"/>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B43376">
            <w:pPr>
              <w:pStyle w:val="pkt"/>
              <w:numPr>
                <w:ilvl w:val="0"/>
                <w:numId w:val="4"/>
              </w:numPr>
              <w:snapToGrid w:val="0"/>
              <w:rPr>
                <w:rFonts w:ascii="Verdana" w:hAnsi="Verdana"/>
                <w:sz w:val="22"/>
                <w:szCs w:val="22"/>
              </w:rPr>
            </w:pPr>
            <w:r w:rsidRPr="00D47424">
              <w:rPr>
                <w:rFonts w:ascii="Verdana" w:hAnsi="Verdana"/>
                <w:sz w:val="22"/>
                <w:szCs w:val="22"/>
              </w:rPr>
              <w:t>Opis sposobu przygotowywania ofert</w:t>
            </w:r>
          </w:p>
        </w:tc>
      </w:tr>
    </w:tbl>
    <w:p w:rsidR="00E45D06" w:rsidRPr="00D47424" w:rsidRDefault="00E45D06">
      <w:pPr>
        <w:pStyle w:val="pkt1"/>
        <w:ind w:left="360" w:firstLine="0"/>
      </w:pPr>
    </w:p>
    <w:p w:rsidR="005D64A4" w:rsidRPr="00E45D06" w:rsidRDefault="00E45D06" w:rsidP="00E45D06">
      <w:pPr>
        <w:numPr>
          <w:ilvl w:val="1"/>
          <w:numId w:val="4"/>
        </w:numPr>
        <w:jc w:val="both"/>
        <w:rPr>
          <w:rFonts w:ascii="Verdana" w:hAnsi="Verdana" w:cs="Segoe UI"/>
          <w:sz w:val="20"/>
          <w:szCs w:val="24"/>
        </w:rPr>
      </w:pPr>
      <w:r>
        <w:rPr>
          <w:rFonts w:ascii="Verdana" w:hAnsi="Verdana" w:cs="Segoe UI"/>
          <w:sz w:val="20"/>
          <w:szCs w:val="24"/>
        </w:rPr>
        <w:t xml:space="preserve">Ofertę </w:t>
      </w:r>
      <w:r w:rsidR="00E046C8" w:rsidRPr="00E45D06">
        <w:rPr>
          <w:rFonts w:ascii="Verdana" w:hAnsi="Verdana"/>
          <w:sz w:val="20"/>
        </w:rPr>
        <w:t xml:space="preserve">należy sporządzić zgodnie ze wzorem </w:t>
      </w:r>
      <w:r w:rsidR="00E046C8" w:rsidRPr="00E45D06">
        <w:rPr>
          <w:rFonts w:ascii="Verdana" w:hAnsi="Verdana"/>
          <w:b/>
          <w:sz w:val="20"/>
        </w:rPr>
        <w:t>F</w:t>
      </w:r>
      <w:r w:rsidR="00983419" w:rsidRPr="00E45D06">
        <w:rPr>
          <w:rFonts w:ascii="Verdana" w:hAnsi="Verdana" w:cs="Segoe UI"/>
          <w:b/>
          <w:sz w:val="20"/>
        </w:rPr>
        <w:t>ormularz</w:t>
      </w:r>
      <w:r w:rsidR="00E046C8" w:rsidRPr="00E45D06">
        <w:rPr>
          <w:rFonts w:ascii="Verdana" w:hAnsi="Verdana" w:cs="Segoe UI"/>
          <w:b/>
          <w:sz w:val="20"/>
        </w:rPr>
        <w:t>a</w:t>
      </w:r>
      <w:r w:rsidR="00983419" w:rsidRPr="00E45D06">
        <w:rPr>
          <w:rFonts w:ascii="Verdana" w:hAnsi="Verdana" w:cs="Segoe UI"/>
          <w:b/>
          <w:sz w:val="20"/>
        </w:rPr>
        <w:t xml:space="preserve"> ofertow</w:t>
      </w:r>
      <w:r w:rsidR="00E046C8" w:rsidRPr="00E45D06">
        <w:rPr>
          <w:rFonts w:ascii="Verdana" w:hAnsi="Verdana" w:cs="Segoe UI"/>
          <w:b/>
          <w:sz w:val="20"/>
        </w:rPr>
        <w:t>ego</w:t>
      </w:r>
      <w:r>
        <w:rPr>
          <w:rFonts w:ascii="Verdana" w:hAnsi="Verdana" w:cs="Segoe UI"/>
          <w:b/>
          <w:sz w:val="20"/>
        </w:rPr>
        <w:t xml:space="preserve"> </w:t>
      </w:r>
      <w:r w:rsidR="00983419" w:rsidRPr="00E45D06">
        <w:rPr>
          <w:rFonts w:ascii="Verdana" w:hAnsi="Verdana" w:cs="Segoe UI"/>
          <w:sz w:val="20"/>
        </w:rPr>
        <w:t>stanowiąc</w:t>
      </w:r>
      <w:r w:rsidR="00E046C8" w:rsidRPr="00E45D06">
        <w:rPr>
          <w:rFonts w:ascii="Verdana" w:hAnsi="Verdana" w:cs="Segoe UI"/>
          <w:sz w:val="20"/>
        </w:rPr>
        <w:t>ym</w:t>
      </w:r>
      <w:r w:rsidR="00983419" w:rsidRPr="00E45D06">
        <w:rPr>
          <w:rFonts w:ascii="Verdana" w:hAnsi="Verdana" w:cs="Segoe UI"/>
          <w:b/>
          <w:sz w:val="20"/>
        </w:rPr>
        <w:t xml:space="preserve"> Załącznik nr 1 </w:t>
      </w:r>
      <w:r w:rsidR="009769DB" w:rsidRPr="00E45D06">
        <w:rPr>
          <w:rFonts w:ascii="Verdana" w:hAnsi="Verdana" w:cs="Segoe UI"/>
          <w:sz w:val="20"/>
        </w:rPr>
        <w:t>do SIWZ</w:t>
      </w:r>
      <w:r w:rsidR="00E046C8" w:rsidRPr="00E45D06">
        <w:rPr>
          <w:rFonts w:ascii="Verdana" w:hAnsi="Verdana" w:cs="Segoe UI"/>
          <w:sz w:val="20"/>
        </w:rPr>
        <w:t xml:space="preserve">. </w:t>
      </w:r>
    </w:p>
    <w:p w:rsidR="007C4B67" w:rsidRPr="005D64A4" w:rsidRDefault="003154C2" w:rsidP="00E45D06">
      <w:pPr>
        <w:pStyle w:val="pkt"/>
        <w:tabs>
          <w:tab w:val="left" w:pos="720"/>
        </w:tabs>
        <w:ind w:left="576" w:firstLine="0"/>
        <w:rPr>
          <w:rFonts w:ascii="Verdana" w:hAnsi="Verdana" w:cs="Segoe UI"/>
          <w:sz w:val="20"/>
        </w:rPr>
      </w:pPr>
      <w:r w:rsidRPr="005D64A4">
        <w:rPr>
          <w:rFonts w:ascii="Verdana" w:hAnsi="Verdana" w:cs="Segoe UI"/>
          <w:b/>
          <w:sz w:val="20"/>
        </w:rPr>
        <w:t>Do oferty wykonawca dołącza</w:t>
      </w:r>
      <w:r w:rsidR="00E046C8" w:rsidRPr="005D64A4">
        <w:rPr>
          <w:rFonts w:ascii="Verdana" w:hAnsi="Verdana" w:cs="Segoe UI"/>
          <w:b/>
          <w:sz w:val="20"/>
        </w:rPr>
        <w:t xml:space="preserve"> </w:t>
      </w:r>
      <w:r w:rsidR="00983419" w:rsidRPr="005D64A4">
        <w:rPr>
          <w:rFonts w:ascii="Verdana" w:hAnsi="Verdana" w:cs="Segoe UI"/>
          <w:sz w:val="20"/>
        </w:rPr>
        <w:t xml:space="preserve">oświadczenia </w:t>
      </w:r>
      <w:r w:rsidR="009769DB" w:rsidRPr="005D64A4">
        <w:rPr>
          <w:rFonts w:ascii="Verdana" w:hAnsi="Verdana" w:cs="Segoe UI"/>
          <w:sz w:val="20"/>
        </w:rPr>
        <w:t xml:space="preserve">i dokumenty </w:t>
      </w:r>
      <w:r w:rsidR="00983419" w:rsidRPr="005D64A4">
        <w:rPr>
          <w:rFonts w:ascii="Verdana" w:hAnsi="Verdana" w:cs="Segoe UI"/>
          <w:sz w:val="20"/>
        </w:rPr>
        <w:t xml:space="preserve">wymienione w </w:t>
      </w:r>
      <w:r w:rsidR="005D64A4">
        <w:rPr>
          <w:rFonts w:ascii="Verdana" w:hAnsi="Verdana" w:cs="Segoe UI"/>
          <w:sz w:val="20"/>
        </w:rPr>
        <w:t xml:space="preserve">        </w:t>
      </w:r>
      <w:r w:rsidR="009769DB" w:rsidRPr="005D64A4">
        <w:rPr>
          <w:rFonts w:ascii="Verdana" w:hAnsi="Verdana" w:cs="Segoe UI"/>
          <w:b/>
          <w:sz w:val="20"/>
        </w:rPr>
        <w:t>pkt. 6.1</w:t>
      </w:r>
      <w:r w:rsidR="009769DB" w:rsidRPr="005D64A4">
        <w:rPr>
          <w:rFonts w:ascii="Verdana" w:hAnsi="Verdana" w:cs="Segoe UI"/>
          <w:sz w:val="20"/>
        </w:rPr>
        <w:t xml:space="preserve"> </w:t>
      </w:r>
      <w:r w:rsidR="00983419" w:rsidRPr="005D64A4">
        <w:rPr>
          <w:rFonts w:ascii="Verdana" w:hAnsi="Verdana" w:cs="Segoe UI"/>
          <w:sz w:val="20"/>
        </w:rPr>
        <w:t>niniejszej SIWZ</w:t>
      </w:r>
      <w:r w:rsidR="000B1236" w:rsidRPr="005D64A4">
        <w:rPr>
          <w:rFonts w:ascii="Verdana" w:hAnsi="Verdana" w:cs="Segoe UI"/>
          <w:sz w:val="20"/>
        </w:rPr>
        <w:t xml:space="preserve"> (sporządzone z wykorzystaniem wzorów stanowiących</w:t>
      </w:r>
      <w:r w:rsidR="000B1236" w:rsidRPr="005D64A4">
        <w:rPr>
          <w:rFonts w:ascii="Verdana" w:hAnsi="Verdana" w:cs="Segoe UI"/>
          <w:b/>
          <w:sz w:val="20"/>
        </w:rPr>
        <w:t xml:space="preserve"> Załączniki nr </w:t>
      </w:r>
      <w:r w:rsidR="005D64A4">
        <w:rPr>
          <w:rFonts w:ascii="Verdana" w:hAnsi="Verdana" w:cs="Segoe UI"/>
          <w:b/>
          <w:sz w:val="20"/>
        </w:rPr>
        <w:t>6</w:t>
      </w:r>
      <w:r w:rsidR="00ED27C7">
        <w:rPr>
          <w:rFonts w:ascii="Verdana" w:hAnsi="Verdana" w:cs="Segoe UI"/>
          <w:b/>
          <w:sz w:val="20"/>
        </w:rPr>
        <w:t>,</w:t>
      </w:r>
      <w:r w:rsidR="000B1236" w:rsidRPr="005D64A4">
        <w:rPr>
          <w:rFonts w:ascii="Verdana" w:hAnsi="Verdana" w:cs="Segoe UI"/>
          <w:b/>
          <w:sz w:val="20"/>
        </w:rPr>
        <w:t xml:space="preserve"> </w:t>
      </w:r>
      <w:r w:rsidR="005D64A4">
        <w:rPr>
          <w:rFonts w:ascii="Verdana" w:hAnsi="Verdana" w:cs="Segoe UI"/>
          <w:b/>
          <w:sz w:val="20"/>
        </w:rPr>
        <w:t>7</w:t>
      </w:r>
      <w:r w:rsidR="00ED27C7">
        <w:rPr>
          <w:rFonts w:ascii="Verdana" w:hAnsi="Verdana" w:cs="Segoe UI"/>
          <w:b/>
          <w:sz w:val="20"/>
        </w:rPr>
        <w:t>, 8</w:t>
      </w:r>
      <w:r w:rsidR="000B1236" w:rsidRPr="005D64A4">
        <w:rPr>
          <w:rFonts w:ascii="Verdana" w:hAnsi="Verdana" w:cs="Segoe UI"/>
          <w:b/>
          <w:sz w:val="20"/>
        </w:rPr>
        <w:t xml:space="preserve"> do SIWZ).</w:t>
      </w:r>
    </w:p>
    <w:p w:rsidR="00AE0910" w:rsidRPr="00AE0910" w:rsidRDefault="00AE0910" w:rsidP="00AE0910">
      <w:pPr>
        <w:pStyle w:val="pkt"/>
        <w:numPr>
          <w:ilvl w:val="1"/>
          <w:numId w:val="4"/>
        </w:numPr>
        <w:tabs>
          <w:tab w:val="left" w:pos="720"/>
        </w:tabs>
        <w:rPr>
          <w:rFonts w:ascii="Verdana" w:hAnsi="Verdana"/>
          <w:sz w:val="20"/>
        </w:rPr>
      </w:pPr>
      <w:r w:rsidRPr="002F1241">
        <w:rPr>
          <w:rFonts w:ascii="Verdana" w:hAnsi="Verdana"/>
          <w:sz w:val="20"/>
        </w:rPr>
        <w:t xml:space="preserve">Oferta oraz wszystkie wymagane załączniki </w:t>
      </w:r>
      <w:r>
        <w:rPr>
          <w:rFonts w:ascii="Verdana" w:hAnsi="Verdana"/>
          <w:sz w:val="20"/>
        </w:rPr>
        <w:t>po</w:t>
      </w:r>
      <w:r w:rsidRPr="002F1241">
        <w:rPr>
          <w:rFonts w:ascii="Verdana" w:hAnsi="Verdana"/>
          <w:sz w:val="20"/>
        </w:rPr>
        <w:t xml:space="preserve">winny być opatrzone podpisem (podpisami) osoby (osób) uprawnionej (uprawnionych) do reprezentowania </w:t>
      </w:r>
      <w:r w:rsidRPr="002F1241">
        <w:rPr>
          <w:rFonts w:ascii="Verdana" w:hAnsi="Verdana"/>
          <w:sz w:val="20"/>
        </w:rPr>
        <w:lastRenderedPageBreak/>
        <w:t>Wykonawcy, zgodnie z zasadami</w:t>
      </w:r>
      <w:r>
        <w:rPr>
          <w:rFonts w:ascii="Verdana" w:hAnsi="Verdana"/>
          <w:sz w:val="20"/>
        </w:rPr>
        <w:t xml:space="preserve"> reprezentacji wskazanymi we właściwym rejestrze lub osobę (osoby) upoważnioną (upoważnione) do reprezentowania wykonawcy</w:t>
      </w:r>
      <w:r w:rsidRPr="00D31E46">
        <w:rPr>
          <w:rFonts w:ascii="Verdana" w:hAnsi="Verdana"/>
          <w:sz w:val="20"/>
        </w:rPr>
        <w:t xml:space="preserve"> </w:t>
      </w:r>
      <w:r>
        <w:rPr>
          <w:rFonts w:ascii="Verdana" w:hAnsi="Verdana"/>
          <w:sz w:val="20"/>
        </w:rPr>
        <w:t>na podstawie pełnomocnictwa.</w:t>
      </w:r>
    </w:p>
    <w:p w:rsidR="000B1236" w:rsidRPr="000B1236" w:rsidRDefault="000B1236" w:rsidP="000B1236">
      <w:pPr>
        <w:pStyle w:val="Akapitzlist"/>
        <w:numPr>
          <w:ilvl w:val="1"/>
          <w:numId w:val="4"/>
        </w:numPr>
        <w:suppressAutoHyphens w:val="0"/>
        <w:spacing w:after="40"/>
        <w:contextualSpacing w:val="0"/>
        <w:jc w:val="both"/>
        <w:rPr>
          <w:rFonts w:ascii="TimesNewRoman" w:hAnsi="TimesNewRoman" w:cs="TimesNewRoman"/>
          <w:sz w:val="20"/>
          <w:lang w:eastAsia="pl-PL"/>
        </w:rPr>
      </w:pPr>
      <w:r w:rsidRPr="000B1236">
        <w:rPr>
          <w:rFonts w:ascii="Verdana" w:hAnsi="Verdana"/>
          <w:sz w:val="20"/>
        </w:rPr>
        <w:t>Pełnomocnictwo należy złożyć w formie oryginału lub notarialnie poświadczonej kopii.</w:t>
      </w:r>
    </w:p>
    <w:p w:rsidR="00422078" w:rsidRDefault="00422078" w:rsidP="00B43376">
      <w:pPr>
        <w:pStyle w:val="pkt"/>
        <w:numPr>
          <w:ilvl w:val="1"/>
          <w:numId w:val="4"/>
        </w:numPr>
        <w:tabs>
          <w:tab w:val="left" w:pos="720"/>
        </w:tabs>
        <w:rPr>
          <w:rFonts w:ascii="Verdana" w:hAnsi="Verdana"/>
          <w:sz w:val="20"/>
          <w:szCs w:val="20"/>
        </w:rPr>
      </w:pPr>
      <w:r w:rsidRPr="00D47424">
        <w:rPr>
          <w:rFonts w:ascii="Verdana" w:hAnsi="Verdana"/>
          <w:sz w:val="20"/>
          <w:szCs w:val="20"/>
        </w:rPr>
        <w:t>Wykonawca może złożyć jedną ofertę.</w:t>
      </w:r>
    </w:p>
    <w:p w:rsidR="00422078" w:rsidRPr="00D47424" w:rsidRDefault="00422078" w:rsidP="00B43376">
      <w:pPr>
        <w:pStyle w:val="pkt"/>
        <w:numPr>
          <w:ilvl w:val="1"/>
          <w:numId w:val="4"/>
        </w:numPr>
        <w:tabs>
          <w:tab w:val="left" w:pos="720"/>
        </w:tabs>
        <w:rPr>
          <w:rFonts w:ascii="Verdana" w:hAnsi="Verdana"/>
          <w:sz w:val="20"/>
          <w:szCs w:val="20"/>
        </w:rPr>
      </w:pPr>
      <w:r w:rsidRPr="00D47424">
        <w:rPr>
          <w:rFonts w:ascii="Verdana" w:hAnsi="Verdana"/>
          <w:sz w:val="20"/>
          <w:szCs w:val="20"/>
        </w:rPr>
        <w:t>Oferta musi być sporządzona w języku polskim.</w:t>
      </w:r>
    </w:p>
    <w:p w:rsidR="00422078" w:rsidRPr="00D47424" w:rsidRDefault="00422078" w:rsidP="00B43376">
      <w:pPr>
        <w:pStyle w:val="pkt"/>
        <w:numPr>
          <w:ilvl w:val="1"/>
          <w:numId w:val="4"/>
        </w:numPr>
        <w:tabs>
          <w:tab w:val="left" w:pos="720"/>
        </w:tabs>
        <w:rPr>
          <w:rFonts w:ascii="Verdana" w:hAnsi="Verdana"/>
          <w:sz w:val="20"/>
          <w:szCs w:val="20"/>
        </w:rPr>
      </w:pPr>
      <w:r w:rsidRPr="00D47424">
        <w:rPr>
          <w:rFonts w:ascii="Verdana" w:hAnsi="Verdana"/>
          <w:sz w:val="20"/>
          <w:szCs w:val="20"/>
        </w:rPr>
        <w:t>Ofertę składa się, pod rygorem nieważności, w formie pisemnej.</w:t>
      </w:r>
    </w:p>
    <w:p w:rsidR="00422078" w:rsidRPr="00D47424" w:rsidRDefault="00422078" w:rsidP="00B43376">
      <w:pPr>
        <w:pStyle w:val="pkt"/>
        <w:numPr>
          <w:ilvl w:val="1"/>
          <w:numId w:val="4"/>
        </w:numPr>
        <w:tabs>
          <w:tab w:val="left" w:pos="720"/>
        </w:tabs>
        <w:rPr>
          <w:rFonts w:ascii="Verdana" w:hAnsi="Verdana"/>
          <w:sz w:val="20"/>
          <w:szCs w:val="20"/>
        </w:rPr>
      </w:pPr>
      <w:r w:rsidRPr="00D47424">
        <w:rPr>
          <w:rFonts w:ascii="Verdana" w:hAnsi="Verdana"/>
          <w:sz w:val="20"/>
          <w:szCs w:val="20"/>
        </w:rPr>
        <w:t>Wszelkie koszty związane z przygotowaniem oferty ponosi składający ofertę.</w:t>
      </w:r>
    </w:p>
    <w:p w:rsidR="00422078" w:rsidRDefault="00422078" w:rsidP="00B43376">
      <w:pPr>
        <w:pStyle w:val="pkt"/>
        <w:numPr>
          <w:ilvl w:val="1"/>
          <w:numId w:val="4"/>
        </w:numPr>
        <w:tabs>
          <w:tab w:val="left" w:pos="720"/>
        </w:tabs>
        <w:rPr>
          <w:rFonts w:ascii="Verdana" w:hAnsi="Verdana"/>
          <w:sz w:val="20"/>
          <w:szCs w:val="20"/>
        </w:rPr>
      </w:pPr>
      <w:r w:rsidRPr="00D47424">
        <w:rPr>
          <w:rFonts w:ascii="Verdana" w:hAnsi="Verdana"/>
          <w:sz w:val="20"/>
          <w:szCs w:val="20"/>
        </w:rPr>
        <w:t xml:space="preserve">Treść oferty musi odpowiadać treści </w:t>
      </w:r>
      <w:r w:rsidR="007C4B67">
        <w:rPr>
          <w:rFonts w:ascii="Verdana" w:hAnsi="Verdana"/>
          <w:sz w:val="20"/>
          <w:szCs w:val="20"/>
        </w:rPr>
        <w:t>SIWZ</w:t>
      </w:r>
      <w:r w:rsidR="008A33F8">
        <w:rPr>
          <w:rFonts w:ascii="Verdana" w:hAnsi="Verdana"/>
          <w:sz w:val="20"/>
          <w:szCs w:val="20"/>
        </w:rPr>
        <w:t>.</w:t>
      </w:r>
    </w:p>
    <w:p w:rsidR="00BB2184" w:rsidRDefault="00BB2184" w:rsidP="00496ACF">
      <w:pPr>
        <w:pStyle w:val="pkt"/>
        <w:numPr>
          <w:ilvl w:val="1"/>
          <w:numId w:val="4"/>
        </w:numPr>
        <w:tabs>
          <w:tab w:val="left" w:pos="720"/>
        </w:tabs>
        <w:ind w:hanging="718"/>
        <w:rPr>
          <w:rFonts w:ascii="Verdana" w:hAnsi="Verdana"/>
          <w:sz w:val="20"/>
          <w:szCs w:val="20"/>
        </w:rPr>
      </w:pPr>
      <w:r>
        <w:rPr>
          <w:rFonts w:ascii="Verdana" w:hAnsi="Verdana"/>
          <w:sz w:val="20"/>
          <w:szCs w:val="20"/>
        </w:rPr>
        <w:t xml:space="preserve">Zaleca się przygotowanie oferty na </w:t>
      </w:r>
      <w:r w:rsidR="00496ACF">
        <w:rPr>
          <w:rFonts w:ascii="Verdana" w:hAnsi="Verdana"/>
          <w:sz w:val="20"/>
          <w:szCs w:val="20"/>
        </w:rPr>
        <w:t>wzorach</w:t>
      </w:r>
      <w:r>
        <w:rPr>
          <w:rFonts w:ascii="Verdana" w:hAnsi="Verdana"/>
          <w:sz w:val="20"/>
          <w:szCs w:val="20"/>
        </w:rPr>
        <w:t xml:space="preserve"> załącz</w:t>
      </w:r>
      <w:r w:rsidR="003D5F60">
        <w:rPr>
          <w:rFonts w:ascii="Verdana" w:hAnsi="Verdana"/>
          <w:sz w:val="20"/>
          <w:szCs w:val="20"/>
        </w:rPr>
        <w:t>onych do SIWZ, w przypadku gdy W</w:t>
      </w:r>
      <w:r>
        <w:rPr>
          <w:rFonts w:ascii="Verdana" w:hAnsi="Verdana"/>
          <w:sz w:val="20"/>
          <w:szCs w:val="20"/>
        </w:rPr>
        <w:t>ykonawca nie skorzysta z załączonych wzorów oferta musi zawierać wszystkie oświadczenia zawarte w załączonych wzorach.</w:t>
      </w:r>
    </w:p>
    <w:p w:rsidR="00F43B5C" w:rsidRPr="00D47424" w:rsidRDefault="00F43B5C" w:rsidP="00496ACF">
      <w:pPr>
        <w:pStyle w:val="pkt"/>
        <w:numPr>
          <w:ilvl w:val="1"/>
          <w:numId w:val="4"/>
        </w:numPr>
        <w:tabs>
          <w:tab w:val="left" w:pos="720"/>
        </w:tabs>
        <w:ind w:hanging="718"/>
        <w:rPr>
          <w:rFonts w:ascii="Verdana" w:hAnsi="Verdana"/>
          <w:sz w:val="20"/>
          <w:szCs w:val="20"/>
        </w:rPr>
      </w:pPr>
      <w:r>
        <w:rPr>
          <w:rFonts w:ascii="Verdana" w:hAnsi="Verdana"/>
          <w:sz w:val="20"/>
          <w:lang w:eastAsia="pl-PL"/>
        </w:rPr>
        <w:t xml:space="preserve">Zamawiający żąda wskazania przez wykonawcę </w:t>
      </w:r>
      <w:r w:rsidRPr="00D47424">
        <w:rPr>
          <w:rFonts w:ascii="Verdana" w:hAnsi="Verdana"/>
          <w:sz w:val="20"/>
          <w:lang w:eastAsia="pl-PL"/>
        </w:rPr>
        <w:t xml:space="preserve">części zamówienia, których wykonanie </w:t>
      </w:r>
      <w:r>
        <w:rPr>
          <w:rFonts w:ascii="Verdana" w:hAnsi="Verdana"/>
          <w:sz w:val="20"/>
          <w:lang w:eastAsia="pl-PL"/>
        </w:rPr>
        <w:t>zamierza powierzyć podwykonawcom i podania przez wykonawcę firm podwykonawców</w:t>
      </w:r>
      <w:r w:rsidRPr="00D47424">
        <w:rPr>
          <w:rFonts w:ascii="Verdana" w:hAnsi="Verdana"/>
          <w:sz w:val="20"/>
          <w:lang w:eastAsia="pl-PL"/>
        </w:rPr>
        <w:t>.</w:t>
      </w:r>
    </w:p>
    <w:p w:rsidR="00422078" w:rsidRPr="00D47424" w:rsidRDefault="00422078" w:rsidP="00496ACF">
      <w:pPr>
        <w:pStyle w:val="pkt"/>
        <w:numPr>
          <w:ilvl w:val="1"/>
          <w:numId w:val="4"/>
        </w:numPr>
        <w:tabs>
          <w:tab w:val="left" w:pos="720"/>
        </w:tabs>
        <w:ind w:hanging="718"/>
        <w:rPr>
          <w:rFonts w:ascii="Verdana" w:hAnsi="Verdana"/>
          <w:sz w:val="20"/>
          <w:szCs w:val="20"/>
        </w:rPr>
      </w:pPr>
      <w:r w:rsidRPr="00D47424">
        <w:rPr>
          <w:rFonts w:ascii="Verdana" w:hAnsi="Verdana"/>
          <w:sz w:val="20"/>
          <w:szCs w:val="20"/>
        </w:rPr>
        <w:t>Oferta powinna być napisana pismem maszynowym, komputerowym albo ręcznym w sposób czytelny, pismem czytelnym.</w:t>
      </w:r>
    </w:p>
    <w:p w:rsidR="00B56C18" w:rsidRPr="00B56C18" w:rsidRDefault="00422078" w:rsidP="00496ACF">
      <w:pPr>
        <w:pStyle w:val="pkt"/>
        <w:numPr>
          <w:ilvl w:val="1"/>
          <w:numId w:val="4"/>
        </w:numPr>
        <w:tabs>
          <w:tab w:val="left" w:pos="720"/>
        </w:tabs>
        <w:ind w:hanging="718"/>
        <w:rPr>
          <w:rFonts w:ascii="Verdana" w:hAnsi="Verdana"/>
          <w:sz w:val="20"/>
          <w:szCs w:val="20"/>
        </w:rPr>
      </w:pPr>
      <w:r w:rsidRPr="00D47424">
        <w:rPr>
          <w:rFonts w:ascii="Verdana" w:hAnsi="Verdana"/>
          <w:sz w:val="20"/>
          <w:szCs w:val="20"/>
        </w:rPr>
        <w:t>Poprawki w ofercie muszą być naniesione czytelnie oraz opatrzone podpisem osoby podpisującej ofertę.</w:t>
      </w:r>
    </w:p>
    <w:p w:rsidR="00422078" w:rsidRPr="00D47424" w:rsidRDefault="00496ACF" w:rsidP="00496ACF">
      <w:pPr>
        <w:pStyle w:val="pkt"/>
        <w:numPr>
          <w:ilvl w:val="1"/>
          <w:numId w:val="4"/>
        </w:numPr>
        <w:tabs>
          <w:tab w:val="left" w:pos="720"/>
        </w:tabs>
        <w:ind w:hanging="718"/>
        <w:rPr>
          <w:rFonts w:ascii="Verdana" w:hAnsi="Verdana"/>
          <w:sz w:val="20"/>
          <w:szCs w:val="20"/>
        </w:rPr>
      </w:pPr>
      <w:r>
        <w:rPr>
          <w:rFonts w:ascii="Verdana" w:hAnsi="Verdana"/>
          <w:sz w:val="20"/>
          <w:szCs w:val="20"/>
        </w:rPr>
        <w:t>Zaleca się</w:t>
      </w:r>
      <w:r w:rsidR="00422078" w:rsidRPr="00D47424">
        <w:rPr>
          <w:rFonts w:ascii="Verdana" w:hAnsi="Verdana"/>
          <w:sz w:val="20"/>
          <w:szCs w:val="20"/>
        </w:rPr>
        <w:t xml:space="preserve"> </w:t>
      </w:r>
      <w:r>
        <w:rPr>
          <w:rFonts w:ascii="Verdana" w:hAnsi="Verdana"/>
          <w:sz w:val="20"/>
          <w:szCs w:val="20"/>
        </w:rPr>
        <w:t>a</w:t>
      </w:r>
      <w:r w:rsidR="00422078" w:rsidRPr="00D47424">
        <w:rPr>
          <w:rFonts w:ascii="Verdana" w:hAnsi="Verdana"/>
          <w:sz w:val="20"/>
          <w:szCs w:val="20"/>
        </w:rPr>
        <w:t>by pierwsza strona oferty zawierała spis wszystkich dokumentów znajdujących się w kopercie / opakowaniu.</w:t>
      </w:r>
    </w:p>
    <w:p w:rsidR="00422078" w:rsidRPr="00D47424" w:rsidRDefault="00422078" w:rsidP="00496ACF">
      <w:pPr>
        <w:pStyle w:val="pkt"/>
        <w:numPr>
          <w:ilvl w:val="1"/>
          <w:numId w:val="4"/>
        </w:numPr>
        <w:tabs>
          <w:tab w:val="left" w:pos="720"/>
        </w:tabs>
        <w:ind w:hanging="718"/>
        <w:rPr>
          <w:rFonts w:ascii="Verdana" w:hAnsi="Verdana"/>
          <w:sz w:val="20"/>
          <w:szCs w:val="20"/>
        </w:rPr>
      </w:pPr>
      <w:r w:rsidRPr="00D47424">
        <w:rPr>
          <w:rFonts w:ascii="Verdana" w:hAnsi="Verdana"/>
          <w:sz w:val="20"/>
          <w:szCs w:val="20"/>
        </w:rPr>
        <w:t>Opis szczegółowych wymagań dotyczących dokumentów</w:t>
      </w:r>
      <w:r w:rsidR="00BB2184">
        <w:rPr>
          <w:rFonts w:ascii="Verdana" w:hAnsi="Verdana"/>
          <w:sz w:val="20"/>
          <w:szCs w:val="20"/>
        </w:rPr>
        <w:t xml:space="preserve"> i oświadczeń </w:t>
      </w:r>
      <w:r w:rsidRPr="00D47424">
        <w:rPr>
          <w:rFonts w:ascii="Verdana" w:hAnsi="Verdana"/>
          <w:sz w:val="20"/>
          <w:szCs w:val="20"/>
        </w:rPr>
        <w:t>wymaganych w niniejszym postępo</w:t>
      </w:r>
      <w:r w:rsidR="007C4B67">
        <w:rPr>
          <w:rFonts w:ascii="Verdana" w:hAnsi="Verdana"/>
          <w:sz w:val="20"/>
          <w:szCs w:val="20"/>
        </w:rPr>
        <w:t>waniu znajduje się w punkcie 6 SIWZ.</w:t>
      </w:r>
    </w:p>
    <w:p w:rsidR="00422078" w:rsidRPr="00D47424" w:rsidRDefault="00422078" w:rsidP="00496ACF">
      <w:pPr>
        <w:pStyle w:val="pkt"/>
        <w:numPr>
          <w:ilvl w:val="1"/>
          <w:numId w:val="4"/>
        </w:numPr>
        <w:tabs>
          <w:tab w:val="left" w:pos="720"/>
        </w:tabs>
        <w:ind w:hanging="718"/>
        <w:rPr>
          <w:rFonts w:ascii="Verdana" w:hAnsi="Verdana"/>
          <w:sz w:val="20"/>
          <w:szCs w:val="20"/>
        </w:rPr>
      </w:pPr>
      <w:r w:rsidRPr="00D47424">
        <w:rPr>
          <w:rFonts w:ascii="Verdana" w:hAnsi="Verdana"/>
          <w:sz w:val="20"/>
          <w:szCs w:val="20"/>
        </w:rPr>
        <w:t xml:space="preserve">Wszystkie strony oferty powinny być spięte (zszyte) w sposób trwały, zapobiegający możliwość dekompletacji zawartości oferty. </w:t>
      </w:r>
    </w:p>
    <w:p w:rsidR="00414DD0" w:rsidRPr="00D47424" w:rsidRDefault="00414DD0" w:rsidP="00496ACF">
      <w:pPr>
        <w:pStyle w:val="pkt"/>
        <w:numPr>
          <w:ilvl w:val="1"/>
          <w:numId w:val="4"/>
        </w:numPr>
        <w:tabs>
          <w:tab w:val="left" w:pos="720"/>
        </w:tabs>
        <w:ind w:hanging="718"/>
        <w:rPr>
          <w:rFonts w:ascii="Verdana" w:hAnsi="Verdana"/>
          <w:sz w:val="20"/>
          <w:szCs w:val="20"/>
        </w:rPr>
      </w:pPr>
      <w:r w:rsidRPr="00D47424">
        <w:rPr>
          <w:rFonts w:ascii="Verdana" w:hAnsi="Verdana"/>
          <w:sz w:val="20"/>
          <w:szCs w:val="20"/>
        </w:rPr>
        <w:t xml:space="preserve">Wymagania dot. </w:t>
      </w:r>
      <w:r w:rsidRPr="00D47424">
        <w:rPr>
          <w:rFonts w:ascii="Verdana" w:hAnsi="Verdana"/>
          <w:b/>
          <w:sz w:val="20"/>
          <w:szCs w:val="20"/>
        </w:rPr>
        <w:t>koperty / opakowania</w:t>
      </w:r>
      <w:r w:rsidRPr="00D47424">
        <w:rPr>
          <w:rFonts w:ascii="Verdana" w:hAnsi="Verdana"/>
          <w:sz w:val="20"/>
          <w:szCs w:val="20"/>
        </w:rPr>
        <w:t>:</w:t>
      </w:r>
    </w:p>
    <w:p w:rsidR="00414DD0" w:rsidRPr="00D47424" w:rsidRDefault="00414DD0" w:rsidP="001D0826">
      <w:pPr>
        <w:pStyle w:val="pkt"/>
        <w:numPr>
          <w:ilvl w:val="0"/>
          <w:numId w:val="15"/>
        </w:numPr>
        <w:tabs>
          <w:tab w:val="clear" w:pos="432"/>
          <w:tab w:val="left" w:pos="576"/>
          <w:tab w:val="left" w:pos="993"/>
        </w:tabs>
        <w:ind w:left="993" w:hanging="426"/>
        <w:rPr>
          <w:rFonts w:ascii="Verdana" w:hAnsi="Verdana"/>
          <w:sz w:val="20"/>
          <w:szCs w:val="20"/>
        </w:rPr>
      </w:pPr>
      <w:r w:rsidRPr="00D47424">
        <w:rPr>
          <w:rFonts w:ascii="Verdana" w:hAnsi="Verdana"/>
          <w:sz w:val="20"/>
          <w:szCs w:val="20"/>
        </w:rPr>
        <w:t>Obowiązkiem wykonawcy jest złożenie oferty w sposób gwarantujący zachowanie poufności jej treści oraz zabezpieczający jej nienaruszalność do terminu otwarcia ofert (nieprzejrzysta, zamknięta koperta).</w:t>
      </w:r>
    </w:p>
    <w:p w:rsidR="00414DD0" w:rsidRPr="00D47424" w:rsidRDefault="00414DD0" w:rsidP="001D0826">
      <w:pPr>
        <w:pStyle w:val="pkt"/>
        <w:numPr>
          <w:ilvl w:val="0"/>
          <w:numId w:val="15"/>
        </w:numPr>
        <w:tabs>
          <w:tab w:val="clear" w:pos="432"/>
          <w:tab w:val="left" w:pos="576"/>
          <w:tab w:val="left" w:pos="993"/>
        </w:tabs>
        <w:ind w:left="993" w:hanging="426"/>
        <w:rPr>
          <w:rFonts w:ascii="Verdana" w:hAnsi="Verdana"/>
          <w:sz w:val="20"/>
          <w:szCs w:val="20"/>
        </w:rPr>
      </w:pPr>
      <w:r w:rsidRPr="00D47424">
        <w:rPr>
          <w:rFonts w:ascii="Verdana" w:hAnsi="Verdana"/>
          <w:sz w:val="20"/>
          <w:szCs w:val="20"/>
        </w:rPr>
        <w:t>Koperta / opakowanie zawierające ofertę winno być zaadresowane do zamawiającego na adres podany w punkcie 1 niniejszej specyfikacji i opatrzone nazwą, dokładnym adresem wykonawcy oraz oznaczone w sposób następujący:</w:t>
      </w:r>
    </w:p>
    <w:p w:rsidR="006170B4" w:rsidRPr="007F38F6" w:rsidRDefault="00414DD0" w:rsidP="006170B4">
      <w:pPr>
        <w:suppressAutoHyphens w:val="0"/>
        <w:spacing w:line="360" w:lineRule="auto"/>
        <w:ind w:left="567"/>
        <w:jc w:val="center"/>
        <w:rPr>
          <w:rFonts w:ascii="Verdana" w:hAnsi="Verdana"/>
          <w:i/>
          <w:sz w:val="20"/>
        </w:rPr>
      </w:pPr>
      <w:r w:rsidRPr="00D87184">
        <w:rPr>
          <w:rFonts w:ascii="Verdana" w:hAnsi="Verdana"/>
          <w:b/>
          <w:sz w:val="20"/>
        </w:rPr>
        <w:t>„</w:t>
      </w:r>
      <w:r w:rsidR="00C579EB" w:rsidRPr="00D87184">
        <w:rPr>
          <w:rFonts w:ascii="Verdana" w:hAnsi="Verdana"/>
          <w:b/>
          <w:sz w:val="20"/>
        </w:rPr>
        <w:t xml:space="preserve">PRZETARG NIEOGRANICZONY - </w:t>
      </w:r>
      <w:r w:rsidR="006170B4" w:rsidRPr="007F38F6">
        <w:rPr>
          <w:rFonts w:ascii="Verdana" w:hAnsi="Verdana" w:cs="Arial"/>
          <w:i/>
          <w:sz w:val="20"/>
        </w:rPr>
        <w:t>Remont sieci LAN, rozbudowa serwerowni, przebudowa układu zasilania gwarantowanego, budowa PWP obiektu budynku Sądu Rejonowego w Krośnie Odrzańskim</w:t>
      </w:r>
    </w:p>
    <w:p w:rsidR="00865AD9" w:rsidRPr="00865AD9" w:rsidRDefault="00865AD9" w:rsidP="00865AD9">
      <w:pPr>
        <w:suppressAutoHyphens w:val="0"/>
        <w:spacing w:line="360" w:lineRule="auto"/>
        <w:ind w:left="567"/>
        <w:jc w:val="center"/>
        <w:rPr>
          <w:rFonts w:ascii="Verdana" w:hAnsi="Verdana" w:cs="Arial"/>
          <w:b/>
          <w:i/>
          <w:sz w:val="22"/>
          <w:szCs w:val="22"/>
        </w:rPr>
      </w:pPr>
    </w:p>
    <w:p w:rsidR="00414DD0" w:rsidRPr="00D47424" w:rsidRDefault="00414DD0" w:rsidP="008A33F8">
      <w:pPr>
        <w:suppressAutoHyphens w:val="0"/>
        <w:spacing w:line="276" w:lineRule="auto"/>
        <w:ind w:left="1418"/>
        <w:jc w:val="both"/>
        <w:rPr>
          <w:rFonts w:ascii="Verdana" w:hAnsi="Verdana"/>
          <w:i/>
          <w:sz w:val="20"/>
        </w:rPr>
      </w:pPr>
      <w:r w:rsidRPr="006170B4">
        <w:rPr>
          <w:rFonts w:ascii="Verdana" w:hAnsi="Verdana"/>
          <w:b/>
          <w:sz w:val="20"/>
          <w:u w:val="single"/>
        </w:rPr>
        <w:t>nie otwierać</w:t>
      </w:r>
      <w:r w:rsidRPr="006170B4">
        <w:rPr>
          <w:rFonts w:ascii="Verdana" w:hAnsi="Verdana"/>
          <w:b/>
          <w:sz w:val="20"/>
        </w:rPr>
        <w:t xml:space="preserve"> przed </w:t>
      </w:r>
      <w:r w:rsidR="006170B4" w:rsidRPr="006170B4">
        <w:rPr>
          <w:rFonts w:ascii="Verdana" w:hAnsi="Verdana"/>
          <w:b/>
          <w:sz w:val="20"/>
        </w:rPr>
        <w:t>12.10.2018</w:t>
      </w:r>
      <w:r w:rsidRPr="006170B4">
        <w:rPr>
          <w:rFonts w:ascii="Verdana" w:hAnsi="Verdana"/>
          <w:b/>
          <w:sz w:val="20"/>
        </w:rPr>
        <w:t xml:space="preserve"> r. godz. </w:t>
      </w:r>
      <w:r w:rsidR="006170B4" w:rsidRPr="006170B4">
        <w:rPr>
          <w:rFonts w:ascii="Verdana" w:hAnsi="Verdana"/>
          <w:b/>
          <w:sz w:val="20"/>
        </w:rPr>
        <w:t>12.00</w:t>
      </w:r>
    </w:p>
    <w:p w:rsidR="00414DD0" w:rsidRPr="00D47424" w:rsidRDefault="00496ACF" w:rsidP="001D0826">
      <w:pPr>
        <w:pStyle w:val="pkt"/>
        <w:numPr>
          <w:ilvl w:val="0"/>
          <w:numId w:val="15"/>
        </w:numPr>
        <w:tabs>
          <w:tab w:val="clear" w:pos="432"/>
          <w:tab w:val="left" w:pos="576"/>
          <w:tab w:val="left" w:pos="993"/>
        </w:tabs>
        <w:ind w:left="993" w:hanging="426"/>
        <w:rPr>
          <w:rFonts w:ascii="Verdana" w:hAnsi="Verdana"/>
          <w:sz w:val="20"/>
          <w:szCs w:val="20"/>
        </w:rPr>
      </w:pPr>
      <w:r>
        <w:rPr>
          <w:rFonts w:ascii="Verdana" w:hAnsi="Verdana"/>
          <w:sz w:val="20"/>
          <w:szCs w:val="20"/>
          <w:u w:val="single"/>
        </w:rPr>
        <w:t xml:space="preserve">Zaleca się </w:t>
      </w:r>
      <w:r w:rsidR="00414DD0" w:rsidRPr="00D47424">
        <w:rPr>
          <w:rFonts w:ascii="Verdana" w:hAnsi="Verdana"/>
          <w:sz w:val="20"/>
          <w:u w:val="single"/>
        </w:rPr>
        <w:t xml:space="preserve">zastosowanie </w:t>
      </w:r>
      <w:r w:rsidR="00414DD0" w:rsidRPr="00D47424">
        <w:rPr>
          <w:rFonts w:ascii="Verdana" w:hAnsi="Verdana"/>
          <w:b/>
          <w:sz w:val="20"/>
          <w:u w:val="single"/>
        </w:rPr>
        <w:t>dwóch</w:t>
      </w:r>
      <w:r w:rsidR="00414DD0" w:rsidRPr="00D47424">
        <w:rPr>
          <w:rFonts w:ascii="Verdana" w:hAnsi="Verdana"/>
          <w:sz w:val="20"/>
          <w:u w:val="single"/>
        </w:rPr>
        <w:t xml:space="preserve"> kopert</w:t>
      </w:r>
      <w:r w:rsidR="00414DD0" w:rsidRPr="00D47424">
        <w:rPr>
          <w:rFonts w:ascii="Verdana" w:hAnsi="Verdana"/>
          <w:sz w:val="20"/>
        </w:rPr>
        <w:t xml:space="preserve"> oznakowanych w opisany powyżej sposób.</w:t>
      </w:r>
    </w:p>
    <w:p w:rsidR="00414DD0" w:rsidRPr="00D87184" w:rsidRDefault="00414DD0" w:rsidP="001D0826">
      <w:pPr>
        <w:pStyle w:val="pkt"/>
        <w:numPr>
          <w:ilvl w:val="0"/>
          <w:numId w:val="15"/>
        </w:numPr>
        <w:tabs>
          <w:tab w:val="clear" w:pos="432"/>
          <w:tab w:val="left" w:pos="576"/>
          <w:tab w:val="left" w:pos="993"/>
        </w:tabs>
        <w:ind w:left="993" w:hanging="426"/>
        <w:rPr>
          <w:rFonts w:ascii="Verdana" w:hAnsi="Verdana"/>
          <w:sz w:val="20"/>
          <w:szCs w:val="20"/>
        </w:rPr>
      </w:pPr>
      <w:r w:rsidRPr="00D87184">
        <w:rPr>
          <w:rFonts w:ascii="Verdana" w:hAnsi="Verdana"/>
          <w:sz w:val="20"/>
          <w:szCs w:val="20"/>
        </w:rPr>
        <w:t>Powyższe zalecenie wynika z ewentualnej możliwości uszkodzenia bądź otwarcia koperty / opakowania z przyczyn niezależnych od Zamawiającego lub Wykonawcy.</w:t>
      </w:r>
    </w:p>
    <w:p w:rsidR="00414DD0" w:rsidRPr="00D47424" w:rsidRDefault="00414DD0" w:rsidP="001D0826">
      <w:pPr>
        <w:pStyle w:val="pkt"/>
        <w:numPr>
          <w:ilvl w:val="0"/>
          <w:numId w:val="15"/>
        </w:numPr>
        <w:tabs>
          <w:tab w:val="clear" w:pos="432"/>
          <w:tab w:val="left" w:pos="576"/>
          <w:tab w:val="left" w:pos="993"/>
        </w:tabs>
        <w:ind w:left="993" w:hanging="426"/>
        <w:rPr>
          <w:rFonts w:ascii="Verdana" w:hAnsi="Verdana"/>
          <w:sz w:val="20"/>
          <w:szCs w:val="20"/>
        </w:rPr>
      </w:pPr>
      <w:r w:rsidRPr="00D47424">
        <w:rPr>
          <w:rFonts w:ascii="Verdana" w:hAnsi="Verdana"/>
          <w:sz w:val="20"/>
          <w:szCs w:val="20"/>
        </w:rPr>
        <w:t>Zamawiający nie ponosi odpowiedzialności za zdarzenia wynikające z nienależytego oznakowania koperty / opakowania lub braku którejkolwiek z wymaganych informacji.</w:t>
      </w:r>
    </w:p>
    <w:p w:rsidR="00414DD0" w:rsidRDefault="00414DD0" w:rsidP="00496ACF">
      <w:pPr>
        <w:pStyle w:val="pkt"/>
        <w:numPr>
          <w:ilvl w:val="1"/>
          <w:numId w:val="4"/>
        </w:numPr>
        <w:tabs>
          <w:tab w:val="left" w:pos="720"/>
        </w:tabs>
        <w:ind w:hanging="718"/>
        <w:rPr>
          <w:rFonts w:ascii="Verdana" w:hAnsi="Verdana"/>
          <w:sz w:val="20"/>
          <w:szCs w:val="20"/>
        </w:rPr>
      </w:pPr>
      <w:r w:rsidRPr="00D47424">
        <w:rPr>
          <w:rFonts w:ascii="Verdana" w:hAnsi="Verdana"/>
          <w:sz w:val="20"/>
          <w:szCs w:val="20"/>
        </w:rPr>
        <w:t>Przygotowując ofertę Wykonawca winien dokładnie zapoznać się z zawartością wszystkich dokumentów składających się na</w:t>
      </w:r>
      <w:r w:rsidR="006E0F9E">
        <w:rPr>
          <w:rFonts w:ascii="Verdana" w:hAnsi="Verdana"/>
          <w:sz w:val="20"/>
          <w:szCs w:val="20"/>
        </w:rPr>
        <w:t xml:space="preserve"> SIWZ</w:t>
      </w:r>
      <w:r w:rsidRPr="00D47424">
        <w:rPr>
          <w:rFonts w:ascii="Verdana" w:hAnsi="Verdana"/>
          <w:sz w:val="20"/>
          <w:szCs w:val="20"/>
        </w:rPr>
        <w:t xml:space="preserve">, którą należy odczytywać wraz z ewentualnymi zmianami </w:t>
      </w:r>
      <w:r w:rsidR="00B56C18">
        <w:rPr>
          <w:rFonts w:ascii="Verdana" w:hAnsi="Verdana"/>
          <w:sz w:val="20"/>
          <w:szCs w:val="20"/>
        </w:rPr>
        <w:t xml:space="preserve">i wyjaśnieniami </w:t>
      </w:r>
      <w:r w:rsidRPr="00D47424">
        <w:rPr>
          <w:rFonts w:ascii="Verdana" w:hAnsi="Verdana"/>
          <w:sz w:val="20"/>
          <w:szCs w:val="20"/>
        </w:rPr>
        <w:t>wnoszonymi przez Zamawiającego.</w:t>
      </w:r>
    </w:p>
    <w:p w:rsidR="00AE0910" w:rsidRDefault="00AE0910" w:rsidP="00AE0910">
      <w:pPr>
        <w:pStyle w:val="pkt"/>
        <w:tabs>
          <w:tab w:val="left" w:pos="720"/>
        </w:tabs>
        <w:ind w:left="576" w:firstLine="0"/>
        <w:rPr>
          <w:rFonts w:ascii="Verdana" w:hAnsi="Verdana"/>
          <w:sz w:val="20"/>
          <w:szCs w:val="20"/>
        </w:rPr>
      </w:pPr>
    </w:p>
    <w:p w:rsidR="00496ACF" w:rsidRPr="00AE0910" w:rsidRDefault="00496ACF" w:rsidP="00A57226">
      <w:pPr>
        <w:pStyle w:val="pkt"/>
        <w:numPr>
          <w:ilvl w:val="1"/>
          <w:numId w:val="4"/>
        </w:numPr>
        <w:tabs>
          <w:tab w:val="left" w:pos="576"/>
          <w:tab w:val="left" w:pos="720"/>
        </w:tabs>
        <w:ind w:hanging="718"/>
        <w:rPr>
          <w:rFonts w:ascii="Verdana" w:hAnsi="Verdana"/>
          <w:i/>
          <w:sz w:val="20"/>
          <w:szCs w:val="20"/>
        </w:rPr>
      </w:pPr>
      <w:r w:rsidRPr="00AE0910">
        <w:rPr>
          <w:rFonts w:ascii="Verdana" w:hAnsi="Verdana"/>
          <w:i/>
          <w:sz w:val="20"/>
          <w:szCs w:val="20"/>
        </w:rPr>
        <w:lastRenderedPageBreak/>
        <w:t xml:space="preserve">Postanowienia dotyczące wnoszenia </w:t>
      </w:r>
      <w:r w:rsidRPr="00AE0910">
        <w:rPr>
          <w:rFonts w:ascii="Verdana" w:hAnsi="Verdana"/>
          <w:b/>
          <w:i/>
          <w:sz w:val="20"/>
          <w:szCs w:val="20"/>
        </w:rPr>
        <w:t>oferty wspólnej</w:t>
      </w:r>
      <w:r w:rsidRPr="00AE0910">
        <w:rPr>
          <w:rFonts w:ascii="Verdana" w:hAnsi="Verdana"/>
          <w:i/>
          <w:sz w:val="20"/>
          <w:szCs w:val="20"/>
        </w:rPr>
        <w:t xml:space="preserve"> przez dwa lub więcej podmioty gospodarcze (konsorcja/ spółki cywilne):</w:t>
      </w:r>
    </w:p>
    <w:p w:rsidR="00496ACF" w:rsidRPr="00D47424" w:rsidRDefault="00496ACF" w:rsidP="00496ACF">
      <w:pPr>
        <w:numPr>
          <w:ilvl w:val="0"/>
          <w:numId w:val="10"/>
        </w:numPr>
        <w:tabs>
          <w:tab w:val="left" w:pos="720"/>
        </w:tabs>
        <w:jc w:val="both"/>
        <w:rPr>
          <w:rFonts w:ascii="Verdana" w:hAnsi="Verdana"/>
          <w:sz w:val="20"/>
        </w:rPr>
      </w:pPr>
      <w:r w:rsidRPr="00D47424">
        <w:rPr>
          <w:rFonts w:ascii="Verdana" w:hAnsi="Verdana"/>
          <w:sz w:val="20"/>
        </w:rPr>
        <w:t>Wykonawcy mogą wspólnie ubiegać się o udzielenie zamówienia.</w:t>
      </w:r>
    </w:p>
    <w:p w:rsidR="00496ACF" w:rsidRPr="00D47424" w:rsidRDefault="00496ACF" w:rsidP="00496ACF">
      <w:pPr>
        <w:numPr>
          <w:ilvl w:val="0"/>
          <w:numId w:val="10"/>
        </w:numPr>
        <w:tabs>
          <w:tab w:val="left" w:pos="720"/>
        </w:tabs>
        <w:jc w:val="both"/>
        <w:rPr>
          <w:rFonts w:ascii="Verdana" w:hAnsi="Verdana"/>
          <w:sz w:val="20"/>
        </w:rPr>
      </w:pPr>
      <w:r w:rsidRPr="00D47424">
        <w:rPr>
          <w:rFonts w:ascii="Verdana" w:hAnsi="Verdana"/>
          <w:sz w:val="20"/>
        </w:rPr>
        <w:t>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r w:rsidR="008C2DCB">
        <w:rPr>
          <w:rFonts w:ascii="Verdana" w:hAnsi="Verdana"/>
          <w:sz w:val="20"/>
        </w:rPr>
        <w:t xml:space="preserve"> oraz czas trwania </w:t>
      </w:r>
      <w:r>
        <w:rPr>
          <w:rFonts w:ascii="Verdana" w:hAnsi="Verdana"/>
          <w:sz w:val="20"/>
        </w:rPr>
        <w:t xml:space="preserve">gwarancji </w:t>
      </w:r>
      <w:r w:rsidR="008C2DCB">
        <w:rPr>
          <w:rFonts w:ascii="Verdana" w:hAnsi="Verdana"/>
          <w:sz w:val="20"/>
        </w:rPr>
        <w:t xml:space="preserve">jakości </w:t>
      </w:r>
      <w:r>
        <w:rPr>
          <w:rFonts w:ascii="Verdana" w:hAnsi="Verdana"/>
          <w:sz w:val="20"/>
        </w:rPr>
        <w:t>i rękojmi</w:t>
      </w:r>
      <w:r w:rsidRPr="00D47424">
        <w:rPr>
          <w:rFonts w:ascii="Verdana" w:hAnsi="Verdana"/>
          <w:sz w:val="20"/>
        </w:rPr>
        <w:t>.</w:t>
      </w:r>
      <w:r>
        <w:rPr>
          <w:rFonts w:ascii="Verdana" w:hAnsi="Verdana"/>
          <w:sz w:val="20"/>
        </w:rPr>
        <w:t xml:space="preserve"> 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t>
      </w:r>
      <w:r w:rsidR="008C2DCB">
        <w:rPr>
          <w:rFonts w:ascii="Verdana" w:hAnsi="Verdana"/>
          <w:sz w:val="20"/>
        </w:rPr>
        <w:t>w do czasu wykonania zamówienia, numeru rachunku bankowego na który Zamawiający będzie regulował zobowiązania wynikające z realizacji zamówienia przez wykonawców wspólnie go realizujących.</w:t>
      </w:r>
    </w:p>
    <w:p w:rsidR="00496ACF" w:rsidRPr="00D47424" w:rsidRDefault="00496ACF" w:rsidP="00496ACF">
      <w:pPr>
        <w:numPr>
          <w:ilvl w:val="0"/>
          <w:numId w:val="10"/>
        </w:numPr>
        <w:tabs>
          <w:tab w:val="left" w:pos="720"/>
        </w:tabs>
        <w:jc w:val="both"/>
        <w:rPr>
          <w:rFonts w:ascii="Verdana" w:hAnsi="Verdana"/>
          <w:sz w:val="20"/>
        </w:rPr>
      </w:pPr>
      <w:r w:rsidRPr="00D47424">
        <w:rPr>
          <w:rFonts w:ascii="Verdana" w:hAnsi="Verdana"/>
          <w:sz w:val="20"/>
        </w:rPr>
        <w:t>Wykonawcy ustanawiają pełnomocnika do reprezentowania ich w postępowaniu o udzielenie zamówienia albo do reprezentowania w postępowaniu i zawarcia umowy, a pełnomocnictwo / upoważnienie</w:t>
      </w:r>
      <w:r w:rsidRPr="00D47424">
        <w:rPr>
          <w:rFonts w:ascii="Verdana" w:hAnsi="Verdana"/>
          <w:b/>
          <w:sz w:val="20"/>
        </w:rPr>
        <w:t xml:space="preserve"> </w:t>
      </w:r>
      <w:r w:rsidRPr="00D47424">
        <w:rPr>
          <w:rFonts w:ascii="Verdana" w:hAnsi="Verdana"/>
          <w:sz w:val="20"/>
        </w:rPr>
        <w:t>do pełnienia takiej funkcji wystawione zgodnie z wymogami ustawowymi, podpisane przez prawnie upoważnio</w:t>
      </w:r>
      <w:r>
        <w:rPr>
          <w:rFonts w:ascii="Verdana" w:hAnsi="Verdana"/>
          <w:sz w:val="20"/>
        </w:rPr>
        <w:t>nych przedstawicieli każdego z W</w:t>
      </w:r>
      <w:r w:rsidRPr="00D47424">
        <w:rPr>
          <w:rFonts w:ascii="Verdana" w:hAnsi="Verdana"/>
          <w:sz w:val="20"/>
        </w:rPr>
        <w:t>ykonawców winno być dołączone do oferty.</w:t>
      </w:r>
    </w:p>
    <w:p w:rsidR="00496ACF" w:rsidRDefault="00496ACF" w:rsidP="00496ACF">
      <w:pPr>
        <w:numPr>
          <w:ilvl w:val="0"/>
          <w:numId w:val="10"/>
        </w:numPr>
        <w:tabs>
          <w:tab w:val="left" w:pos="720"/>
        </w:tabs>
        <w:jc w:val="both"/>
        <w:rPr>
          <w:rFonts w:ascii="Verdana" w:hAnsi="Verdana"/>
          <w:sz w:val="20"/>
        </w:rPr>
      </w:pPr>
      <w:r w:rsidRPr="00D47424">
        <w:rPr>
          <w:rFonts w:ascii="Verdana" w:hAnsi="Verdana"/>
          <w:sz w:val="20"/>
        </w:rPr>
        <w:t>Pełnomocnictwo należy złożyć w formie oryginału lub notarialnie poświadczonej kopii.</w:t>
      </w:r>
    </w:p>
    <w:p w:rsidR="00E41D37" w:rsidRPr="00E41D37" w:rsidRDefault="00E41D37" w:rsidP="00E41D37">
      <w:pPr>
        <w:numPr>
          <w:ilvl w:val="0"/>
          <w:numId w:val="10"/>
        </w:numPr>
        <w:suppressAutoHyphens w:val="0"/>
        <w:spacing w:after="40"/>
        <w:jc w:val="both"/>
        <w:rPr>
          <w:rFonts w:ascii="Verdana" w:hAnsi="Verdana"/>
          <w:color w:val="000000"/>
          <w:sz w:val="20"/>
        </w:rPr>
      </w:pPr>
      <w:r w:rsidRPr="00E41D37">
        <w:rPr>
          <w:rFonts w:ascii="Verdana" w:hAnsi="Verdana"/>
          <w:color w:val="000000"/>
          <w:sz w:val="20"/>
        </w:rPr>
        <w:t>Każdy z wykonawców</w:t>
      </w:r>
      <w:r w:rsidRPr="00802F7C">
        <w:rPr>
          <w:rFonts w:ascii="Verdana" w:hAnsi="Verdana"/>
          <w:color w:val="000000"/>
          <w:sz w:val="20"/>
        </w:rPr>
        <w:t xml:space="preserve"> wspólnie ubiegających się o zamówienie składa oświad</w:t>
      </w:r>
      <w:r>
        <w:rPr>
          <w:rFonts w:ascii="Verdana" w:hAnsi="Verdana"/>
          <w:color w:val="000000"/>
          <w:sz w:val="20"/>
        </w:rPr>
        <w:t>czenie o którym mowa w pkt. 6.1.</w:t>
      </w:r>
      <w:r w:rsidRPr="00802F7C">
        <w:rPr>
          <w:rFonts w:ascii="Verdana" w:hAnsi="Verdana"/>
          <w:color w:val="000000"/>
          <w:sz w:val="20"/>
        </w:rPr>
        <w:t xml:space="preserve">1 SIWZ. Oświadczenie te ma potwierdzać spełnianie warunków udziału w postępowaniu, brak podstaw wykluczenia w zakresie, w którym każdy z wykonawców wykazuje spełnianie warunków udziału w postępowaniu, brak podstaw wykluczenia. </w:t>
      </w:r>
    </w:p>
    <w:p w:rsidR="00496ACF" w:rsidRPr="0071530E" w:rsidRDefault="00496ACF" w:rsidP="00496ACF">
      <w:pPr>
        <w:numPr>
          <w:ilvl w:val="0"/>
          <w:numId w:val="10"/>
        </w:numPr>
        <w:suppressAutoHyphens w:val="0"/>
        <w:autoSpaceDE w:val="0"/>
        <w:autoSpaceDN w:val="0"/>
        <w:adjustRightInd w:val="0"/>
        <w:jc w:val="both"/>
        <w:rPr>
          <w:rFonts w:ascii="Verdana" w:hAnsi="Verdana" w:cs="TimesNewRoman"/>
          <w:sz w:val="20"/>
          <w:lang w:eastAsia="pl-PL"/>
        </w:rPr>
      </w:pPr>
      <w:r w:rsidRPr="0071530E">
        <w:rPr>
          <w:rFonts w:ascii="Verdana" w:hAnsi="Verdana"/>
          <w:color w:val="000000"/>
          <w:sz w:val="20"/>
        </w:rPr>
        <w:t>Każdy z wykonawców</w:t>
      </w:r>
      <w:r w:rsidRPr="00802F7C">
        <w:rPr>
          <w:rFonts w:ascii="Verdana" w:hAnsi="Verdana"/>
          <w:color w:val="000000"/>
          <w:sz w:val="20"/>
        </w:rPr>
        <w:t xml:space="preserve"> wspólnie ubiegających się o zamówienie</w:t>
      </w:r>
      <w:r>
        <w:rPr>
          <w:rFonts w:ascii="Verdana" w:hAnsi="Verdana"/>
          <w:color w:val="000000"/>
          <w:sz w:val="20"/>
        </w:rPr>
        <w:t xml:space="preserve"> składa</w:t>
      </w:r>
      <w:r w:rsidRPr="00802F7C">
        <w:rPr>
          <w:rFonts w:ascii="Verdana" w:hAnsi="Verdana"/>
          <w:color w:val="000000"/>
          <w:sz w:val="20"/>
        </w:rPr>
        <w:t xml:space="preserve"> oświadczenie </w:t>
      </w:r>
      <w:r w:rsidRPr="00D571A0">
        <w:rPr>
          <w:rFonts w:ascii="Verdana" w:hAnsi="Verdana" w:cs="TimesNewRoman"/>
          <w:sz w:val="20"/>
          <w:lang w:eastAsia="pl-PL"/>
        </w:rPr>
        <w:t>o przynależności albo braku</w:t>
      </w:r>
      <w:r w:rsidR="003D3F23">
        <w:rPr>
          <w:rFonts w:ascii="Verdana" w:hAnsi="Verdana" w:cs="TimesNewRoman"/>
          <w:sz w:val="20"/>
          <w:lang w:eastAsia="pl-PL"/>
        </w:rPr>
        <w:t xml:space="preserve"> przynależności do tej samej gru</w:t>
      </w:r>
      <w:r w:rsidRPr="00D571A0">
        <w:rPr>
          <w:rFonts w:ascii="Verdana" w:hAnsi="Verdana" w:cs="TimesNewRoman"/>
          <w:sz w:val="20"/>
          <w:lang w:eastAsia="pl-PL"/>
        </w:rPr>
        <w:t xml:space="preserve">py kapitałowej, o której mowa w art. 24 ust. 1 pkt. 23 ustawy </w:t>
      </w:r>
      <w:proofErr w:type="spellStart"/>
      <w:r w:rsidRPr="00D571A0">
        <w:rPr>
          <w:rFonts w:ascii="Verdana" w:hAnsi="Verdana" w:cs="TimesNewRoman"/>
          <w:sz w:val="20"/>
          <w:lang w:eastAsia="pl-PL"/>
        </w:rPr>
        <w:t>Pzp</w:t>
      </w:r>
      <w:proofErr w:type="spellEnd"/>
      <w:r>
        <w:rPr>
          <w:rFonts w:ascii="Verdana" w:hAnsi="Verdana"/>
          <w:color w:val="000000"/>
          <w:sz w:val="20"/>
        </w:rPr>
        <w:t xml:space="preserve">, o którym mowa w pkt. </w:t>
      </w:r>
      <w:r w:rsidRPr="00802F7C">
        <w:rPr>
          <w:rFonts w:ascii="Verdana" w:hAnsi="Verdana"/>
          <w:color w:val="000000"/>
          <w:sz w:val="20"/>
        </w:rPr>
        <w:t xml:space="preserve"> </w:t>
      </w:r>
      <w:r>
        <w:rPr>
          <w:rFonts w:ascii="Verdana" w:hAnsi="Verdana"/>
          <w:color w:val="000000"/>
          <w:sz w:val="20"/>
        </w:rPr>
        <w:t>6.2 SIWZ.</w:t>
      </w:r>
    </w:p>
    <w:p w:rsidR="00496ACF" w:rsidRDefault="00496ACF" w:rsidP="00A57226">
      <w:pPr>
        <w:numPr>
          <w:ilvl w:val="0"/>
          <w:numId w:val="10"/>
        </w:numPr>
        <w:tabs>
          <w:tab w:val="left" w:pos="720"/>
        </w:tabs>
        <w:jc w:val="both"/>
        <w:rPr>
          <w:rFonts w:ascii="Verdana" w:hAnsi="Verdana"/>
          <w:sz w:val="20"/>
        </w:rPr>
      </w:pPr>
      <w:r w:rsidRPr="00D47424">
        <w:rPr>
          <w:rFonts w:ascii="Verdana" w:hAnsi="Verdana"/>
          <w:sz w:val="20"/>
        </w:rPr>
        <w:t>Wykonawcy wspólnie ubiegający się o udzielenie zamówienia ponoszą solidarną odpowiedzialność za wykonanie umowy</w:t>
      </w:r>
    </w:p>
    <w:p w:rsidR="00E41D37" w:rsidRPr="00A57226" w:rsidRDefault="00E41D37" w:rsidP="00E41D37">
      <w:pPr>
        <w:ind w:left="720"/>
        <w:jc w:val="both"/>
        <w:rPr>
          <w:rFonts w:ascii="Verdana" w:hAnsi="Verdana"/>
          <w:sz w:val="20"/>
        </w:rPr>
      </w:pPr>
    </w:p>
    <w:p w:rsidR="00496ACF" w:rsidRPr="00D47424" w:rsidRDefault="00496ACF" w:rsidP="00A57226">
      <w:pPr>
        <w:pStyle w:val="pkt"/>
        <w:numPr>
          <w:ilvl w:val="1"/>
          <w:numId w:val="4"/>
        </w:numPr>
        <w:tabs>
          <w:tab w:val="left" w:pos="576"/>
          <w:tab w:val="left" w:pos="720"/>
        </w:tabs>
        <w:ind w:hanging="718"/>
        <w:rPr>
          <w:rFonts w:ascii="Verdana" w:hAnsi="Verdana"/>
          <w:sz w:val="20"/>
          <w:szCs w:val="20"/>
        </w:rPr>
      </w:pPr>
      <w:r w:rsidRPr="00D47424">
        <w:rPr>
          <w:rFonts w:ascii="Verdana" w:hAnsi="Verdana"/>
          <w:sz w:val="20"/>
          <w:szCs w:val="20"/>
        </w:rPr>
        <w:t xml:space="preserve">Postanowienia w sprawie </w:t>
      </w:r>
      <w:r w:rsidRPr="00D47424">
        <w:rPr>
          <w:rFonts w:ascii="Verdana" w:hAnsi="Verdana"/>
          <w:b/>
          <w:sz w:val="20"/>
          <w:szCs w:val="20"/>
        </w:rPr>
        <w:t>dokumentów zastrzeżonych</w:t>
      </w:r>
      <w:r w:rsidR="00A57226">
        <w:rPr>
          <w:rFonts w:ascii="Verdana" w:hAnsi="Verdana"/>
          <w:b/>
          <w:sz w:val="20"/>
          <w:szCs w:val="20"/>
        </w:rPr>
        <w:t>:</w:t>
      </w:r>
    </w:p>
    <w:p w:rsidR="00496ACF" w:rsidRPr="00D47424" w:rsidRDefault="00496ACF" w:rsidP="00496ACF">
      <w:pPr>
        <w:widowControl w:val="0"/>
        <w:numPr>
          <w:ilvl w:val="0"/>
          <w:numId w:val="9"/>
        </w:numPr>
        <w:spacing w:before="60" w:after="60"/>
        <w:jc w:val="both"/>
        <w:rPr>
          <w:rFonts w:ascii="Verdana" w:hAnsi="Verdana"/>
          <w:sz w:val="20"/>
          <w:lang w:eastAsia="en-US"/>
        </w:rPr>
      </w:pPr>
      <w:r w:rsidRPr="00D47424">
        <w:rPr>
          <w:rFonts w:ascii="Verdana" w:hAnsi="Verdana"/>
          <w:sz w:val="20"/>
          <w:lang w:eastAsia="en-US"/>
        </w:rPr>
        <w:t>Wszystkie dokumenty złożone w prowadzonym postępowaniu są jawne, z wyją</w:t>
      </w:r>
      <w:r>
        <w:rPr>
          <w:rFonts w:ascii="Verdana" w:hAnsi="Verdana"/>
          <w:sz w:val="20"/>
          <w:lang w:eastAsia="en-US"/>
        </w:rPr>
        <w:t xml:space="preserve">tkiem informacji zastrzeżonych zgodnie z </w:t>
      </w:r>
      <w:r w:rsidRPr="00D47424">
        <w:rPr>
          <w:rFonts w:ascii="Verdana" w:hAnsi="Verdana"/>
          <w:sz w:val="20"/>
          <w:lang w:eastAsia="en-US"/>
        </w:rPr>
        <w:t>art. 8 ust. 3 ustawy</w:t>
      </w:r>
      <w:r>
        <w:rPr>
          <w:rFonts w:ascii="Verdana" w:hAnsi="Verdana"/>
          <w:sz w:val="20"/>
          <w:lang w:eastAsia="en-US"/>
        </w:rPr>
        <w:t xml:space="preserve"> </w:t>
      </w:r>
      <w:proofErr w:type="spellStart"/>
      <w:r>
        <w:rPr>
          <w:rFonts w:ascii="Verdana" w:hAnsi="Verdana"/>
          <w:sz w:val="20"/>
          <w:lang w:eastAsia="en-US"/>
        </w:rPr>
        <w:t>Pzp</w:t>
      </w:r>
      <w:proofErr w:type="spellEnd"/>
      <w:r w:rsidRPr="00D47424">
        <w:rPr>
          <w:rFonts w:ascii="Verdana" w:hAnsi="Verdana"/>
          <w:sz w:val="20"/>
          <w:lang w:eastAsia="en-US"/>
        </w:rPr>
        <w:t xml:space="preserve"> przez składającego ofertę. Na podstawie art. 8 ust. 3 </w:t>
      </w:r>
      <w:r>
        <w:rPr>
          <w:rFonts w:ascii="Verdana" w:hAnsi="Verdana"/>
          <w:sz w:val="20"/>
          <w:lang w:eastAsia="en-US"/>
        </w:rPr>
        <w:t xml:space="preserve">ustawy </w:t>
      </w:r>
      <w:proofErr w:type="spellStart"/>
      <w:r>
        <w:rPr>
          <w:rFonts w:ascii="Verdana" w:hAnsi="Verdana"/>
          <w:sz w:val="20"/>
          <w:lang w:eastAsia="en-US"/>
        </w:rPr>
        <w:t>Pzp</w:t>
      </w:r>
      <w:proofErr w:type="spellEnd"/>
      <w:r>
        <w:rPr>
          <w:rFonts w:ascii="Verdana" w:hAnsi="Verdana"/>
          <w:sz w:val="20"/>
          <w:lang w:eastAsia="en-US"/>
        </w:rPr>
        <w:t xml:space="preserve"> </w:t>
      </w:r>
      <w:r w:rsidRPr="00D47424">
        <w:rPr>
          <w:rFonts w:ascii="Verdana" w:hAnsi="Verdana"/>
          <w:sz w:val="20"/>
          <w:lang w:eastAsia="en-US"/>
        </w:rPr>
        <w:t>n</w:t>
      </w:r>
      <w:r w:rsidRPr="00D47424">
        <w:rPr>
          <w:rFonts w:ascii="Verdana" w:hAnsi="Verdana" w:cs="TimesNewRoman"/>
          <w:sz w:val="20"/>
        </w:rPr>
        <w:t>ie ujawnia się informacji stanowiących tajemnicę przedsiębiorstwa w rozumieniu przepisów o zwalczaniu n</w:t>
      </w:r>
      <w:r>
        <w:rPr>
          <w:rFonts w:ascii="Verdana" w:hAnsi="Verdana" w:cs="TimesNewRoman"/>
          <w:sz w:val="20"/>
        </w:rPr>
        <w:t>ieuczciwej konkurencji, jeżeli W</w:t>
      </w:r>
      <w:r w:rsidRPr="00D47424">
        <w:rPr>
          <w:rFonts w:ascii="Verdana" w:hAnsi="Verdana" w:cs="TimesNewRoman"/>
          <w:sz w:val="20"/>
        </w:rPr>
        <w:t xml:space="preserve">ykonawca, </w:t>
      </w:r>
      <w:r w:rsidRPr="00D47424">
        <w:rPr>
          <w:rFonts w:ascii="Verdana" w:hAnsi="Verdana" w:cs="TimesNewRoman"/>
          <w:b/>
          <w:sz w:val="20"/>
        </w:rPr>
        <w:t xml:space="preserve">nie później niż </w:t>
      </w:r>
      <w:r w:rsidR="005D64A4">
        <w:rPr>
          <w:rFonts w:ascii="Verdana" w:hAnsi="Verdana" w:cs="TimesNewRoman"/>
          <w:b/>
          <w:sz w:val="20"/>
        </w:rPr>
        <w:t xml:space="preserve">               </w:t>
      </w:r>
      <w:r w:rsidRPr="00D47424">
        <w:rPr>
          <w:rFonts w:ascii="Verdana" w:hAnsi="Verdana" w:cs="TimesNewRoman"/>
          <w:b/>
          <w:sz w:val="20"/>
        </w:rPr>
        <w:t>w terminie składania ofert</w:t>
      </w:r>
      <w:r w:rsidRPr="00D47424">
        <w:rPr>
          <w:rFonts w:ascii="Verdana" w:hAnsi="Verdana" w:cs="TimesNewRoman"/>
          <w:sz w:val="20"/>
        </w:rPr>
        <w:t xml:space="preserve">, </w:t>
      </w:r>
      <w:r w:rsidRPr="00D47424">
        <w:rPr>
          <w:rFonts w:ascii="Verdana" w:hAnsi="Verdana" w:cs="TimesNewRoman"/>
          <w:b/>
          <w:sz w:val="20"/>
        </w:rPr>
        <w:t>zastrzegł</w:t>
      </w:r>
      <w:r w:rsidRPr="00D47424">
        <w:rPr>
          <w:rFonts w:ascii="Verdana" w:hAnsi="Verdana" w:cs="TimesNewRoman"/>
          <w:sz w:val="20"/>
        </w:rPr>
        <w:t xml:space="preserve">, że nie mogą być one udostępniane oraz </w:t>
      </w:r>
      <w:r w:rsidRPr="00D47424">
        <w:rPr>
          <w:rFonts w:ascii="Verdana" w:hAnsi="Verdana" w:cs="TimesNewRoman"/>
          <w:b/>
          <w:sz w:val="20"/>
        </w:rPr>
        <w:t xml:space="preserve">wykazał, </w:t>
      </w:r>
      <w:r w:rsidRPr="00D47424">
        <w:rPr>
          <w:rFonts w:ascii="Verdana" w:hAnsi="Verdana" w:cs="TimesNewRoman"/>
          <w:sz w:val="20"/>
        </w:rPr>
        <w:t>iż zastrzeżone informacje stanowią tajemnicę przedsiębiorstwa.</w:t>
      </w:r>
      <w:r w:rsidRPr="00D47424">
        <w:rPr>
          <w:rFonts w:ascii="Verdana" w:hAnsi="Verdana"/>
          <w:sz w:val="20"/>
          <w:lang w:eastAsia="en-US"/>
        </w:rPr>
        <w:t xml:space="preserve"> </w:t>
      </w:r>
    </w:p>
    <w:p w:rsidR="00496ACF" w:rsidRPr="00D47424" w:rsidRDefault="00496ACF" w:rsidP="00496ACF">
      <w:pPr>
        <w:numPr>
          <w:ilvl w:val="0"/>
          <w:numId w:val="9"/>
        </w:numPr>
        <w:tabs>
          <w:tab w:val="left" w:pos="720"/>
        </w:tabs>
        <w:jc w:val="both"/>
        <w:rPr>
          <w:rFonts w:ascii="Verdana" w:hAnsi="Verdana"/>
          <w:sz w:val="20"/>
        </w:rPr>
      </w:pPr>
      <w:r w:rsidRPr="00D47424">
        <w:rPr>
          <w:rFonts w:ascii="Verdana" w:hAnsi="Verdana"/>
          <w:sz w:val="20"/>
        </w:rPr>
        <w:t xml:space="preserve">Wymienione powyżej dokumenty </w:t>
      </w:r>
      <w:r>
        <w:rPr>
          <w:rFonts w:ascii="Verdana" w:hAnsi="Verdana"/>
          <w:sz w:val="20"/>
        </w:rPr>
        <w:t>W</w:t>
      </w:r>
      <w:r w:rsidRPr="00D47424">
        <w:rPr>
          <w:rFonts w:ascii="Verdana" w:hAnsi="Verdana"/>
          <w:sz w:val="20"/>
        </w:rPr>
        <w:t>ykonawca zobowiązany jest wydzielić w wybrany przez siebie sposób, zapewniający zachowanie tajemnicy przedsiębiorstwa</w:t>
      </w:r>
      <w:r w:rsidR="0025130D">
        <w:rPr>
          <w:rFonts w:ascii="Verdana" w:hAnsi="Verdana"/>
          <w:sz w:val="20"/>
        </w:rPr>
        <w:t xml:space="preserve"> i  oznaczyć je klauzulą: „NIE UDOSTEPNIAĆ – TAJEMNICA PRZEDSIĘBIORSTWA W ROZUMIENIU </w:t>
      </w:r>
      <w:r w:rsidR="0025130D" w:rsidRPr="00D47424">
        <w:rPr>
          <w:rFonts w:ascii="Verdana" w:hAnsi="Verdana"/>
          <w:sz w:val="20"/>
        </w:rPr>
        <w:t>USTAWY O ZWALCZANIU NIEUCZCIWEJ KONKURENCJI (t. j. Dz. U. z 2003</w:t>
      </w:r>
      <w:r w:rsidR="0025130D">
        <w:rPr>
          <w:rFonts w:ascii="Verdana" w:hAnsi="Verdana"/>
          <w:sz w:val="20"/>
        </w:rPr>
        <w:t xml:space="preserve"> </w:t>
      </w:r>
      <w:r w:rsidR="0025130D" w:rsidRPr="00D47424">
        <w:rPr>
          <w:rFonts w:ascii="Verdana" w:hAnsi="Verdana"/>
          <w:sz w:val="20"/>
        </w:rPr>
        <w:t>r. Nr 153, poz. 1503 z p. zm.)</w:t>
      </w:r>
      <w:r w:rsidR="0025130D">
        <w:rPr>
          <w:rFonts w:ascii="Verdana" w:hAnsi="Verdana"/>
          <w:sz w:val="20"/>
        </w:rPr>
        <w:t>”</w:t>
      </w:r>
      <w:r w:rsidR="00061470">
        <w:rPr>
          <w:rFonts w:ascii="Verdana" w:hAnsi="Verdana"/>
          <w:sz w:val="20"/>
        </w:rPr>
        <w:t>. Wykonawca w o</w:t>
      </w:r>
      <w:r w:rsidR="00B03075">
        <w:rPr>
          <w:rFonts w:ascii="Verdana" w:hAnsi="Verdana"/>
          <w:sz w:val="20"/>
        </w:rPr>
        <w:t>fercie zobowiązany jest wykazać, iż zastrzeżone informacje stanowią tajemnicę przedsiębiorstwa</w:t>
      </w:r>
      <w:r w:rsidRPr="00D47424">
        <w:rPr>
          <w:rFonts w:ascii="Verdana" w:hAnsi="Verdana"/>
          <w:sz w:val="20"/>
        </w:rPr>
        <w:t xml:space="preserve">. Tak wydzielonych informacji Zamawiający nie będzie ujawniał. </w:t>
      </w:r>
    </w:p>
    <w:p w:rsidR="00496ACF" w:rsidRPr="00D47424" w:rsidRDefault="00496ACF" w:rsidP="00496ACF">
      <w:pPr>
        <w:numPr>
          <w:ilvl w:val="0"/>
          <w:numId w:val="9"/>
        </w:numPr>
        <w:tabs>
          <w:tab w:val="left" w:pos="720"/>
        </w:tabs>
        <w:jc w:val="both"/>
        <w:rPr>
          <w:rFonts w:ascii="Verdana" w:hAnsi="Verdana"/>
          <w:sz w:val="20"/>
        </w:rPr>
      </w:pPr>
      <w:r w:rsidRPr="00D47424">
        <w:rPr>
          <w:rFonts w:ascii="Verdana" w:hAnsi="Verdana"/>
          <w:sz w:val="20"/>
        </w:rPr>
        <w:t xml:space="preserve">Udostępnienie złożonych ofert możliwe będzie na pisemny wniosek zainteresowanego, po dokonaniu przez Zamawiającego analizy czy oferta ta nie zawiera dokumentów zastrzeżonych, nie podlegających udostępnieniu. </w:t>
      </w:r>
    </w:p>
    <w:p w:rsidR="00496ACF" w:rsidRPr="00D47424" w:rsidRDefault="00496ACF" w:rsidP="00496ACF">
      <w:pPr>
        <w:numPr>
          <w:ilvl w:val="0"/>
          <w:numId w:val="9"/>
        </w:numPr>
        <w:tabs>
          <w:tab w:val="left" w:pos="720"/>
        </w:tabs>
        <w:jc w:val="both"/>
        <w:rPr>
          <w:rFonts w:ascii="Verdana" w:hAnsi="Verdana"/>
          <w:sz w:val="20"/>
        </w:rPr>
      </w:pPr>
      <w:r w:rsidRPr="00D47424">
        <w:rPr>
          <w:rFonts w:ascii="Verdana" w:hAnsi="Verdana"/>
          <w:sz w:val="20"/>
        </w:rPr>
        <w:t>Wykonawca nie może zastrzec informacji i dokumentów, których jawność wynika z innych aktów prawnych w tym m.in. z zapisu art. 86 ust. 4 ustawy</w:t>
      </w:r>
      <w:r>
        <w:rPr>
          <w:rFonts w:ascii="Verdana" w:hAnsi="Verdana"/>
          <w:sz w:val="20"/>
        </w:rPr>
        <w:t xml:space="preserve"> </w:t>
      </w:r>
      <w:proofErr w:type="spellStart"/>
      <w:r>
        <w:rPr>
          <w:rFonts w:ascii="Verdana" w:hAnsi="Verdana"/>
          <w:sz w:val="20"/>
        </w:rPr>
        <w:t>Pzp</w:t>
      </w:r>
      <w:proofErr w:type="spellEnd"/>
      <w:r w:rsidRPr="00D47424">
        <w:rPr>
          <w:rFonts w:ascii="Verdana" w:hAnsi="Verdana"/>
          <w:sz w:val="20"/>
        </w:rPr>
        <w:t>.</w:t>
      </w:r>
    </w:p>
    <w:p w:rsidR="00496ACF" w:rsidRDefault="00496ACF" w:rsidP="00496ACF">
      <w:pPr>
        <w:numPr>
          <w:ilvl w:val="0"/>
          <w:numId w:val="9"/>
        </w:numPr>
        <w:tabs>
          <w:tab w:val="left" w:pos="720"/>
        </w:tabs>
        <w:jc w:val="both"/>
        <w:rPr>
          <w:rFonts w:ascii="Verdana" w:hAnsi="Verdana"/>
          <w:sz w:val="20"/>
        </w:rPr>
      </w:pPr>
      <w:r w:rsidRPr="00D47424">
        <w:rPr>
          <w:rFonts w:ascii="Verdana" w:hAnsi="Verdana"/>
          <w:sz w:val="20"/>
        </w:rPr>
        <w:t>Zgodnie z art. 11 ust. 4 ustawy o zwalczaniu nieuczciwej konkurencji (t. j. Dz. U. z 2003</w:t>
      </w:r>
      <w:r w:rsidR="0025130D">
        <w:rPr>
          <w:rFonts w:ascii="Verdana" w:hAnsi="Verdana"/>
          <w:sz w:val="20"/>
        </w:rPr>
        <w:t xml:space="preserve"> </w:t>
      </w:r>
      <w:r w:rsidRPr="00D47424">
        <w:rPr>
          <w:rFonts w:ascii="Verdana" w:hAnsi="Verdana"/>
          <w:sz w:val="20"/>
        </w:rPr>
        <w:t xml:space="preserve">r. Nr 153, poz. 1503 z p. zm.) poprzez tajemnicę przedsiębiorstwa rozumie </w:t>
      </w:r>
      <w:r w:rsidRPr="00D47424">
        <w:rPr>
          <w:rFonts w:ascii="Verdana" w:hAnsi="Verdana"/>
          <w:sz w:val="20"/>
        </w:rPr>
        <w:lastRenderedPageBreak/>
        <w:t>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5130D" w:rsidRPr="00496ACF" w:rsidRDefault="0025130D" w:rsidP="00496ACF">
      <w:pPr>
        <w:numPr>
          <w:ilvl w:val="0"/>
          <w:numId w:val="9"/>
        </w:numPr>
        <w:tabs>
          <w:tab w:val="left" w:pos="720"/>
        </w:tabs>
        <w:jc w:val="both"/>
        <w:rPr>
          <w:rFonts w:ascii="Verdana" w:hAnsi="Verdana"/>
          <w:sz w:val="20"/>
        </w:rPr>
      </w:pPr>
      <w:r>
        <w:rPr>
          <w:rFonts w:ascii="Verdana" w:hAnsi="Verdana"/>
          <w:sz w:val="20"/>
        </w:rPr>
        <w:t>W sytuacji, gdy wykonawca zastrzeże w ofercie informacje, które nie stanowią tajemnicy przedsiębiorstwa lub są jawne na podstawie przepisów ustawy lub odrębnych przepisów, informacje te będą podlegały udostepnieniu na takich samych zasadach, jak pozostałe niezastrzeżone informacje.</w:t>
      </w:r>
    </w:p>
    <w:p w:rsidR="00414DD0" w:rsidRPr="00D47424" w:rsidRDefault="00414DD0" w:rsidP="00B43376">
      <w:pPr>
        <w:pStyle w:val="pkt"/>
        <w:numPr>
          <w:ilvl w:val="1"/>
          <w:numId w:val="4"/>
        </w:numPr>
        <w:tabs>
          <w:tab w:val="left" w:pos="720"/>
        </w:tabs>
        <w:rPr>
          <w:rFonts w:ascii="Verdana" w:hAnsi="Verdana"/>
          <w:sz w:val="20"/>
          <w:szCs w:val="20"/>
        </w:rPr>
      </w:pPr>
      <w:r w:rsidRPr="00D47424">
        <w:rPr>
          <w:rFonts w:ascii="Verdana" w:hAnsi="Verdana"/>
          <w:sz w:val="20"/>
          <w:szCs w:val="20"/>
        </w:rPr>
        <w:t xml:space="preserve">Postanowienia dotyczące przetwarzania </w:t>
      </w:r>
      <w:r w:rsidRPr="00D47424">
        <w:rPr>
          <w:rFonts w:ascii="Verdana" w:hAnsi="Verdana"/>
          <w:b/>
          <w:sz w:val="20"/>
          <w:szCs w:val="20"/>
        </w:rPr>
        <w:t>danych osobowych</w:t>
      </w:r>
      <w:r w:rsidRPr="00D47424">
        <w:rPr>
          <w:rFonts w:ascii="Verdana" w:hAnsi="Verdana"/>
          <w:sz w:val="20"/>
          <w:szCs w:val="20"/>
        </w:rPr>
        <w:t>:</w:t>
      </w:r>
    </w:p>
    <w:p w:rsidR="00414DD0" w:rsidRPr="00D47424" w:rsidRDefault="00414DD0" w:rsidP="001D0826">
      <w:pPr>
        <w:pStyle w:val="pkt"/>
        <w:numPr>
          <w:ilvl w:val="0"/>
          <w:numId w:val="17"/>
        </w:numPr>
        <w:tabs>
          <w:tab w:val="clear" w:pos="432"/>
          <w:tab w:val="left" w:pos="993"/>
        </w:tabs>
        <w:ind w:left="993"/>
        <w:rPr>
          <w:rFonts w:ascii="Verdana" w:hAnsi="Verdana"/>
          <w:sz w:val="20"/>
          <w:szCs w:val="20"/>
        </w:rPr>
      </w:pPr>
      <w:r w:rsidRPr="00D47424">
        <w:rPr>
          <w:rFonts w:ascii="Verdana" w:hAnsi="Verdana"/>
          <w:sz w:val="20"/>
          <w:szCs w:val="20"/>
        </w:rPr>
        <w:t>Wykonawca składając ofertę wyraża jednocześnie zgodę na przetwarzanie przez Zamawiającego, uczestników postępowania oraz inne uprawnione podmioty, danych osobowych zawartych w ofercie oraz w załącznikach do niej.</w:t>
      </w:r>
    </w:p>
    <w:p w:rsidR="00414DD0" w:rsidRPr="00D47424" w:rsidRDefault="00D47424" w:rsidP="001D0826">
      <w:pPr>
        <w:pStyle w:val="pkt"/>
        <w:numPr>
          <w:ilvl w:val="0"/>
          <w:numId w:val="17"/>
        </w:numPr>
        <w:tabs>
          <w:tab w:val="left" w:pos="993"/>
        </w:tabs>
        <w:ind w:left="993" w:hanging="426"/>
        <w:rPr>
          <w:rFonts w:ascii="Verdana" w:hAnsi="Verdana"/>
          <w:sz w:val="20"/>
        </w:rPr>
      </w:pPr>
      <w:r>
        <w:rPr>
          <w:rFonts w:ascii="Verdana" w:hAnsi="Verdana"/>
          <w:sz w:val="20"/>
          <w:szCs w:val="20"/>
        </w:rPr>
        <w:t>Zamawiający informuje</w:t>
      </w:r>
      <w:r w:rsidR="00414DD0" w:rsidRPr="00D47424">
        <w:rPr>
          <w:rFonts w:ascii="Verdana" w:hAnsi="Verdana"/>
          <w:sz w:val="20"/>
          <w:szCs w:val="20"/>
        </w:rPr>
        <w:t xml:space="preserve">, że dane osobowe, o których mowa w </w:t>
      </w:r>
      <w:proofErr w:type="spellStart"/>
      <w:r w:rsidR="00414DD0" w:rsidRPr="00D47424">
        <w:rPr>
          <w:rFonts w:ascii="Verdana" w:hAnsi="Verdana"/>
          <w:sz w:val="20"/>
          <w:szCs w:val="20"/>
        </w:rPr>
        <w:t>ppkt</w:t>
      </w:r>
      <w:proofErr w:type="spellEnd"/>
      <w:r w:rsidR="00414DD0" w:rsidRPr="00D47424">
        <w:rPr>
          <w:rFonts w:ascii="Verdana" w:hAnsi="Verdana"/>
          <w:sz w:val="20"/>
          <w:szCs w:val="20"/>
        </w:rPr>
        <w:t xml:space="preserve">. 1) przetwarzane są w celu wypełnienia prawnie usprawiedliwionego celu jakim jest, w szczególności: </w:t>
      </w:r>
    </w:p>
    <w:p w:rsidR="00414DD0" w:rsidRPr="00D47424" w:rsidRDefault="00414DD0" w:rsidP="001D0826">
      <w:pPr>
        <w:pStyle w:val="pkt"/>
        <w:numPr>
          <w:ilvl w:val="0"/>
          <w:numId w:val="16"/>
        </w:numPr>
        <w:tabs>
          <w:tab w:val="clear" w:pos="432"/>
          <w:tab w:val="left" w:pos="1560"/>
        </w:tabs>
        <w:ind w:left="1560" w:hanging="567"/>
        <w:rPr>
          <w:rFonts w:ascii="Verdana" w:hAnsi="Verdana"/>
          <w:sz w:val="20"/>
        </w:rPr>
      </w:pPr>
      <w:r w:rsidRPr="00D47424">
        <w:rPr>
          <w:rFonts w:ascii="Verdana" w:hAnsi="Verdana"/>
          <w:sz w:val="20"/>
          <w:szCs w:val="20"/>
        </w:rPr>
        <w:t>przeprowadzenie postępowania o udzielenie zamówienia publicznego,</w:t>
      </w:r>
    </w:p>
    <w:p w:rsidR="00414DD0" w:rsidRPr="00D47424" w:rsidRDefault="00414DD0" w:rsidP="001D0826">
      <w:pPr>
        <w:pStyle w:val="pkt"/>
        <w:numPr>
          <w:ilvl w:val="0"/>
          <w:numId w:val="16"/>
        </w:numPr>
        <w:tabs>
          <w:tab w:val="clear" w:pos="432"/>
          <w:tab w:val="left" w:pos="1560"/>
        </w:tabs>
        <w:ind w:left="1560" w:hanging="567"/>
        <w:rPr>
          <w:rFonts w:ascii="Verdana" w:hAnsi="Verdana"/>
          <w:sz w:val="20"/>
        </w:rPr>
      </w:pPr>
      <w:r w:rsidRPr="00D47424">
        <w:rPr>
          <w:rFonts w:ascii="Verdana" w:hAnsi="Verdana"/>
          <w:sz w:val="20"/>
          <w:szCs w:val="20"/>
        </w:rPr>
        <w:t>zawarcie i realizacja umowy z wyłonionym w niniejszym postępowaniu wykonawcą,</w:t>
      </w:r>
    </w:p>
    <w:p w:rsidR="00414DD0" w:rsidRPr="00D47424" w:rsidRDefault="00414DD0" w:rsidP="001D0826">
      <w:pPr>
        <w:pStyle w:val="pkt"/>
        <w:numPr>
          <w:ilvl w:val="0"/>
          <w:numId w:val="16"/>
        </w:numPr>
        <w:tabs>
          <w:tab w:val="clear" w:pos="432"/>
          <w:tab w:val="left" w:pos="1560"/>
        </w:tabs>
        <w:ind w:left="1560" w:hanging="567"/>
        <w:rPr>
          <w:rFonts w:ascii="Verdana" w:hAnsi="Verdana"/>
          <w:sz w:val="20"/>
        </w:rPr>
      </w:pPr>
      <w:r w:rsidRPr="00D47424">
        <w:rPr>
          <w:rFonts w:ascii="Verdana" w:hAnsi="Verdana"/>
          <w:sz w:val="20"/>
          <w:szCs w:val="20"/>
        </w:rPr>
        <w:t>dokonanie rozliczenia i płatności związanych z realizacją umowy,</w:t>
      </w:r>
    </w:p>
    <w:p w:rsidR="00414DD0" w:rsidRPr="00D47424" w:rsidRDefault="00414DD0" w:rsidP="001D0826">
      <w:pPr>
        <w:pStyle w:val="pkt"/>
        <w:numPr>
          <w:ilvl w:val="0"/>
          <w:numId w:val="16"/>
        </w:numPr>
        <w:tabs>
          <w:tab w:val="clear" w:pos="432"/>
          <w:tab w:val="left" w:pos="1560"/>
        </w:tabs>
        <w:ind w:left="1560" w:hanging="567"/>
        <w:rPr>
          <w:rFonts w:ascii="Verdana" w:hAnsi="Verdana"/>
          <w:sz w:val="20"/>
        </w:rPr>
      </w:pPr>
      <w:r w:rsidRPr="00D47424">
        <w:rPr>
          <w:rFonts w:ascii="Verdana" w:hAnsi="Verdana"/>
          <w:sz w:val="20"/>
          <w:szCs w:val="20"/>
        </w:rPr>
        <w:t>przeprowadzenie ewentualnych postępowań kontrolnych i / lub audytu przez komórki Zamawiającego i inne uprawnione podmioty,</w:t>
      </w:r>
    </w:p>
    <w:p w:rsidR="00414DD0" w:rsidRPr="00D47424" w:rsidRDefault="00414DD0" w:rsidP="001D0826">
      <w:pPr>
        <w:pStyle w:val="pkt"/>
        <w:numPr>
          <w:ilvl w:val="0"/>
          <w:numId w:val="16"/>
        </w:numPr>
        <w:tabs>
          <w:tab w:val="clear" w:pos="432"/>
          <w:tab w:val="left" w:pos="1560"/>
        </w:tabs>
        <w:ind w:left="1560" w:hanging="567"/>
        <w:rPr>
          <w:rFonts w:ascii="Verdana" w:hAnsi="Verdana"/>
          <w:sz w:val="20"/>
        </w:rPr>
      </w:pPr>
      <w:r w:rsidRPr="00D47424">
        <w:rPr>
          <w:rFonts w:ascii="Verdana" w:hAnsi="Verdana"/>
          <w:sz w:val="20"/>
          <w:szCs w:val="20"/>
        </w:rPr>
        <w:t>ewentualne udostępnienie dokumentacji postępowania i zawartej umowy jako informacji publicznej.</w:t>
      </w:r>
    </w:p>
    <w:p w:rsidR="00A46D8D" w:rsidRPr="00D47424" w:rsidRDefault="00422078">
      <w:pPr>
        <w:pStyle w:val="pkt"/>
        <w:tabs>
          <w:tab w:val="left" w:leader="dot" w:pos="5760"/>
          <w:tab w:val="left" w:leader="dot" w:pos="8100"/>
        </w:tabs>
        <w:ind w:left="0" w:firstLine="0"/>
        <w:rPr>
          <w:rFonts w:ascii="Verdana" w:hAnsi="Verdana"/>
          <w:sz w:val="20"/>
          <w:szCs w:val="20"/>
        </w:rPr>
      </w:pPr>
      <w:r w:rsidRPr="00D47424">
        <w:rPr>
          <w:rFonts w:ascii="Verdana" w:hAnsi="Verdana"/>
          <w:sz w:val="20"/>
          <w:szCs w:val="20"/>
        </w:rPr>
        <w:t xml:space="preserve"> </w:t>
      </w:r>
    </w:p>
    <w:tbl>
      <w:tblPr>
        <w:tblW w:w="9018" w:type="dxa"/>
        <w:tblInd w:w="278" w:type="dxa"/>
        <w:tblLayout w:type="fixed"/>
        <w:tblLook w:val="0000" w:firstRow="0" w:lastRow="0" w:firstColumn="0" w:lastColumn="0" w:noHBand="0" w:noVBand="0"/>
      </w:tblPr>
      <w:tblGrid>
        <w:gridCol w:w="9018"/>
      </w:tblGrid>
      <w:tr w:rsidR="00422078" w:rsidRPr="00D47424" w:rsidTr="00414DD0">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B43376">
            <w:pPr>
              <w:pStyle w:val="pkt"/>
              <w:numPr>
                <w:ilvl w:val="0"/>
                <w:numId w:val="4"/>
              </w:numPr>
              <w:snapToGrid w:val="0"/>
              <w:rPr>
                <w:rFonts w:ascii="Verdana" w:hAnsi="Verdana"/>
                <w:sz w:val="22"/>
                <w:szCs w:val="22"/>
              </w:rPr>
            </w:pPr>
            <w:r w:rsidRPr="00D47424">
              <w:rPr>
                <w:rFonts w:ascii="Verdana" w:hAnsi="Verdana"/>
                <w:sz w:val="22"/>
                <w:szCs w:val="22"/>
              </w:rPr>
              <w:t>Miejsce oraz termin składania i otwarcia ofert</w:t>
            </w:r>
          </w:p>
        </w:tc>
      </w:tr>
    </w:tbl>
    <w:p w:rsidR="00422078" w:rsidRPr="00D47424" w:rsidRDefault="00422078">
      <w:pPr>
        <w:pStyle w:val="pkt1"/>
        <w:ind w:left="360" w:firstLine="0"/>
      </w:pPr>
    </w:p>
    <w:p w:rsidR="00422078" w:rsidRPr="00693E54" w:rsidRDefault="00422078" w:rsidP="00B43376">
      <w:pPr>
        <w:pStyle w:val="pkt"/>
        <w:numPr>
          <w:ilvl w:val="1"/>
          <w:numId w:val="4"/>
        </w:numPr>
        <w:tabs>
          <w:tab w:val="left" w:pos="720"/>
        </w:tabs>
        <w:rPr>
          <w:rFonts w:ascii="Verdana" w:hAnsi="Verdana"/>
          <w:sz w:val="20"/>
          <w:szCs w:val="20"/>
        </w:rPr>
      </w:pPr>
      <w:r w:rsidRPr="00693E54">
        <w:rPr>
          <w:rFonts w:ascii="Verdana" w:hAnsi="Verdana"/>
          <w:b/>
          <w:sz w:val="20"/>
          <w:szCs w:val="20"/>
        </w:rPr>
        <w:t>Oferty należy przesłać / składać</w:t>
      </w:r>
      <w:r w:rsidRPr="00693E54">
        <w:rPr>
          <w:rFonts w:ascii="Verdana" w:hAnsi="Verdana"/>
          <w:sz w:val="20"/>
          <w:szCs w:val="20"/>
        </w:rPr>
        <w:t xml:space="preserve"> do dnia </w:t>
      </w:r>
      <w:r w:rsidR="00693E54" w:rsidRPr="00693E54">
        <w:rPr>
          <w:rFonts w:ascii="Verdana" w:hAnsi="Verdana"/>
          <w:b/>
          <w:sz w:val="20"/>
          <w:szCs w:val="20"/>
          <w:u w:val="single"/>
        </w:rPr>
        <w:t>12.10.2018</w:t>
      </w:r>
      <w:r w:rsidR="00FE633D" w:rsidRPr="00693E54">
        <w:rPr>
          <w:rFonts w:ascii="Verdana" w:hAnsi="Verdana"/>
          <w:b/>
          <w:sz w:val="20"/>
          <w:szCs w:val="20"/>
          <w:u w:val="single"/>
        </w:rPr>
        <w:t xml:space="preserve"> </w:t>
      </w:r>
      <w:r w:rsidRPr="00693E54">
        <w:rPr>
          <w:rFonts w:ascii="Verdana" w:hAnsi="Verdana"/>
          <w:b/>
          <w:sz w:val="20"/>
          <w:szCs w:val="20"/>
          <w:u w:val="single"/>
        </w:rPr>
        <w:t xml:space="preserve">r. do godz. </w:t>
      </w:r>
      <w:r w:rsidR="00693E54" w:rsidRPr="00693E54">
        <w:rPr>
          <w:rFonts w:ascii="Verdana" w:hAnsi="Verdana"/>
          <w:b/>
          <w:sz w:val="20"/>
          <w:szCs w:val="20"/>
          <w:u w:val="single"/>
        </w:rPr>
        <w:t>11.30</w:t>
      </w:r>
      <w:r w:rsidR="009A6297" w:rsidRPr="00693E54">
        <w:rPr>
          <w:rFonts w:ascii="Verdana" w:hAnsi="Verdana"/>
          <w:sz w:val="20"/>
          <w:szCs w:val="20"/>
          <w:u w:val="single"/>
        </w:rPr>
        <w:t xml:space="preserve"> </w:t>
      </w:r>
      <w:r w:rsidRPr="00693E54">
        <w:rPr>
          <w:rFonts w:ascii="Verdana" w:hAnsi="Verdana"/>
          <w:sz w:val="20"/>
          <w:szCs w:val="20"/>
          <w:u w:val="single"/>
        </w:rPr>
        <w:t>na</w:t>
      </w:r>
      <w:r w:rsidRPr="00693E54">
        <w:rPr>
          <w:rFonts w:ascii="Verdana" w:hAnsi="Verdana"/>
          <w:sz w:val="20"/>
          <w:szCs w:val="20"/>
        </w:rPr>
        <w:t xml:space="preserve"> adres zamawiającego podany w punkcie 1 niniejszej specyfikacji istotnych warunków zamówienia, pokój nr </w:t>
      </w:r>
      <w:r w:rsidR="00693E54" w:rsidRPr="00693E54">
        <w:rPr>
          <w:rFonts w:ascii="Verdana" w:hAnsi="Verdana"/>
          <w:b/>
          <w:sz w:val="20"/>
          <w:szCs w:val="20"/>
        </w:rPr>
        <w:t>102</w:t>
      </w:r>
    </w:p>
    <w:p w:rsidR="00422078" w:rsidRPr="00D47424" w:rsidRDefault="00422078" w:rsidP="00B43376">
      <w:pPr>
        <w:pStyle w:val="pkt"/>
        <w:numPr>
          <w:ilvl w:val="1"/>
          <w:numId w:val="4"/>
        </w:numPr>
        <w:tabs>
          <w:tab w:val="left" w:pos="720"/>
        </w:tabs>
        <w:rPr>
          <w:rFonts w:ascii="Verdana" w:hAnsi="Verdana"/>
          <w:sz w:val="20"/>
          <w:szCs w:val="20"/>
        </w:rPr>
      </w:pPr>
      <w:r w:rsidRPr="00D47424">
        <w:rPr>
          <w:rFonts w:ascii="Verdana" w:hAnsi="Verdana"/>
          <w:sz w:val="20"/>
          <w:szCs w:val="20"/>
        </w:rPr>
        <w:t xml:space="preserve">Wykonawca może, przed upływem terminu do składania ofert, </w:t>
      </w:r>
      <w:r w:rsidRPr="00D47424">
        <w:rPr>
          <w:rFonts w:ascii="Verdana" w:hAnsi="Verdana"/>
          <w:b/>
          <w:sz w:val="20"/>
          <w:szCs w:val="20"/>
        </w:rPr>
        <w:t>zmienić lub wycofać</w:t>
      </w:r>
      <w:r w:rsidRPr="00D47424">
        <w:rPr>
          <w:rFonts w:ascii="Verdana" w:hAnsi="Verdana"/>
          <w:sz w:val="20"/>
          <w:szCs w:val="20"/>
        </w:rPr>
        <w:t xml:space="preserve"> </w:t>
      </w:r>
      <w:r w:rsidRPr="00D47424">
        <w:rPr>
          <w:rFonts w:ascii="Verdana" w:hAnsi="Verdana"/>
          <w:b/>
          <w:sz w:val="20"/>
          <w:szCs w:val="20"/>
        </w:rPr>
        <w:t>ofertę</w:t>
      </w:r>
      <w:r w:rsidRPr="00D47424">
        <w:rPr>
          <w:rFonts w:ascii="Verdana" w:hAnsi="Verdana"/>
          <w:sz w:val="20"/>
          <w:szCs w:val="20"/>
        </w:rPr>
        <w:t>. Zmiana, jak i wycofanie oferty, wymagają zachowania formy pisemnej.</w:t>
      </w:r>
    </w:p>
    <w:p w:rsidR="00422078" w:rsidRPr="00D47424" w:rsidRDefault="00422078" w:rsidP="00B43376">
      <w:pPr>
        <w:pStyle w:val="pkt"/>
        <w:numPr>
          <w:ilvl w:val="1"/>
          <w:numId w:val="4"/>
        </w:numPr>
        <w:tabs>
          <w:tab w:val="left" w:pos="720"/>
        </w:tabs>
        <w:rPr>
          <w:rFonts w:ascii="Verdana" w:hAnsi="Verdana"/>
          <w:sz w:val="20"/>
          <w:szCs w:val="20"/>
        </w:rPr>
      </w:pPr>
      <w:r w:rsidRPr="00D47424">
        <w:rPr>
          <w:rFonts w:ascii="Verdana" w:hAnsi="Verdana"/>
          <w:sz w:val="20"/>
          <w:szCs w:val="20"/>
        </w:rPr>
        <w:t>Zmiany dotyczące treści oferty powinny być przygotowane, opakowane oraz zaadresowane na adres Zamawiającego podany w punkcie 1, w sposób opisany w punkcie 1</w:t>
      </w:r>
      <w:r w:rsidR="00536255" w:rsidRPr="00D47424">
        <w:rPr>
          <w:rFonts w:ascii="Verdana" w:hAnsi="Verdana"/>
          <w:sz w:val="20"/>
          <w:szCs w:val="20"/>
        </w:rPr>
        <w:t>0</w:t>
      </w:r>
      <w:r w:rsidRPr="00D47424">
        <w:rPr>
          <w:rFonts w:ascii="Verdana" w:hAnsi="Verdana"/>
          <w:sz w:val="20"/>
          <w:szCs w:val="20"/>
        </w:rPr>
        <w:t xml:space="preserve"> „Opis sposobu przygotowania ofert” niniejszej </w:t>
      </w:r>
      <w:r w:rsidR="006E0F9E">
        <w:rPr>
          <w:rFonts w:ascii="Verdana" w:hAnsi="Verdana"/>
          <w:sz w:val="20"/>
          <w:szCs w:val="20"/>
        </w:rPr>
        <w:t xml:space="preserve">SIWZ </w:t>
      </w:r>
      <w:r w:rsidRPr="00D47424">
        <w:rPr>
          <w:rFonts w:ascii="Verdana" w:hAnsi="Verdana"/>
          <w:sz w:val="20"/>
          <w:szCs w:val="20"/>
        </w:rPr>
        <w:t>i dodatkowo opatrzone napisem “Zmiana”. Podobnie w przypadku powiadomienia o wycofaniu oferty - opatrzone napisem “Wycofane”. Koperty oznaczone w podany wyżej sposób będą otwierane w pierwszej kolejności.</w:t>
      </w:r>
    </w:p>
    <w:p w:rsidR="00422078" w:rsidRPr="00693E54" w:rsidRDefault="00422078" w:rsidP="00B43376">
      <w:pPr>
        <w:pStyle w:val="pkt"/>
        <w:numPr>
          <w:ilvl w:val="1"/>
          <w:numId w:val="4"/>
        </w:numPr>
        <w:tabs>
          <w:tab w:val="left" w:pos="720"/>
        </w:tabs>
        <w:rPr>
          <w:rFonts w:ascii="Verdana" w:hAnsi="Verdana"/>
          <w:sz w:val="20"/>
          <w:szCs w:val="20"/>
        </w:rPr>
      </w:pPr>
      <w:r w:rsidRPr="00693E54">
        <w:rPr>
          <w:rFonts w:ascii="Verdana" w:hAnsi="Verdana"/>
          <w:b/>
          <w:sz w:val="20"/>
          <w:szCs w:val="20"/>
        </w:rPr>
        <w:t>Otwarcie złożonych ofert</w:t>
      </w:r>
      <w:r w:rsidRPr="00693E54">
        <w:rPr>
          <w:rFonts w:ascii="Verdana" w:hAnsi="Verdana"/>
          <w:sz w:val="20"/>
          <w:szCs w:val="20"/>
        </w:rPr>
        <w:t xml:space="preserve"> nastąpi</w:t>
      </w:r>
      <w:r w:rsidR="00AA320B" w:rsidRPr="00693E54">
        <w:rPr>
          <w:rFonts w:ascii="Verdana" w:hAnsi="Verdana"/>
          <w:sz w:val="20"/>
          <w:szCs w:val="20"/>
        </w:rPr>
        <w:t xml:space="preserve"> </w:t>
      </w:r>
      <w:r w:rsidR="00693E54" w:rsidRPr="00693E54">
        <w:rPr>
          <w:rFonts w:ascii="Verdana" w:hAnsi="Verdana"/>
          <w:b/>
          <w:sz w:val="20"/>
          <w:szCs w:val="20"/>
          <w:u w:val="single"/>
        </w:rPr>
        <w:t xml:space="preserve">12.10.2018 </w:t>
      </w:r>
      <w:r w:rsidR="00BA6D02" w:rsidRPr="00693E54">
        <w:rPr>
          <w:rFonts w:ascii="Verdana" w:hAnsi="Verdana"/>
          <w:b/>
          <w:sz w:val="20"/>
          <w:szCs w:val="20"/>
          <w:u w:val="single"/>
        </w:rPr>
        <w:t xml:space="preserve">r. </w:t>
      </w:r>
      <w:r w:rsidR="00414DD0" w:rsidRPr="00693E54">
        <w:rPr>
          <w:rFonts w:ascii="Verdana" w:hAnsi="Verdana"/>
          <w:b/>
          <w:sz w:val="20"/>
          <w:szCs w:val="20"/>
          <w:u w:val="single"/>
        </w:rPr>
        <w:t xml:space="preserve">o godz. </w:t>
      </w:r>
      <w:r w:rsidR="00693E54" w:rsidRPr="00693E54">
        <w:rPr>
          <w:rFonts w:ascii="Verdana" w:hAnsi="Verdana"/>
          <w:b/>
          <w:sz w:val="20"/>
          <w:szCs w:val="20"/>
          <w:u w:val="single"/>
        </w:rPr>
        <w:t>12.00</w:t>
      </w:r>
      <w:r w:rsidR="00414DD0" w:rsidRPr="00693E54">
        <w:rPr>
          <w:rFonts w:ascii="Verdana" w:hAnsi="Verdana"/>
          <w:sz w:val="20"/>
          <w:szCs w:val="20"/>
          <w:u w:val="single"/>
        </w:rPr>
        <w:t xml:space="preserve"> </w:t>
      </w:r>
      <w:r w:rsidRPr="00693E54">
        <w:rPr>
          <w:rFonts w:ascii="Verdana" w:hAnsi="Verdana"/>
          <w:sz w:val="20"/>
          <w:szCs w:val="20"/>
        </w:rPr>
        <w:t xml:space="preserve">w siedzibie zamawiającego – </w:t>
      </w:r>
      <w:r w:rsidR="00E93C4E" w:rsidRPr="00693E54">
        <w:rPr>
          <w:rFonts w:ascii="Verdana" w:hAnsi="Verdana"/>
          <w:sz w:val="20"/>
          <w:szCs w:val="20"/>
        </w:rPr>
        <w:t xml:space="preserve">pokój nr </w:t>
      </w:r>
      <w:r w:rsidR="00693E54" w:rsidRPr="00693E54">
        <w:rPr>
          <w:rFonts w:ascii="Verdana" w:hAnsi="Verdana"/>
          <w:b/>
          <w:sz w:val="20"/>
          <w:szCs w:val="20"/>
        </w:rPr>
        <w:t>103</w:t>
      </w:r>
    </w:p>
    <w:p w:rsidR="00422078" w:rsidRPr="00ED27C7" w:rsidRDefault="00422078" w:rsidP="00B43376">
      <w:pPr>
        <w:pStyle w:val="pkt"/>
        <w:numPr>
          <w:ilvl w:val="1"/>
          <w:numId w:val="4"/>
        </w:numPr>
        <w:tabs>
          <w:tab w:val="left" w:pos="720"/>
        </w:tabs>
        <w:rPr>
          <w:rFonts w:ascii="Verdana" w:hAnsi="Verdana"/>
          <w:sz w:val="20"/>
          <w:szCs w:val="20"/>
        </w:rPr>
      </w:pPr>
      <w:r w:rsidRPr="00ED27C7">
        <w:rPr>
          <w:rFonts w:ascii="Verdana" w:hAnsi="Verdana"/>
          <w:sz w:val="20"/>
          <w:szCs w:val="20"/>
        </w:rPr>
        <w:t>Otwarcie ofert jest jawne.</w:t>
      </w:r>
    </w:p>
    <w:p w:rsidR="00422078" w:rsidRDefault="00422078" w:rsidP="00B43376">
      <w:pPr>
        <w:pStyle w:val="pkt"/>
        <w:numPr>
          <w:ilvl w:val="1"/>
          <w:numId w:val="4"/>
        </w:numPr>
        <w:tabs>
          <w:tab w:val="left" w:pos="720"/>
        </w:tabs>
        <w:rPr>
          <w:rFonts w:ascii="Verdana" w:hAnsi="Verdana"/>
          <w:sz w:val="20"/>
          <w:szCs w:val="20"/>
        </w:rPr>
      </w:pPr>
      <w:r w:rsidRPr="00D47424">
        <w:rPr>
          <w:rFonts w:ascii="Verdana" w:hAnsi="Verdana"/>
          <w:sz w:val="20"/>
          <w:szCs w:val="20"/>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 Informacje te przekazane zastaną niezwłocznie wykonawcom, którzy nie byli obecni przy otwarciu ofert, na ich wniosek.</w:t>
      </w:r>
    </w:p>
    <w:p w:rsidR="00B56C18" w:rsidRPr="00B56C18" w:rsidRDefault="00F43B5C" w:rsidP="00B43376">
      <w:pPr>
        <w:pStyle w:val="pkt"/>
        <w:numPr>
          <w:ilvl w:val="1"/>
          <w:numId w:val="4"/>
        </w:numPr>
        <w:tabs>
          <w:tab w:val="left" w:pos="720"/>
        </w:tabs>
        <w:rPr>
          <w:rFonts w:ascii="Verdana" w:hAnsi="Verdana"/>
          <w:sz w:val="20"/>
          <w:szCs w:val="20"/>
        </w:rPr>
      </w:pPr>
      <w:r w:rsidRPr="00B56C18">
        <w:rPr>
          <w:rFonts w:ascii="Verdana" w:hAnsi="Verdana"/>
          <w:bCs/>
          <w:color w:val="000000"/>
          <w:sz w:val="20"/>
          <w:szCs w:val="20"/>
        </w:rPr>
        <w:t xml:space="preserve">Niezwłocznie po otwarciu ofert zamawiający zamieści na stronie </w:t>
      </w:r>
      <w:r w:rsidR="00B56C18" w:rsidRPr="00B56C18">
        <w:rPr>
          <w:rFonts w:ascii="Verdana" w:hAnsi="Verdana"/>
          <w:sz w:val="20"/>
          <w:szCs w:val="20"/>
        </w:rPr>
        <w:t xml:space="preserve">internetowej podanej w punkcie 1 niniejszej specyfikacji </w:t>
      </w:r>
      <w:r w:rsidRPr="00B56C18">
        <w:rPr>
          <w:rFonts w:ascii="Verdana" w:hAnsi="Verdana"/>
          <w:bCs/>
          <w:color w:val="000000"/>
          <w:sz w:val="20"/>
          <w:szCs w:val="20"/>
        </w:rPr>
        <w:t>informacje dotyczące:</w:t>
      </w:r>
    </w:p>
    <w:p w:rsidR="00F43B5C" w:rsidRPr="00B56C18" w:rsidRDefault="00F43B5C" w:rsidP="00CE57DF">
      <w:pPr>
        <w:pStyle w:val="pkt"/>
        <w:numPr>
          <w:ilvl w:val="0"/>
          <w:numId w:val="28"/>
        </w:numPr>
        <w:tabs>
          <w:tab w:val="left" w:pos="576"/>
          <w:tab w:val="left" w:pos="720"/>
        </w:tabs>
        <w:rPr>
          <w:rFonts w:ascii="Verdana" w:hAnsi="Verdana"/>
          <w:sz w:val="20"/>
          <w:szCs w:val="20"/>
        </w:rPr>
      </w:pPr>
      <w:r w:rsidRPr="00B56C18">
        <w:rPr>
          <w:rFonts w:ascii="Verdana" w:hAnsi="Verdana"/>
          <w:bCs/>
          <w:color w:val="000000"/>
          <w:sz w:val="20"/>
        </w:rPr>
        <w:t>kwoty, jaką zamierza przeznaczyć na sfinansowanie zamówienia;</w:t>
      </w:r>
    </w:p>
    <w:p w:rsidR="00F43B5C" w:rsidRPr="00B56C18" w:rsidRDefault="00F43B5C" w:rsidP="00CE57DF">
      <w:pPr>
        <w:pStyle w:val="pkt"/>
        <w:numPr>
          <w:ilvl w:val="0"/>
          <w:numId w:val="28"/>
        </w:numPr>
        <w:tabs>
          <w:tab w:val="left" w:pos="576"/>
          <w:tab w:val="left" w:pos="720"/>
        </w:tabs>
        <w:rPr>
          <w:rFonts w:ascii="Verdana" w:hAnsi="Verdana"/>
          <w:sz w:val="20"/>
          <w:szCs w:val="20"/>
        </w:rPr>
      </w:pPr>
      <w:r w:rsidRPr="00B56C18">
        <w:rPr>
          <w:rFonts w:ascii="Verdana" w:hAnsi="Verdana"/>
          <w:bCs/>
          <w:color w:val="000000"/>
          <w:sz w:val="20"/>
        </w:rPr>
        <w:t>firm oraz adresów wykonawców, którzy złożyli oferty w terminie;</w:t>
      </w:r>
    </w:p>
    <w:p w:rsidR="0014318D" w:rsidRPr="00B84588" w:rsidRDefault="00F43B5C" w:rsidP="00B84588">
      <w:pPr>
        <w:pStyle w:val="pkt"/>
        <w:numPr>
          <w:ilvl w:val="0"/>
          <w:numId w:val="28"/>
        </w:numPr>
        <w:tabs>
          <w:tab w:val="left" w:pos="576"/>
          <w:tab w:val="left" w:pos="720"/>
        </w:tabs>
        <w:rPr>
          <w:rFonts w:ascii="Verdana" w:hAnsi="Verdana"/>
          <w:sz w:val="20"/>
          <w:szCs w:val="20"/>
        </w:rPr>
      </w:pPr>
      <w:r w:rsidRPr="00B56C18">
        <w:rPr>
          <w:rFonts w:ascii="Verdana" w:hAnsi="Verdana"/>
          <w:color w:val="000000"/>
          <w:sz w:val="20"/>
          <w:szCs w:val="20"/>
        </w:rPr>
        <w:t>ceny, terminu wykonania zamówienia, okresu gwarancji i warunków płatności zawartych w ofertach.</w:t>
      </w:r>
    </w:p>
    <w:p w:rsidR="0014318D" w:rsidRPr="00B56C18" w:rsidRDefault="0014318D" w:rsidP="00D87184">
      <w:pPr>
        <w:pStyle w:val="pkt"/>
        <w:tabs>
          <w:tab w:val="left" w:pos="576"/>
          <w:tab w:val="left" w:pos="720"/>
        </w:tabs>
        <w:ind w:left="0" w:firstLine="0"/>
        <w:rPr>
          <w:rFonts w:ascii="Verdana" w:hAnsi="Verdana"/>
          <w:sz w:val="20"/>
          <w:szCs w:val="20"/>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B43376">
            <w:pPr>
              <w:pStyle w:val="pkt"/>
              <w:numPr>
                <w:ilvl w:val="0"/>
                <w:numId w:val="4"/>
              </w:numPr>
              <w:snapToGrid w:val="0"/>
              <w:rPr>
                <w:rFonts w:ascii="Verdana" w:hAnsi="Verdana"/>
                <w:sz w:val="22"/>
                <w:szCs w:val="22"/>
              </w:rPr>
            </w:pPr>
            <w:r w:rsidRPr="00D47424">
              <w:rPr>
                <w:rFonts w:ascii="Verdana" w:hAnsi="Verdana"/>
                <w:sz w:val="22"/>
                <w:szCs w:val="22"/>
              </w:rPr>
              <w:t>Opis sposobu obliczenia ceny</w:t>
            </w:r>
          </w:p>
        </w:tc>
      </w:tr>
    </w:tbl>
    <w:p w:rsidR="00422078" w:rsidRPr="00D47424" w:rsidRDefault="00422078">
      <w:pPr>
        <w:pStyle w:val="pkt"/>
        <w:tabs>
          <w:tab w:val="left" w:pos="720"/>
        </w:tabs>
        <w:ind w:left="0" w:firstLine="0"/>
      </w:pPr>
    </w:p>
    <w:p w:rsidR="00A8502D" w:rsidRDefault="00D2723C" w:rsidP="00A8502D">
      <w:pPr>
        <w:pStyle w:val="pkt"/>
        <w:numPr>
          <w:ilvl w:val="1"/>
          <w:numId w:val="4"/>
        </w:numPr>
        <w:tabs>
          <w:tab w:val="left" w:pos="720"/>
        </w:tabs>
        <w:rPr>
          <w:rFonts w:ascii="Verdana" w:hAnsi="Verdana"/>
          <w:sz w:val="20"/>
          <w:szCs w:val="20"/>
        </w:rPr>
      </w:pPr>
      <w:r w:rsidRPr="00A8502D">
        <w:rPr>
          <w:rFonts w:ascii="Verdana" w:hAnsi="Verdana"/>
          <w:sz w:val="20"/>
          <w:szCs w:val="20"/>
        </w:rPr>
        <w:t>Cenę za wykonanie przedmiotu z</w:t>
      </w:r>
      <w:r w:rsidR="00A8502D">
        <w:rPr>
          <w:rFonts w:ascii="Verdana" w:hAnsi="Verdana"/>
          <w:sz w:val="20"/>
          <w:szCs w:val="20"/>
        </w:rPr>
        <w:t>amówienia należy przedstawić w Formularzu ofertowym</w:t>
      </w:r>
      <w:r w:rsidRPr="00A8502D">
        <w:rPr>
          <w:rFonts w:ascii="Verdana" w:hAnsi="Verdana"/>
          <w:sz w:val="20"/>
          <w:szCs w:val="20"/>
        </w:rPr>
        <w:t xml:space="preserve"> stanowiącym załącznik </w:t>
      </w:r>
      <w:r w:rsidR="00A8502D">
        <w:rPr>
          <w:rFonts w:ascii="Verdana" w:hAnsi="Verdana"/>
          <w:sz w:val="20"/>
          <w:szCs w:val="20"/>
        </w:rPr>
        <w:t xml:space="preserve">nr 1 </w:t>
      </w:r>
      <w:r w:rsidRPr="00A8502D">
        <w:rPr>
          <w:rFonts w:ascii="Verdana" w:hAnsi="Verdana"/>
          <w:sz w:val="20"/>
          <w:szCs w:val="20"/>
        </w:rPr>
        <w:t>do niniejszej</w:t>
      </w:r>
      <w:r w:rsidR="00A8502D">
        <w:rPr>
          <w:rFonts w:ascii="Verdana" w:hAnsi="Verdana"/>
          <w:sz w:val="20"/>
          <w:szCs w:val="20"/>
        </w:rPr>
        <w:t xml:space="preserve"> SIW.</w:t>
      </w:r>
    </w:p>
    <w:p w:rsidR="00A8502D" w:rsidRDefault="00A8502D" w:rsidP="00A8502D">
      <w:pPr>
        <w:pStyle w:val="pkt"/>
        <w:numPr>
          <w:ilvl w:val="1"/>
          <w:numId w:val="4"/>
        </w:numPr>
        <w:tabs>
          <w:tab w:val="left" w:pos="720"/>
        </w:tabs>
        <w:rPr>
          <w:rFonts w:ascii="Verdana" w:hAnsi="Verdana"/>
          <w:sz w:val="20"/>
          <w:szCs w:val="20"/>
        </w:rPr>
      </w:pPr>
      <w:r>
        <w:rPr>
          <w:rFonts w:ascii="Verdana" w:hAnsi="Verdana"/>
          <w:sz w:val="20"/>
          <w:szCs w:val="20"/>
        </w:rPr>
        <w:t xml:space="preserve">Obowiązującym wynagrodzeniem w niniejszym postępowaniu jest wynagrodzenie ryczałtowe, o którym mowa w art. 632 ustawy z dnia 23 kwietnia 1964r Kodeks cywilny (Dz. U. z 2017 poz. 459 z </w:t>
      </w:r>
      <w:proofErr w:type="spellStart"/>
      <w:r>
        <w:rPr>
          <w:rFonts w:ascii="Verdana" w:hAnsi="Verdana"/>
          <w:sz w:val="20"/>
          <w:szCs w:val="20"/>
        </w:rPr>
        <w:t>późn</w:t>
      </w:r>
      <w:proofErr w:type="spellEnd"/>
      <w:r>
        <w:rPr>
          <w:rFonts w:ascii="Verdana" w:hAnsi="Verdana"/>
          <w:sz w:val="20"/>
          <w:szCs w:val="20"/>
        </w:rPr>
        <w:t>. zm.).</w:t>
      </w:r>
    </w:p>
    <w:p w:rsidR="00A8502D" w:rsidRDefault="00A8502D" w:rsidP="00A8502D">
      <w:pPr>
        <w:pStyle w:val="pkt"/>
        <w:numPr>
          <w:ilvl w:val="1"/>
          <w:numId w:val="4"/>
        </w:numPr>
        <w:tabs>
          <w:tab w:val="left" w:pos="720"/>
        </w:tabs>
        <w:rPr>
          <w:rFonts w:ascii="Verdana" w:hAnsi="Verdana"/>
          <w:sz w:val="20"/>
          <w:szCs w:val="20"/>
        </w:rPr>
      </w:pPr>
      <w:r>
        <w:rPr>
          <w:rFonts w:ascii="Verdana" w:hAnsi="Verdana"/>
          <w:sz w:val="20"/>
          <w:szCs w:val="20"/>
        </w:rPr>
        <w:t>Cena musi zawierać wszelkie koszty ni</w:t>
      </w:r>
      <w:r w:rsidR="00C53346">
        <w:rPr>
          <w:rFonts w:ascii="Verdana" w:hAnsi="Verdana"/>
          <w:sz w:val="20"/>
          <w:szCs w:val="20"/>
        </w:rPr>
        <w:t xml:space="preserve">e </w:t>
      </w:r>
      <w:r>
        <w:rPr>
          <w:rFonts w:ascii="Verdana" w:hAnsi="Verdana"/>
          <w:sz w:val="20"/>
          <w:szCs w:val="20"/>
        </w:rPr>
        <w:t xml:space="preserve">zbędne do zrealizowania zamówienia wynikające wprost z dokumentacji projektowej jak również w niej nie ujęte z powodu wad dokumentacji projektowej </w:t>
      </w:r>
      <w:r w:rsidR="00C53346">
        <w:rPr>
          <w:rFonts w:ascii="Verdana" w:hAnsi="Verdana"/>
          <w:sz w:val="20"/>
          <w:szCs w:val="20"/>
        </w:rPr>
        <w:t>wynikających z jej niezgodności z zasadami wiedzy technicznej lub stanem faktycznym, a bez których nie można wykonać zamówienia.</w:t>
      </w:r>
    </w:p>
    <w:p w:rsidR="0070011F" w:rsidRDefault="0070011F" w:rsidP="0070011F">
      <w:pPr>
        <w:pStyle w:val="pkt"/>
        <w:numPr>
          <w:ilvl w:val="1"/>
          <w:numId w:val="4"/>
        </w:numPr>
        <w:tabs>
          <w:tab w:val="left" w:pos="720"/>
        </w:tabs>
        <w:rPr>
          <w:rFonts w:ascii="Verdana" w:hAnsi="Verdana"/>
          <w:sz w:val="20"/>
          <w:szCs w:val="20"/>
        </w:rPr>
      </w:pPr>
      <w:r w:rsidRPr="0070011F">
        <w:rPr>
          <w:rFonts w:ascii="Verdana" w:hAnsi="Verdana"/>
          <w:sz w:val="20"/>
          <w:szCs w:val="20"/>
        </w:rPr>
        <w:t xml:space="preserve">Cena ofertowa  musi być skalkulowana na podstawie dokumentacji stanowiącej integralną część niniejszej SIWZ w szczególności: specyfikacji technicznej </w:t>
      </w:r>
      <w:r w:rsidR="005342F3">
        <w:rPr>
          <w:rFonts w:ascii="Verdana" w:hAnsi="Verdana"/>
          <w:sz w:val="20"/>
          <w:szCs w:val="20"/>
        </w:rPr>
        <w:t>STE i STT</w:t>
      </w:r>
      <w:r w:rsidRPr="0070011F">
        <w:rPr>
          <w:rFonts w:ascii="Verdana" w:hAnsi="Verdana"/>
          <w:sz w:val="20"/>
          <w:szCs w:val="20"/>
        </w:rPr>
        <w:t>, szczegółowego opisu przedmiotu zamówienia oraz kosztorysu ślepego.</w:t>
      </w:r>
    </w:p>
    <w:p w:rsidR="0070011F" w:rsidRPr="0070011F" w:rsidRDefault="0070011F" w:rsidP="0070011F">
      <w:pPr>
        <w:pStyle w:val="pkt"/>
        <w:numPr>
          <w:ilvl w:val="1"/>
          <w:numId w:val="4"/>
        </w:numPr>
        <w:tabs>
          <w:tab w:val="left" w:pos="720"/>
        </w:tabs>
        <w:rPr>
          <w:rFonts w:ascii="Verdana" w:hAnsi="Verdana"/>
          <w:sz w:val="20"/>
          <w:szCs w:val="20"/>
        </w:rPr>
      </w:pPr>
      <w:r w:rsidRPr="0070011F">
        <w:rPr>
          <w:rFonts w:ascii="Verdana" w:hAnsi="Verdana"/>
          <w:sz w:val="20"/>
          <w:szCs w:val="20"/>
        </w:rPr>
        <w:t xml:space="preserve">Cena ofertowa winna obejmować : </w:t>
      </w:r>
    </w:p>
    <w:p w:rsidR="0070011F" w:rsidRPr="0070011F" w:rsidRDefault="0070011F" w:rsidP="0070011F">
      <w:pPr>
        <w:pStyle w:val="pkt"/>
        <w:tabs>
          <w:tab w:val="left" w:pos="720"/>
        </w:tabs>
        <w:ind w:left="576" w:firstLine="0"/>
        <w:rPr>
          <w:rFonts w:ascii="Verdana" w:hAnsi="Verdana"/>
          <w:sz w:val="20"/>
          <w:szCs w:val="20"/>
        </w:rPr>
      </w:pPr>
      <w:r w:rsidRPr="0070011F">
        <w:rPr>
          <w:rFonts w:ascii="Verdana" w:hAnsi="Verdana"/>
          <w:sz w:val="20"/>
          <w:szCs w:val="20"/>
        </w:rPr>
        <w:t>- wszystkie koszty niezbędne do wykonania robót wymaganej jakości, w wymaganym terminie włączając w to: koszty bezpośrednie, koszty ogólne budowy, ogólne koszty prowadzenia działalności gospodarczej przez wykonawcę, ryzyko obciążające wykonawcę i kalkulowany przez wykonawcę zysk,</w:t>
      </w:r>
    </w:p>
    <w:p w:rsidR="0070011F" w:rsidRDefault="0070011F" w:rsidP="0070011F">
      <w:pPr>
        <w:pStyle w:val="pkt"/>
        <w:tabs>
          <w:tab w:val="left" w:pos="720"/>
        </w:tabs>
        <w:ind w:left="576" w:firstLine="0"/>
        <w:rPr>
          <w:rFonts w:ascii="Verdana" w:hAnsi="Verdana"/>
          <w:sz w:val="20"/>
          <w:szCs w:val="20"/>
        </w:rPr>
      </w:pPr>
      <w:r w:rsidRPr="0070011F">
        <w:rPr>
          <w:rFonts w:ascii="Verdana" w:hAnsi="Verdana"/>
          <w:sz w:val="20"/>
          <w:szCs w:val="20"/>
        </w:rPr>
        <w:t>- wszelkie inne koszty, opłaty i należności związane z wykonaniem robót.</w:t>
      </w:r>
    </w:p>
    <w:p w:rsidR="0070011F" w:rsidRDefault="0070011F" w:rsidP="0070011F">
      <w:pPr>
        <w:pStyle w:val="pkt"/>
        <w:numPr>
          <w:ilvl w:val="1"/>
          <w:numId w:val="4"/>
        </w:numPr>
        <w:tabs>
          <w:tab w:val="left" w:pos="720"/>
        </w:tabs>
        <w:rPr>
          <w:rFonts w:ascii="Verdana" w:hAnsi="Verdana"/>
          <w:sz w:val="20"/>
          <w:szCs w:val="20"/>
        </w:rPr>
      </w:pPr>
      <w:r>
        <w:rPr>
          <w:rFonts w:ascii="Verdana" w:hAnsi="Verdana"/>
          <w:sz w:val="20"/>
          <w:szCs w:val="20"/>
        </w:rPr>
        <w:t>Cena może być tylko jedna, nie dopuszcza się wariantowości ceny.</w:t>
      </w:r>
    </w:p>
    <w:p w:rsidR="0070011F" w:rsidRDefault="0070011F" w:rsidP="0070011F">
      <w:pPr>
        <w:pStyle w:val="pkt"/>
        <w:numPr>
          <w:ilvl w:val="1"/>
          <w:numId w:val="4"/>
        </w:numPr>
        <w:tabs>
          <w:tab w:val="left" w:pos="720"/>
        </w:tabs>
        <w:rPr>
          <w:rFonts w:ascii="Verdana" w:hAnsi="Verdana"/>
          <w:sz w:val="20"/>
          <w:szCs w:val="20"/>
        </w:rPr>
      </w:pPr>
      <w:r>
        <w:rPr>
          <w:rFonts w:ascii="Verdana" w:hAnsi="Verdana"/>
          <w:sz w:val="20"/>
          <w:szCs w:val="20"/>
        </w:rPr>
        <w:t xml:space="preserve">Wykonawca, z który zostanie podpisana umowa zobowiązany jest najpóźniej </w:t>
      </w:r>
      <w:r w:rsidR="00632A79">
        <w:rPr>
          <w:rFonts w:ascii="Verdana" w:hAnsi="Verdana"/>
          <w:sz w:val="20"/>
          <w:szCs w:val="20"/>
        </w:rPr>
        <w:t xml:space="preserve">na </w:t>
      </w:r>
      <w:r>
        <w:rPr>
          <w:rFonts w:ascii="Verdana" w:hAnsi="Verdana"/>
          <w:sz w:val="20"/>
          <w:szCs w:val="20"/>
        </w:rPr>
        <w:t xml:space="preserve"> </w:t>
      </w:r>
      <w:r w:rsidR="00632A79">
        <w:rPr>
          <w:rFonts w:ascii="Verdana" w:hAnsi="Verdana"/>
          <w:sz w:val="20"/>
          <w:szCs w:val="20"/>
        </w:rPr>
        <w:t>2 dni przed podpisaniem</w:t>
      </w:r>
      <w:r>
        <w:rPr>
          <w:rFonts w:ascii="Verdana" w:hAnsi="Verdana"/>
          <w:sz w:val="20"/>
          <w:szCs w:val="20"/>
        </w:rPr>
        <w:t xml:space="preserve"> umowy przedłożyć Zamawiającemu kosztorys ofertowy</w:t>
      </w:r>
      <w:r w:rsidR="005342F3">
        <w:rPr>
          <w:rFonts w:ascii="Verdana" w:hAnsi="Verdana"/>
          <w:sz w:val="20"/>
          <w:szCs w:val="20"/>
        </w:rPr>
        <w:t xml:space="preserve"> wraz z zestawieniem RMS </w:t>
      </w:r>
      <w:r>
        <w:rPr>
          <w:rFonts w:ascii="Verdana" w:hAnsi="Verdana"/>
          <w:sz w:val="20"/>
          <w:szCs w:val="20"/>
        </w:rPr>
        <w:t xml:space="preserve"> sporządzony </w:t>
      </w:r>
      <w:r w:rsidR="00632A79">
        <w:rPr>
          <w:rFonts w:ascii="Verdana" w:hAnsi="Verdana"/>
          <w:sz w:val="20"/>
          <w:szCs w:val="20"/>
        </w:rPr>
        <w:t>zgodnie z zał. nr 5 do SIWZ.</w:t>
      </w:r>
      <w:r>
        <w:rPr>
          <w:rFonts w:ascii="Verdana" w:hAnsi="Verdana"/>
          <w:sz w:val="20"/>
          <w:szCs w:val="20"/>
        </w:rPr>
        <w:t xml:space="preserve"> Cena całkowita kosztorysu musi być zgodna z ceną przedstawioną w ofercie tj. w |Formularzu ofertowym – zał. nr 1 do SIWZ.</w:t>
      </w:r>
    </w:p>
    <w:p w:rsidR="0070011F" w:rsidRDefault="0070011F" w:rsidP="0070011F">
      <w:pPr>
        <w:pStyle w:val="pkt"/>
        <w:numPr>
          <w:ilvl w:val="1"/>
          <w:numId w:val="4"/>
        </w:numPr>
        <w:tabs>
          <w:tab w:val="left" w:pos="720"/>
        </w:tabs>
        <w:rPr>
          <w:rFonts w:ascii="Verdana" w:hAnsi="Verdana"/>
          <w:sz w:val="20"/>
          <w:szCs w:val="20"/>
        </w:rPr>
      </w:pPr>
      <w:r>
        <w:rPr>
          <w:rFonts w:ascii="Verdana" w:hAnsi="Verdana"/>
          <w:sz w:val="20"/>
          <w:szCs w:val="20"/>
        </w:rPr>
        <w:t>Ceny tych samych składników cenotwórczych  (R, Ko, Z, M, S) muszą być takie same dla wszystkich wycenionych pozycji przedmiarowych z danej branży robót.  Tak opracowany kosztorys będzie podstawą do rozliczenia „dodatkowych” b</w:t>
      </w:r>
      <w:r w:rsidR="00FE15D3">
        <w:rPr>
          <w:rFonts w:ascii="Verdana" w:hAnsi="Verdana"/>
          <w:sz w:val="20"/>
          <w:szCs w:val="20"/>
        </w:rPr>
        <w:t>ądź „uzupełniających” robót budowlanych wykraczających poza określone przedmiotem zamówienia podstawowego.</w:t>
      </w:r>
    </w:p>
    <w:p w:rsidR="00FE15D3" w:rsidRDefault="00FE15D3" w:rsidP="00FE15D3">
      <w:pPr>
        <w:pStyle w:val="pkt"/>
        <w:numPr>
          <w:ilvl w:val="1"/>
          <w:numId w:val="4"/>
        </w:numPr>
        <w:tabs>
          <w:tab w:val="left" w:pos="720"/>
        </w:tabs>
        <w:rPr>
          <w:rFonts w:ascii="Verdana" w:hAnsi="Verdana"/>
          <w:sz w:val="20"/>
          <w:szCs w:val="20"/>
        </w:rPr>
      </w:pPr>
      <w:r w:rsidRPr="00FE15D3">
        <w:rPr>
          <w:rFonts w:ascii="Verdana" w:hAnsi="Verdana"/>
          <w:sz w:val="20"/>
          <w:szCs w:val="20"/>
        </w:rPr>
        <w:t>Cena nie ulega zmianie przez okres ważności oferty (związania) oraz okres realizacji (wykonania) zamówienia z zastrzeżeniem zaistnienia przypadku zmiany ustawowej stawki podatku VAT. W tym przypadku wynagrodzenie wykonawcy będzie automatycznie</w:t>
      </w:r>
      <w:r w:rsidRPr="00FE15D3">
        <w:t xml:space="preserve"> </w:t>
      </w:r>
      <w:r w:rsidRPr="00FE15D3">
        <w:rPr>
          <w:rFonts w:ascii="Verdana" w:hAnsi="Verdana"/>
          <w:sz w:val="20"/>
          <w:szCs w:val="20"/>
        </w:rPr>
        <w:t>wypłacone według nowej stawki VAT</w:t>
      </w:r>
      <w:r>
        <w:rPr>
          <w:rFonts w:ascii="Verdana" w:hAnsi="Verdana"/>
          <w:sz w:val="20"/>
          <w:szCs w:val="20"/>
        </w:rPr>
        <w:t>.</w:t>
      </w:r>
    </w:p>
    <w:p w:rsidR="00E5727D" w:rsidRDefault="00FE15D3" w:rsidP="00FE15D3">
      <w:pPr>
        <w:pStyle w:val="pkt"/>
        <w:numPr>
          <w:ilvl w:val="1"/>
          <w:numId w:val="4"/>
        </w:numPr>
        <w:tabs>
          <w:tab w:val="left" w:pos="720"/>
        </w:tabs>
        <w:rPr>
          <w:rFonts w:ascii="Verdana" w:hAnsi="Verdana"/>
          <w:sz w:val="20"/>
          <w:szCs w:val="20"/>
        </w:rPr>
      </w:pPr>
      <w:r w:rsidRPr="00FE15D3">
        <w:rPr>
          <w:rFonts w:ascii="Verdana" w:hAnsi="Verdana"/>
          <w:sz w:val="20"/>
          <w:szCs w:val="20"/>
        </w:rPr>
        <w:t>Jeżeli w postępowaniu złożona będzie oferta, której wybór prowadziłby do powstania u Zamawiającego obowiązku podatkowego zgodnie z przepisami o podatku od towarów</w:t>
      </w:r>
      <w:r>
        <w:rPr>
          <w:rFonts w:ascii="Verdana" w:hAnsi="Verdana"/>
          <w:sz w:val="20"/>
          <w:szCs w:val="20"/>
        </w:rPr>
        <w:t xml:space="preserve"> </w:t>
      </w:r>
      <w:r w:rsidRPr="00FE15D3">
        <w:rPr>
          <w:rFonts w:ascii="Verdana" w:hAnsi="Verdana"/>
          <w:sz w:val="20"/>
          <w:szCs w:val="20"/>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w:t>
      </w:r>
      <w:r>
        <w:rPr>
          <w:rFonts w:ascii="Verdana" w:hAnsi="Verdana"/>
          <w:sz w:val="20"/>
          <w:szCs w:val="20"/>
        </w:rPr>
        <w:t>c ich wartość bez kwoty podatku.</w:t>
      </w:r>
    </w:p>
    <w:p w:rsidR="00E30982" w:rsidRPr="00E30982" w:rsidRDefault="00ED27C7" w:rsidP="00E30982">
      <w:pPr>
        <w:pStyle w:val="pkt"/>
        <w:numPr>
          <w:ilvl w:val="1"/>
          <w:numId w:val="4"/>
        </w:numPr>
        <w:tabs>
          <w:tab w:val="left" w:pos="720"/>
        </w:tabs>
        <w:rPr>
          <w:rFonts w:ascii="Verdana" w:hAnsi="Verdana"/>
          <w:sz w:val="20"/>
          <w:szCs w:val="20"/>
        </w:rPr>
      </w:pPr>
      <w:r w:rsidRPr="00E30982">
        <w:rPr>
          <w:rFonts w:ascii="Verdana" w:hAnsi="Verdana"/>
          <w:sz w:val="20"/>
        </w:rPr>
        <w:t xml:space="preserve">Informacja dotycząca statusu podatkowego </w:t>
      </w:r>
      <w:r w:rsidR="00E30982" w:rsidRPr="00E30982">
        <w:rPr>
          <w:rFonts w:ascii="Verdana" w:hAnsi="Verdana"/>
          <w:sz w:val="20"/>
        </w:rPr>
        <w:t xml:space="preserve">Sądu </w:t>
      </w:r>
      <w:r w:rsidR="00433881">
        <w:rPr>
          <w:rFonts w:ascii="Verdana" w:hAnsi="Verdana"/>
          <w:sz w:val="20"/>
        </w:rPr>
        <w:t>Rejonowego w Krośnie Odrzańskim</w:t>
      </w:r>
      <w:r w:rsidRPr="00E30982">
        <w:rPr>
          <w:rFonts w:ascii="Verdana" w:hAnsi="Verdana"/>
          <w:sz w:val="20"/>
        </w:rPr>
        <w:t xml:space="preserve">: </w:t>
      </w:r>
    </w:p>
    <w:p w:rsidR="00ED27C7" w:rsidRPr="00FE15D3" w:rsidRDefault="00E30982" w:rsidP="00E30982">
      <w:pPr>
        <w:pStyle w:val="pkt"/>
        <w:tabs>
          <w:tab w:val="left" w:pos="720"/>
        </w:tabs>
        <w:ind w:left="576" w:firstLine="0"/>
        <w:rPr>
          <w:rFonts w:ascii="Verdana" w:hAnsi="Verdana"/>
          <w:sz w:val="20"/>
          <w:szCs w:val="20"/>
        </w:rPr>
      </w:pPr>
      <w:r w:rsidRPr="00E30982">
        <w:rPr>
          <w:rFonts w:ascii="Verdana" w:hAnsi="Verdana"/>
          <w:sz w:val="20"/>
          <w:u w:val="single"/>
        </w:rPr>
        <w:t>S</w:t>
      </w:r>
      <w:r w:rsidR="00433881">
        <w:rPr>
          <w:rFonts w:ascii="Verdana" w:hAnsi="Verdana"/>
          <w:sz w:val="20"/>
          <w:u w:val="single"/>
        </w:rPr>
        <w:t>ą</w:t>
      </w:r>
      <w:r w:rsidRPr="00E30982">
        <w:rPr>
          <w:rFonts w:ascii="Verdana" w:hAnsi="Verdana"/>
          <w:sz w:val="20"/>
          <w:u w:val="single"/>
        </w:rPr>
        <w:t xml:space="preserve">d </w:t>
      </w:r>
      <w:r w:rsidR="00433881">
        <w:rPr>
          <w:rFonts w:ascii="Verdana" w:hAnsi="Verdana"/>
          <w:sz w:val="20"/>
          <w:u w:val="single"/>
        </w:rPr>
        <w:t>Rejonowy w Krośnie Odrzańskim</w:t>
      </w:r>
      <w:r w:rsidRPr="00E30982">
        <w:rPr>
          <w:rFonts w:ascii="Verdana" w:hAnsi="Verdana"/>
          <w:sz w:val="20"/>
          <w:u w:val="single"/>
        </w:rPr>
        <w:t xml:space="preserve"> nie jest</w:t>
      </w:r>
      <w:r w:rsidR="00ED27C7" w:rsidRPr="00E30982">
        <w:rPr>
          <w:rFonts w:ascii="Verdana" w:hAnsi="Verdana"/>
          <w:sz w:val="20"/>
          <w:u w:val="single"/>
        </w:rPr>
        <w:t xml:space="preserve"> zarejestrowan</w:t>
      </w:r>
      <w:r w:rsidRPr="00E30982">
        <w:rPr>
          <w:rFonts w:ascii="Verdana" w:hAnsi="Verdana"/>
          <w:sz w:val="20"/>
          <w:u w:val="single"/>
        </w:rPr>
        <w:t>y</w:t>
      </w:r>
      <w:r w:rsidR="00ED27C7" w:rsidRPr="00E30982">
        <w:rPr>
          <w:rFonts w:ascii="Verdana" w:hAnsi="Verdana"/>
          <w:sz w:val="20"/>
          <w:u w:val="single"/>
        </w:rPr>
        <w:t xml:space="preserve"> jako podatnik VAT czynny</w:t>
      </w:r>
      <w:r w:rsidR="00ED27C7" w:rsidRPr="00E30982">
        <w:rPr>
          <w:rFonts w:ascii="Verdana" w:hAnsi="Verdana"/>
          <w:sz w:val="20"/>
        </w:rPr>
        <w:t>.</w:t>
      </w:r>
    </w:p>
    <w:p w:rsidR="00511FBD" w:rsidRDefault="00511FBD" w:rsidP="00D2723C">
      <w:pPr>
        <w:pStyle w:val="pkt"/>
        <w:tabs>
          <w:tab w:val="left" w:pos="720"/>
        </w:tabs>
        <w:ind w:left="0" w:firstLine="0"/>
        <w:rPr>
          <w:rFonts w:ascii="Verdana" w:hAnsi="Verdana"/>
          <w:sz w:val="20"/>
          <w:szCs w:val="20"/>
        </w:rPr>
      </w:pPr>
    </w:p>
    <w:p w:rsidR="00C229C2" w:rsidRPr="00D47424" w:rsidRDefault="00C229C2" w:rsidP="00D2723C">
      <w:pPr>
        <w:pStyle w:val="pkt"/>
        <w:tabs>
          <w:tab w:val="left" w:pos="720"/>
        </w:tabs>
        <w:ind w:left="0" w:firstLine="0"/>
        <w:rPr>
          <w:rFonts w:ascii="Verdana" w:hAnsi="Verdana"/>
          <w:sz w:val="20"/>
          <w:szCs w:val="20"/>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B43376">
            <w:pPr>
              <w:pStyle w:val="pkt"/>
              <w:numPr>
                <w:ilvl w:val="0"/>
                <w:numId w:val="4"/>
              </w:numPr>
              <w:snapToGrid w:val="0"/>
              <w:rPr>
                <w:rFonts w:ascii="Verdana" w:hAnsi="Verdana"/>
                <w:sz w:val="22"/>
                <w:szCs w:val="22"/>
              </w:rPr>
            </w:pPr>
            <w:r w:rsidRPr="00D47424">
              <w:rPr>
                <w:rFonts w:ascii="Verdana" w:hAnsi="Verdana"/>
                <w:sz w:val="22"/>
                <w:szCs w:val="22"/>
              </w:rPr>
              <w:t xml:space="preserve">Opis kryteriów, którymi zamawiający będzie się kierował przy wyborze </w:t>
            </w:r>
            <w:r w:rsidRPr="00D47424">
              <w:rPr>
                <w:rFonts w:ascii="Verdana" w:hAnsi="Verdana"/>
                <w:sz w:val="22"/>
                <w:szCs w:val="22"/>
              </w:rPr>
              <w:lastRenderedPageBreak/>
              <w:t>oferty wraz z podaniem znaczenia tych kryteriów oraz sposobu oceny ofert</w:t>
            </w:r>
          </w:p>
        </w:tc>
      </w:tr>
    </w:tbl>
    <w:p w:rsidR="00422078" w:rsidRPr="00D47424" w:rsidRDefault="00422078">
      <w:pPr>
        <w:pStyle w:val="pkt1"/>
        <w:ind w:left="360" w:firstLine="0"/>
      </w:pPr>
    </w:p>
    <w:p w:rsidR="003E3850" w:rsidRPr="00FE15D3" w:rsidRDefault="006B3687" w:rsidP="00FE15D3">
      <w:pPr>
        <w:pStyle w:val="pkt"/>
        <w:numPr>
          <w:ilvl w:val="1"/>
          <w:numId w:val="4"/>
        </w:numPr>
        <w:tabs>
          <w:tab w:val="left" w:pos="720"/>
        </w:tabs>
        <w:rPr>
          <w:rFonts w:ascii="Verdana" w:hAnsi="Verdana"/>
          <w:sz w:val="20"/>
          <w:szCs w:val="20"/>
        </w:rPr>
      </w:pPr>
      <w:r>
        <w:rPr>
          <w:rFonts w:ascii="Verdana" w:hAnsi="Verdana"/>
          <w:sz w:val="20"/>
          <w:szCs w:val="20"/>
        </w:rPr>
        <w:t xml:space="preserve">W ramach </w:t>
      </w:r>
      <w:r w:rsidR="00E5727D">
        <w:rPr>
          <w:rFonts w:ascii="Verdana" w:hAnsi="Verdana"/>
          <w:sz w:val="20"/>
          <w:szCs w:val="20"/>
        </w:rPr>
        <w:t>zamówienia</w:t>
      </w:r>
      <w:r>
        <w:rPr>
          <w:rFonts w:ascii="Verdana" w:hAnsi="Verdana"/>
          <w:sz w:val="20"/>
          <w:szCs w:val="20"/>
        </w:rPr>
        <w:t xml:space="preserve"> Zamawiający dokona wyboru</w:t>
      </w:r>
      <w:r w:rsidR="00711CCF" w:rsidRPr="00D47424">
        <w:rPr>
          <w:rFonts w:ascii="Verdana" w:hAnsi="Verdana"/>
          <w:sz w:val="20"/>
          <w:szCs w:val="20"/>
        </w:rPr>
        <w:t xml:space="preserve"> oferty w oparciu o przyjęte w niniejszym postępowaniu kryteria oceny ofert.</w:t>
      </w:r>
    </w:p>
    <w:p w:rsidR="002D07E6" w:rsidRDefault="002D07E6" w:rsidP="00E5727D">
      <w:pPr>
        <w:pStyle w:val="Style14"/>
        <w:shd w:val="clear" w:color="auto" w:fill="auto"/>
        <w:spacing w:line="240" w:lineRule="auto"/>
        <w:ind w:firstLine="0"/>
        <w:rPr>
          <w:rFonts w:ascii="Verdana" w:hAnsi="Verdan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9"/>
        <w:gridCol w:w="3010"/>
      </w:tblGrid>
      <w:tr w:rsidR="00E5727D" w:rsidRPr="00E5727D" w:rsidTr="00E5727D">
        <w:trPr>
          <w:trHeight w:val="258"/>
        </w:trPr>
        <w:tc>
          <w:tcPr>
            <w:tcW w:w="8039" w:type="dxa"/>
            <w:gridSpan w:val="2"/>
            <w:tcBorders>
              <w:top w:val="single" w:sz="4" w:space="0" w:color="auto"/>
              <w:left w:val="single" w:sz="4" w:space="0" w:color="auto"/>
              <w:bottom w:val="single" w:sz="4" w:space="0" w:color="auto"/>
              <w:right w:val="single" w:sz="4" w:space="0" w:color="auto"/>
            </w:tcBorders>
          </w:tcPr>
          <w:p w:rsidR="00E5727D" w:rsidRPr="00693E54" w:rsidRDefault="00E5727D" w:rsidP="00E5727D">
            <w:pPr>
              <w:pStyle w:val="Style14"/>
              <w:shd w:val="clear" w:color="auto" w:fill="auto"/>
              <w:ind w:firstLine="0"/>
              <w:rPr>
                <w:rFonts w:ascii="Verdana" w:hAnsi="Verdana"/>
                <w:b/>
                <w:sz w:val="20"/>
                <w:u w:val="single"/>
                <w:lang w:bidi="pl-PL"/>
              </w:rPr>
            </w:pPr>
            <w:r w:rsidRPr="00693E54">
              <w:rPr>
                <w:rFonts w:ascii="Verdana" w:hAnsi="Verdana"/>
                <w:b/>
                <w:sz w:val="20"/>
                <w:u w:val="single"/>
                <w:lang w:bidi="pl-PL"/>
              </w:rPr>
              <w:t>TABELA KRYTERIÓW</w:t>
            </w:r>
          </w:p>
        </w:tc>
      </w:tr>
      <w:tr w:rsidR="00E5727D" w:rsidRPr="00E5727D" w:rsidTr="00E5727D">
        <w:trPr>
          <w:trHeight w:val="243"/>
        </w:trPr>
        <w:tc>
          <w:tcPr>
            <w:tcW w:w="5029" w:type="dxa"/>
            <w:tcBorders>
              <w:top w:val="single" w:sz="4" w:space="0" w:color="auto"/>
              <w:left w:val="single" w:sz="4" w:space="0" w:color="auto"/>
              <w:bottom w:val="single" w:sz="4" w:space="0" w:color="auto"/>
              <w:right w:val="single" w:sz="4" w:space="0" w:color="auto"/>
            </w:tcBorders>
          </w:tcPr>
          <w:p w:rsidR="00E5727D" w:rsidRPr="00693E54" w:rsidRDefault="00E5727D" w:rsidP="00E5727D">
            <w:pPr>
              <w:pStyle w:val="Style14"/>
              <w:shd w:val="clear" w:color="auto" w:fill="auto"/>
              <w:ind w:firstLine="0"/>
              <w:rPr>
                <w:rFonts w:ascii="Verdana" w:hAnsi="Verdana"/>
                <w:b/>
                <w:sz w:val="20"/>
                <w:lang w:bidi="pl-PL"/>
              </w:rPr>
            </w:pPr>
            <w:r w:rsidRPr="00693E54">
              <w:rPr>
                <w:rFonts w:ascii="Verdana" w:hAnsi="Verdana"/>
                <w:b/>
                <w:sz w:val="20"/>
                <w:lang w:bidi="pl-PL"/>
              </w:rPr>
              <w:t>Nazwa kryterium</w:t>
            </w:r>
          </w:p>
        </w:tc>
        <w:tc>
          <w:tcPr>
            <w:tcW w:w="3010" w:type="dxa"/>
            <w:tcBorders>
              <w:top w:val="single" w:sz="4" w:space="0" w:color="auto"/>
              <w:left w:val="single" w:sz="4" w:space="0" w:color="auto"/>
              <w:bottom w:val="single" w:sz="4" w:space="0" w:color="auto"/>
              <w:right w:val="single" w:sz="4" w:space="0" w:color="auto"/>
            </w:tcBorders>
          </w:tcPr>
          <w:p w:rsidR="00E5727D" w:rsidRPr="00693E54" w:rsidRDefault="00E5727D" w:rsidP="00E5727D">
            <w:pPr>
              <w:pStyle w:val="Style14"/>
              <w:shd w:val="clear" w:color="auto" w:fill="auto"/>
              <w:ind w:firstLine="0"/>
              <w:rPr>
                <w:rFonts w:ascii="Verdana" w:hAnsi="Verdana"/>
                <w:b/>
                <w:sz w:val="20"/>
                <w:lang w:bidi="pl-PL"/>
              </w:rPr>
            </w:pPr>
            <w:r w:rsidRPr="00693E54">
              <w:rPr>
                <w:rFonts w:ascii="Verdana" w:hAnsi="Verdana"/>
                <w:b/>
                <w:sz w:val="20"/>
                <w:lang w:bidi="pl-PL"/>
              </w:rPr>
              <w:t>Waga w %</w:t>
            </w:r>
          </w:p>
        </w:tc>
      </w:tr>
      <w:tr w:rsidR="00E5727D" w:rsidRPr="00E5727D" w:rsidTr="00E5727D">
        <w:trPr>
          <w:trHeight w:val="760"/>
        </w:trPr>
        <w:tc>
          <w:tcPr>
            <w:tcW w:w="5029" w:type="dxa"/>
            <w:tcBorders>
              <w:top w:val="single" w:sz="4" w:space="0" w:color="auto"/>
              <w:left w:val="single" w:sz="4" w:space="0" w:color="auto"/>
              <w:bottom w:val="single" w:sz="4" w:space="0" w:color="auto"/>
              <w:right w:val="single" w:sz="4" w:space="0" w:color="auto"/>
            </w:tcBorders>
          </w:tcPr>
          <w:p w:rsidR="00E5727D" w:rsidRPr="00693E54" w:rsidRDefault="00E5727D" w:rsidP="00E5727D">
            <w:pPr>
              <w:pStyle w:val="Style14"/>
              <w:shd w:val="clear" w:color="auto" w:fill="auto"/>
              <w:ind w:firstLine="0"/>
              <w:rPr>
                <w:rFonts w:ascii="Verdana" w:hAnsi="Verdana"/>
                <w:sz w:val="20"/>
                <w:lang w:bidi="pl-PL"/>
              </w:rPr>
            </w:pPr>
            <w:r w:rsidRPr="00693E54">
              <w:rPr>
                <w:rFonts w:ascii="Verdana" w:hAnsi="Verdana"/>
                <w:sz w:val="20"/>
                <w:lang w:bidi="pl-PL"/>
              </w:rPr>
              <w:t>Cena ofertowa brutto za wykonanie przedmiotu zamówienia (C)</w:t>
            </w:r>
          </w:p>
        </w:tc>
        <w:tc>
          <w:tcPr>
            <w:tcW w:w="3010" w:type="dxa"/>
            <w:tcBorders>
              <w:top w:val="single" w:sz="4" w:space="0" w:color="auto"/>
              <w:left w:val="single" w:sz="4" w:space="0" w:color="auto"/>
              <w:bottom w:val="single" w:sz="4" w:space="0" w:color="auto"/>
              <w:right w:val="single" w:sz="4" w:space="0" w:color="auto"/>
            </w:tcBorders>
          </w:tcPr>
          <w:p w:rsidR="00E5727D" w:rsidRPr="00693E54" w:rsidRDefault="00693E54" w:rsidP="00E5727D">
            <w:pPr>
              <w:pStyle w:val="Style14"/>
              <w:shd w:val="clear" w:color="auto" w:fill="auto"/>
              <w:ind w:firstLine="0"/>
              <w:rPr>
                <w:rFonts w:ascii="Verdana" w:hAnsi="Verdana"/>
                <w:sz w:val="20"/>
                <w:lang w:bidi="pl-PL"/>
              </w:rPr>
            </w:pPr>
            <w:r>
              <w:rPr>
                <w:rFonts w:ascii="Verdana" w:hAnsi="Verdana"/>
                <w:sz w:val="20"/>
                <w:lang w:bidi="pl-PL"/>
              </w:rPr>
              <w:t>6</w:t>
            </w:r>
            <w:r w:rsidR="00E5727D" w:rsidRPr="00693E54">
              <w:rPr>
                <w:rFonts w:ascii="Verdana" w:hAnsi="Verdana"/>
                <w:sz w:val="20"/>
                <w:lang w:bidi="pl-PL"/>
              </w:rPr>
              <w:t>0 %</w:t>
            </w:r>
          </w:p>
          <w:p w:rsidR="00E5727D" w:rsidRPr="00693E54" w:rsidRDefault="00E5727D" w:rsidP="00E5727D">
            <w:pPr>
              <w:pStyle w:val="Style14"/>
              <w:shd w:val="clear" w:color="auto" w:fill="auto"/>
              <w:ind w:firstLine="0"/>
              <w:rPr>
                <w:rFonts w:ascii="Verdana" w:hAnsi="Verdana"/>
                <w:sz w:val="20"/>
                <w:lang w:bidi="pl-PL"/>
              </w:rPr>
            </w:pPr>
          </w:p>
        </w:tc>
      </w:tr>
      <w:tr w:rsidR="00E5727D" w:rsidRPr="00E5727D" w:rsidTr="00E5727D">
        <w:trPr>
          <w:trHeight w:val="70"/>
        </w:trPr>
        <w:tc>
          <w:tcPr>
            <w:tcW w:w="5029" w:type="dxa"/>
            <w:tcBorders>
              <w:top w:val="single" w:sz="4" w:space="0" w:color="auto"/>
              <w:left w:val="single" w:sz="4" w:space="0" w:color="auto"/>
              <w:bottom w:val="single" w:sz="4" w:space="0" w:color="auto"/>
              <w:right w:val="single" w:sz="4" w:space="0" w:color="auto"/>
            </w:tcBorders>
          </w:tcPr>
          <w:p w:rsidR="00E5727D" w:rsidRPr="00693E54" w:rsidRDefault="00E5727D" w:rsidP="00E5727D">
            <w:pPr>
              <w:pStyle w:val="Style14"/>
              <w:shd w:val="clear" w:color="auto" w:fill="auto"/>
              <w:ind w:firstLine="0"/>
              <w:rPr>
                <w:rFonts w:ascii="Verdana" w:hAnsi="Verdana"/>
                <w:sz w:val="20"/>
                <w:lang w:bidi="pl-PL"/>
              </w:rPr>
            </w:pPr>
            <w:r w:rsidRPr="00693E54">
              <w:rPr>
                <w:rFonts w:ascii="Verdana" w:hAnsi="Verdana"/>
                <w:sz w:val="20"/>
                <w:lang w:bidi="pl-PL"/>
              </w:rPr>
              <w:t>Termin realizacji przedmiotu zamówienia (T)</w:t>
            </w:r>
          </w:p>
          <w:p w:rsidR="00E5727D" w:rsidRPr="00693E54" w:rsidRDefault="00E5727D" w:rsidP="00E5727D">
            <w:pPr>
              <w:pStyle w:val="Style14"/>
              <w:shd w:val="clear" w:color="auto" w:fill="auto"/>
              <w:ind w:firstLine="0"/>
              <w:rPr>
                <w:rFonts w:ascii="Verdana" w:hAnsi="Verdana"/>
                <w:sz w:val="20"/>
                <w:lang w:bidi="pl-PL"/>
              </w:rPr>
            </w:pPr>
          </w:p>
        </w:tc>
        <w:tc>
          <w:tcPr>
            <w:tcW w:w="3010" w:type="dxa"/>
            <w:tcBorders>
              <w:top w:val="single" w:sz="4" w:space="0" w:color="auto"/>
              <w:left w:val="single" w:sz="4" w:space="0" w:color="auto"/>
              <w:bottom w:val="single" w:sz="4" w:space="0" w:color="auto"/>
              <w:right w:val="single" w:sz="4" w:space="0" w:color="auto"/>
            </w:tcBorders>
          </w:tcPr>
          <w:p w:rsidR="00E5727D" w:rsidRPr="00693E54" w:rsidRDefault="00693E54" w:rsidP="00E5727D">
            <w:pPr>
              <w:pStyle w:val="Style14"/>
              <w:shd w:val="clear" w:color="auto" w:fill="auto"/>
              <w:ind w:firstLine="0"/>
              <w:rPr>
                <w:rFonts w:ascii="Verdana" w:hAnsi="Verdana"/>
                <w:sz w:val="20"/>
                <w:lang w:bidi="pl-PL"/>
              </w:rPr>
            </w:pPr>
            <w:r>
              <w:rPr>
                <w:rFonts w:ascii="Verdana" w:hAnsi="Verdana"/>
                <w:sz w:val="20"/>
                <w:lang w:bidi="pl-PL"/>
              </w:rPr>
              <w:t>4</w:t>
            </w:r>
            <w:r w:rsidR="00E5727D" w:rsidRPr="00693E54">
              <w:rPr>
                <w:rFonts w:ascii="Verdana" w:hAnsi="Verdana"/>
                <w:sz w:val="20"/>
                <w:lang w:bidi="pl-PL"/>
              </w:rPr>
              <w:t>0%</w:t>
            </w:r>
          </w:p>
        </w:tc>
      </w:tr>
    </w:tbl>
    <w:p w:rsidR="00E5727D" w:rsidRDefault="00E5727D" w:rsidP="00E5727D">
      <w:pPr>
        <w:pStyle w:val="Style14"/>
        <w:shd w:val="clear" w:color="auto" w:fill="auto"/>
        <w:spacing w:line="240" w:lineRule="auto"/>
        <w:ind w:firstLine="0"/>
        <w:rPr>
          <w:rFonts w:ascii="Verdana" w:hAnsi="Verdana"/>
          <w:sz w:val="20"/>
          <w:szCs w:val="20"/>
        </w:rPr>
      </w:pPr>
    </w:p>
    <w:p w:rsidR="00E5727D" w:rsidRDefault="00E5727D" w:rsidP="00E5727D">
      <w:pPr>
        <w:pStyle w:val="Style14"/>
        <w:shd w:val="clear" w:color="auto" w:fill="auto"/>
        <w:spacing w:line="240" w:lineRule="auto"/>
        <w:ind w:firstLine="0"/>
        <w:rPr>
          <w:rFonts w:ascii="Verdana" w:hAnsi="Verdana"/>
          <w:sz w:val="20"/>
          <w:szCs w:val="20"/>
        </w:rPr>
      </w:pPr>
    </w:p>
    <w:p w:rsidR="00E5727D" w:rsidRPr="0050728A" w:rsidRDefault="00E5727D" w:rsidP="004814FC">
      <w:pPr>
        <w:pStyle w:val="Nagwek1"/>
        <w:numPr>
          <w:ilvl w:val="1"/>
          <w:numId w:val="43"/>
        </w:numPr>
        <w:jc w:val="both"/>
        <w:rPr>
          <w:rFonts w:ascii="Verdana" w:hAnsi="Verdana"/>
          <w:sz w:val="20"/>
        </w:rPr>
      </w:pPr>
      <w:r w:rsidRPr="0050728A">
        <w:rPr>
          <w:rFonts w:ascii="Verdana" w:hAnsi="Verdana"/>
          <w:sz w:val="20"/>
        </w:rPr>
        <w:t>Kryterium: Cena oferty (C)</w:t>
      </w:r>
    </w:p>
    <w:p w:rsidR="00E5727D" w:rsidRPr="0050728A" w:rsidRDefault="00E5727D" w:rsidP="004814FC">
      <w:pPr>
        <w:pStyle w:val="Style14"/>
        <w:spacing w:line="276" w:lineRule="auto"/>
        <w:jc w:val="left"/>
        <w:rPr>
          <w:rFonts w:ascii="Verdana" w:hAnsi="Verdana"/>
          <w:sz w:val="20"/>
          <w:szCs w:val="20"/>
        </w:rPr>
      </w:pPr>
    </w:p>
    <w:p w:rsidR="00E5727D" w:rsidRPr="0050728A" w:rsidRDefault="00E5727D" w:rsidP="00E5727D">
      <w:pPr>
        <w:pStyle w:val="Style14"/>
        <w:spacing w:line="276" w:lineRule="auto"/>
        <w:rPr>
          <w:rFonts w:ascii="Verdana" w:hAnsi="Verdana"/>
          <w:sz w:val="20"/>
          <w:szCs w:val="20"/>
        </w:rPr>
      </w:pPr>
      <w:r w:rsidRPr="0050728A">
        <w:rPr>
          <w:rFonts w:ascii="Verdana" w:hAnsi="Verdana"/>
          <w:sz w:val="20"/>
          <w:szCs w:val="20"/>
        </w:rPr>
        <w:t>Oferty zostaną przeliczone wg wzoru:</w:t>
      </w:r>
    </w:p>
    <w:p w:rsidR="00E5727D" w:rsidRPr="0050728A" w:rsidRDefault="00E5727D" w:rsidP="00E5727D">
      <w:pPr>
        <w:pStyle w:val="Style14"/>
        <w:spacing w:line="276" w:lineRule="auto"/>
        <w:rPr>
          <w:rFonts w:ascii="Verdana" w:hAnsi="Verdana"/>
          <w:sz w:val="20"/>
          <w:szCs w:val="20"/>
        </w:rPr>
      </w:pPr>
    </w:p>
    <w:p w:rsidR="00E5727D" w:rsidRPr="0050728A" w:rsidRDefault="006E67CC" w:rsidP="00E5727D">
      <w:pPr>
        <w:pStyle w:val="Style14"/>
        <w:spacing w:line="276" w:lineRule="auto"/>
        <w:rPr>
          <w:rFonts w:ascii="Verdana" w:hAnsi="Verdana"/>
          <w:sz w:val="20"/>
          <w:szCs w:val="20"/>
        </w:rPr>
      </w:pPr>
      <w:r w:rsidRPr="0050728A">
        <w:rPr>
          <w:rFonts w:ascii="Verdana" w:hAnsi="Verdana"/>
          <w:sz w:val="20"/>
          <w:szCs w:val="20"/>
        </w:rPr>
        <w:t xml:space="preserve">             </w:t>
      </w:r>
      <w:r w:rsidR="00E5727D" w:rsidRPr="0050728A">
        <w:rPr>
          <w:rFonts w:ascii="Verdana" w:hAnsi="Verdana"/>
          <w:sz w:val="20"/>
          <w:szCs w:val="20"/>
        </w:rPr>
        <w:t>cena oferowana minimalna brutto</w:t>
      </w:r>
    </w:p>
    <w:p w:rsidR="006E67CC" w:rsidRPr="0050728A" w:rsidRDefault="00E5727D" w:rsidP="006E67CC">
      <w:pPr>
        <w:pStyle w:val="Style14"/>
        <w:spacing w:line="276" w:lineRule="auto"/>
        <w:rPr>
          <w:rFonts w:ascii="Verdana" w:hAnsi="Verdana"/>
          <w:sz w:val="20"/>
          <w:szCs w:val="20"/>
        </w:rPr>
      </w:pPr>
      <w:r w:rsidRPr="0050728A">
        <w:rPr>
          <w:rFonts w:ascii="Verdana" w:hAnsi="Verdana"/>
          <w:sz w:val="20"/>
          <w:szCs w:val="20"/>
        </w:rPr>
        <w:t xml:space="preserve">Cena = ---------------------------------------------  x100 x  </w:t>
      </w:r>
      <w:r w:rsidR="006E67CC" w:rsidRPr="0050728A">
        <w:rPr>
          <w:rFonts w:ascii="Verdana" w:hAnsi="Verdana"/>
          <w:sz w:val="20"/>
          <w:szCs w:val="20"/>
        </w:rPr>
        <w:t>0,6</w:t>
      </w:r>
    </w:p>
    <w:p w:rsidR="00E5727D" w:rsidRPr="0050728A" w:rsidRDefault="00E5727D" w:rsidP="00E5727D">
      <w:pPr>
        <w:pStyle w:val="Style14"/>
        <w:spacing w:line="276" w:lineRule="auto"/>
        <w:rPr>
          <w:rFonts w:ascii="Verdana" w:hAnsi="Verdana"/>
          <w:sz w:val="20"/>
          <w:szCs w:val="20"/>
        </w:rPr>
      </w:pPr>
      <w:r w:rsidRPr="0050728A">
        <w:rPr>
          <w:rFonts w:ascii="Verdana" w:hAnsi="Verdana"/>
          <w:sz w:val="20"/>
          <w:szCs w:val="20"/>
        </w:rPr>
        <w:t xml:space="preserve">              cena badanej oferty brutto</w:t>
      </w:r>
    </w:p>
    <w:p w:rsidR="00E5727D" w:rsidRPr="0050728A" w:rsidRDefault="00E5727D" w:rsidP="00E5727D">
      <w:pPr>
        <w:pStyle w:val="Style14"/>
        <w:spacing w:line="276" w:lineRule="auto"/>
        <w:rPr>
          <w:rFonts w:ascii="Verdana" w:hAnsi="Verdana"/>
          <w:sz w:val="20"/>
          <w:szCs w:val="20"/>
        </w:rPr>
      </w:pPr>
    </w:p>
    <w:p w:rsidR="00E5727D" w:rsidRPr="00E5727D" w:rsidRDefault="00E5727D" w:rsidP="00E5727D">
      <w:pPr>
        <w:pStyle w:val="Style14"/>
        <w:spacing w:line="276" w:lineRule="auto"/>
        <w:rPr>
          <w:rFonts w:ascii="Verdana" w:hAnsi="Verdana"/>
          <w:sz w:val="20"/>
          <w:szCs w:val="20"/>
        </w:rPr>
      </w:pPr>
      <w:r w:rsidRPr="00E5727D">
        <w:rPr>
          <w:rFonts w:ascii="Verdana" w:hAnsi="Verdana"/>
          <w:sz w:val="20"/>
          <w:szCs w:val="20"/>
        </w:rPr>
        <w:t>Oferta z najniższą ceną otrzyma maksymalną liczbę punktów – 60 pkt. Pozostałe oferty zostaną przeliczone według powyższego wzoru. Uzyskana liczba punktów badanej oferty zostanie pomnożona przez wagę tego kryterium. Wynik będzie traktowany jako wartość punktowa oferty w kryterium cena oferty.</w:t>
      </w:r>
    </w:p>
    <w:p w:rsidR="00E5727D" w:rsidRPr="00E5727D" w:rsidRDefault="00E5727D" w:rsidP="00E5727D">
      <w:pPr>
        <w:pStyle w:val="Style14"/>
        <w:spacing w:line="276" w:lineRule="auto"/>
        <w:rPr>
          <w:rFonts w:ascii="Verdana" w:hAnsi="Verdana"/>
          <w:sz w:val="20"/>
          <w:szCs w:val="20"/>
        </w:rPr>
      </w:pPr>
    </w:p>
    <w:p w:rsidR="00E5727D" w:rsidRPr="00E5727D" w:rsidRDefault="00E5727D" w:rsidP="00E5727D">
      <w:pPr>
        <w:pStyle w:val="Style14"/>
        <w:spacing w:line="276" w:lineRule="auto"/>
        <w:ind w:firstLine="0"/>
        <w:rPr>
          <w:rFonts w:ascii="Verdana" w:hAnsi="Verdana"/>
          <w:sz w:val="20"/>
          <w:szCs w:val="20"/>
        </w:rPr>
      </w:pPr>
    </w:p>
    <w:p w:rsidR="00E5727D" w:rsidRPr="00E5727D" w:rsidRDefault="00E5727D" w:rsidP="004814FC">
      <w:pPr>
        <w:pStyle w:val="Style14"/>
        <w:numPr>
          <w:ilvl w:val="1"/>
          <w:numId w:val="43"/>
        </w:numPr>
        <w:spacing w:line="276" w:lineRule="auto"/>
        <w:rPr>
          <w:rFonts w:ascii="Verdana" w:hAnsi="Verdana"/>
          <w:sz w:val="20"/>
          <w:szCs w:val="20"/>
        </w:rPr>
      </w:pPr>
      <w:r w:rsidRPr="00E5727D">
        <w:rPr>
          <w:rFonts w:ascii="Verdana" w:hAnsi="Verdana"/>
          <w:sz w:val="20"/>
          <w:szCs w:val="20"/>
        </w:rPr>
        <w:t xml:space="preserve">Kryterium: Termin realizacji przedmiotu zamówienia (T): </w:t>
      </w:r>
    </w:p>
    <w:p w:rsidR="00E5727D" w:rsidRPr="00E5727D" w:rsidRDefault="00E5727D" w:rsidP="00E5727D">
      <w:pPr>
        <w:pStyle w:val="Style14"/>
        <w:spacing w:line="276" w:lineRule="auto"/>
        <w:rPr>
          <w:rFonts w:ascii="Verdana" w:hAnsi="Verdana"/>
          <w:sz w:val="20"/>
          <w:szCs w:val="20"/>
        </w:rPr>
      </w:pPr>
      <w:r w:rsidRPr="00E5727D">
        <w:rPr>
          <w:rFonts w:ascii="Verdana" w:hAnsi="Verdana"/>
          <w:sz w:val="20"/>
          <w:szCs w:val="20"/>
        </w:rPr>
        <w:t>W tym kryterium oferta m</w:t>
      </w:r>
      <w:r w:rsidR="00E30982">
        <w:rPr>
          <w:rFonts w:ascii="Verdana" w:hAnsi="Verdana"/>
          <w:sz w:val="20"/>
          <w:szCs w:val="20"/>
        </w:rPr>
        <w:t>oże uzyskać do 4</w:t>
      </w:r>
      <w:r w:rsidRPr="00E5727D">
        <w:rPr>
          <w:rFonts w:ascii="Verdana" w:hAnsi="Verdana"/>
          <w:sz w:val="20"/>
          <w:szCs w:val="20"/>
        </w:rPr>
        <w:t>0 punktów procentowych</w:t>
      </w:r>
    </w:p>
    <w:p w:rsidR="00E5727D" w:rsidRPr="00E5727D" w:rsidRDefault="00E5727D" w:rsidP="00E5727D">
      <w:pPr>
        <w:pStyle w:val="Style14"/>
        <w:spacing w:line="276" w:lineRule="auto"/>
        <w:rPr>
          <w:rFonts w:ascii="Verdana" w:hAnsi="Verdana"/>
          <w:sz w:val="20"/>
          <w:szCs w:val="20"/>
        </w:rPr>
      </w:pPr>
    </w:p>
    <w:p w:rsidR="00E5727D" w:rsidRPr="00E5727D" w:rsidRDefault="00E5727D" w:rsidP="00E5727D">
      <w:pPr>
        <w:pStyle w:val="Style14"/>
        <w:spacing w:line="276" w:lineRule="auto"/>
        <w:rPr>
          <w:rFonts w:ascii="Verdana" w:hAnsi="Verdana"/>
          <w:sz w:val="20"/>
          <w:szCs w:val="20"/>
        </w:rPr>
      </w:pPr>
    </w:p>
    <w:p w:rsidR="00E5727D" w:rsidRPr="00E5727D" w:rsidRDefault="00E5727D" w:rsidP="00E5727D">
      <w:pPr>
        <w:pStyle w:val="Style14"/>
        <w:spacing w:line="276" w:lineRule="auto"/>
        <w:rPr>
          <w:rFonts w:ascii="Verdana" w:hAnsi="Verdana"/>
          <w:sz w:val="20"/>
          <w:szCs w:val="20"/>
        </w:rPr>
      </w:pPr>
      <w:r w:rsidRPr="00E5727D">
        <w:rPr>
          <w:rFonts w:ascii="Verdana" w:hAnsi="Verdana"/>
          <w:sz w:val="20"/>
          <w:szCs w:val="20"/>
        </w:rPr>
        <w:t xml:space="preserve">Wykonawca w formularzu ofertowym winien podać termin realizacji przedmiotu zamówienia </w:t>
      </w:r>
      <w:r w:rsidR="00C10189">
        <w:rPr>
          <w:rFonts w:ascii="Verdana" w:hAnsi="Verdana"/>
          <w:sz w:val="20"/>
          <w:szCs w:val="20"/>
        </w:rPr>
        <w:t xml:space="preserve">nie krótszy niż 30 dni </w:t>
      </w:r>
      <w:r w:rsidRPr="00E5727D">
        <w:rPr>
          <w:rFonts w:ascii="Verdana" w:hAnsi="Verdana"/>
          <w:sz w:val="20"/>
          <w:szCs w:val="20"/>
        </w:rPr>
        <w:t>od daty podpisania umowy</w:t>
      </w:r>
      <w:r w:rsidR="00F359BF">
        <w:rPr>
          <w:rFonts w:ascii="Verdana" w:hAnsi="Verdana"/>
          <w:sz w:val="20"/>
          <w:szCs w:val="20"/>
        </w:rPr>
        <w:t xml:space="preserve"> z zastrzeżeniem, że zakończenie realizacji przedmiotu umowy nie może być później niż 1</w:t>
      </w:r>
      <w:r w:rsidR="00C10189">
        <w:rPr>
          <w:rFonts w:ascii="Verdana" w:hAnsi="Verdana"/>
          <w:sz w:val="20"/>
          <w:szCs w:val="20"/>
        </w:rPr>
        <w:t>0</w:t>
      </w:r>
      <w:r w:rsidR="00F359BF">
        <w:rPr>
          <w:rFonts w:ascii="Verdana" w:hAnsi="Verdana"/>
          <w:sz w:val="20"/>
          <w:szCs w:val="20"/>
        </w:rPr>
        <w:t>.12.2018 r</w:t>
      </w:r>
      <w:r w:rsidRPr="00E5727D">
        <w:rPr>
          <w:rFonts w:ascii="Verdana" w:hAnsi="Verdana"/>
          <w:sz w:val="20"/>
          <w:szCs w:val="20"/>
        </w:rPr>
        <w:t>.</w:t>
      </w:r>
    </w:p>
    <w:p w:rsidR="00E5727D" w:rsidRPr="00E5727D" w:rsidRDefault="00E5727D" w:rsidP="00E5727D">
      <w:pPr>
        <w:pStyle w:val="Style14"/>
        <w:spacing w:line="276" w:lineRule="auto"/>
        <w:ind w:firstLine="0"/>
        <w:rPr>
          <w:rFonts w:ascii="Verdana" w:hAnsi="Verdana"/>
          <w:sz w:val="20"/>
          <w:szCs w:val="20"/>
        </w:rPr>
      </w:pPr>
    </w:p>
    <w:p w:rsidR="00E5727D" w:rsidRPr="00E5727D" w:rsidRDefault="00E5727D" w:rsidP="00E5727D">
      <w:pPr>
        <w:pStyle w:val="Style14"/>
        <w:spacing w:line="276" w:lineRule="auto"/>
        <w:rPr>
          <w:rFonts w:ascii="Verdana" w:hAnsi="Verdana"/>
          <w:sz w:val="20"/>
          <w:szCs w:val="20"/>
        </w:rPr>
      </w:pPr>
      <w:r w:rsidRPr="00E5727D">
        <w:rPr>
          <w:rFonts w:ascii="Verdana" w:hAnsi="Verdana"/>
          <w:sz w:val="20"/>
          <w:szCs w:val="20"/>
        </w:rPr>
        <w:t>W celu potwierdzenia spełniania tego kryterium w formularzu ofertowym należy wpisać oferowany termin realizacji przedmiotu zamówienia.</w:t>
      </w:r>
      <w:r w:rsidR="00C10189">
        <w:rPr>
          <w:rFonts w:ascii="Verdana" w:hAnsi="Verdana"/>
          <w:sz w:val="20"/>
          <w:szCs w:val="20"/>
        </w:rPr>
        <w:t xml:space="preserve"> Liczony w dniach.</w:t>
      </w:r>
      <w:r w:rsidRPr="00E5727D">
        <w:rPr>
          <w:rFonts w:ascii="Verdana" w:hAnsi="Verdana"/>
          <w:sz w:val="20"/>
          <w:szCs w:val="20"/>
        </w:rPr>
        <w:t xml:space="preserve"> Terminem </w:t>
      </w:r>
      <w:r w:rsidR="00C10189">
        <w:rPr>
          <w:rFonts w:ascii="Verdana" w:hAnsi="Verdana"/>
          <w:sz w:val="20"/>
          <w:szCs w:val="20"/>
        </w:rPr>
        <w:t>minimalnym</w:t>
      </w:r>
      <w:r w:rsidRPr="00E5727D">
        <w:rPr>
          <w:rFonts w:ascii="Verdana" w:hAnsi="Verdana"/>
          <w:sz w:val="20"/>
          <w:szCs w:val="20"/>
        </w:rPr>
        <w:t xml:space="preserve"> wyma</w:t>
      </w:r>
      <w:r w:rsidR="00E30982">
        <w:rPr>
          <w:rFonts w:ascii="Verdana" w:hAnsi="Verdana"/>
          <w:sz w:val="20"/>
          <w:szCs w:val="20"/>
        </w:rPr>
        <w:t xml:space="preserve">ganym przez Zamawiającego jest </w:t>
      </w:r>
      <w:r w:rsidR="00C10189">
        <w:rPr>
          <w:rFonts w:ascii="Verdana" w:hAnsi="Verdana"/>
          <w:sz w:val="20"/>
          <w:szCs w:val="20"/>
        </w:rPr>
        <w:t>30</w:t>
      </w:r>
      <w:r w:rsidRPr="00E5727D">
        <w:rPr>
          <w:rFonts w:ascii="Verdana" w:hAnsi="Verdana"/>
          <w:sz w:val="20"/>
          <w:szCs w:val="20"/>
        </w:rPr>
        <w:t xml:space="preserve"> dniowy termin realizacji przedmiotu zamówienia. Podanie termin realizacji przed</w:t>
      </w:r>
      <w:r w:rsidR="00E30982">
        <w:rPr>
          <w:rFonts w:ascii="Verdana" w:hAnsi="Verdana"/>
          <w:sz w:val="20"/>
          <w:szCs w:val="20"/>
        </w:rPr>
        <w:t xml:space="preserve">miotu zamówienia </w:t>
      </w:r>
      <w:r w:rsidR="00C10189">
        <w:rPr>
          <w:rFonts w:ascii="Verdana" w:hAnsi="Verdana"/>
          <w:sz w:val="20"/>
          <w:szCs w:val="20"/>
        </w:rPr>
        <w:t>krótszego</w:t>
      </w:r>
      <w:r w:rsidR="00E30982">
        <w:rPr>
          <w:rFonts w:ascii="Verdana" w:hAnsi="Verdana"/>
          <w:sz w:val="20"/>
          <w:szCs w:val="20"/>
        </w:rPr>
        <w:t xml:space="preserve"> niż </w:t>
      </w:r>
      <w:r w:rsidR="00C10189">
        <w:rPr>
          <w:rFonts w:ascii="Verdana" w:hAnsi="Verdana"/>
          <w:sz w:val="20"/>
          <w:szCs w:val="20"/>
        </w:rPr>
        <w:t>30</w:t>
      </w:r>
      <w:r w:rsidRPr="00E5727D">
        <w:rPr>
          <w:rFonts w:ascii="Verdana" w:hAnsi="Verdana"/>
          <w:sz w:val="20"/>
          <w:szCs w:val="20"/>
        </w:rPr>
        <w:t xml:space="preserve"> dni lub brak podania terminu realizacji przedmiotu zamówienia w formularzu ofertowym</w:t>
      </w:r>
      <w:r w:rsidR="00F906C5">
        <w:rPr>
          <w:rFonts w:ascii="Verdana" w:hAnsi="Verdana"/>
          <w:sz w:val="20"/>
          <w:szCs w:val="20"/>
        </w:rPr>
        <w:t xml:space="preserve"> – </w:t>
      </w:r>
      <w:r w:rsidR="00F906C5" w:rsidRPr="003E3850">
        <w:rPr>
          <w:rFonts w:ascii="Verdana" w:hAnsi="Verdana"/>
          <w:b/>
          <w:sz w:val="20"/>
          <w:szCs w:val="20"/>
        </w:rPr>
        <w:t>załącznik nr 1 do SIWZ</w:t>
      </w:r>
      <w:r w:rsidR="00C10189">
        <w:rPr>
          <w:rFonts w:ascii="Verdana" w:hAnsi="Verdana"/>
          <w:sz w:val="20"/>
          <w:szCs w:val="20"/>
        </w:rPr>
        <w:t>, lub podanie terminu przypadającego po 10.12.2018 r.,</w:t>
      </w:r>
      <w:r w:rsidRPr="00E5727D">
        <w:rPr>
          <w:rFonts w:ascii="Verdana" w:hAnsi="Verdana"/>
          <w:sz w:val="20"/>
          <w:szCs w:val="20"/>
        </w:rPr>
        <w:t xml:space="preserve"> będzie skutkować odrzuceniem oferty na podstawie  art. 89 ust. 1 pkt 2 ustawy Prawo zamówień publicznych (</w:t>
      </w:r>
      <w:proofErr w:type="spellStart"/>
      <w:r w:rsidRPr="00E5727D">
        <w:rPr>
          <w:rFonts w:ascii="Verdana" w:hAnsi="Verdana"/>
          <w:sz w:val="20"/>
          <w:szCs w:val="20"/>
        </w:rPr>
        <w:t>t.j</w:t>
      </w:r>
      <w:proofErr w:type="spellEnd"/>
      <w:r w:rsidRPr="00E5727D">
        <w:rPr>
          <w:rFonts w:ascii="Verdana" w:hAnsi="Verdana"/>
          <w:sz w:val="20"/>
          <w:szCs w:val="20"/>
        </w:rPr>
        <w:t>. Dz. U. z 2017 r., poz. 1579 tekst jedn.)</w:t>
      </w:r>
    </w:p>
    <w:p w:rsidR="00E5727D" w:rsidRDefault="00E5727D" w:rsidP="00FE15D3">
      <w:pPr>
        <w:pStyle w:val="Style14"/>
        <w:spacing w:line="276" w:lineRule="auto"/>
        <w:ind w:firstLine="0"/>
        <w:rPr>
          <w:rFonts w:ascii="Verdana" w:hAnsi="Verdana"/>
          <w:sz w:val="20"/>
          <w:szCs w:val="20"/>
        </w:rPr>
      </w:pPr>
    </w:p>
    <w:p w:rsidR="0014318D" w:rsidRDefault="0014318D" w:rsidP="00FE15D3">
      <w:pPr>
        <w:pStyle w:val="Style14"/>
        <w:spacing w:line="276" w:lineRule="auto"/>
        <w:ind w:firstLine="0"/>
        <w:rPr>
          <w:rFonts w:ascii="Verdana" w:hAnsi="Verdana"/>
          <w:sz w:val="20"/>
          <w:szCs w:val="20"/>
        </w:rPr>
      </w:pPr>
    </w:p>
    <w:p w:rsidR="00E5727D" w:rsidRDefault="00E5727D" w:rsidP="00F906C5">
      <w:pPr>
        <w:pStyle w:val="Style14"/>
        <w:spacing w:line="276" w:lineRule="auto"/>
        <w:ind w:firstLine="0"/>
        <w:rPr>
          <w:rFonts w:ascii="Verdana" w:hAnsi="Verdana"/>
          <w:sz w:val="20"/>
          <w:szCs w:val="20"/>
        </w:rPr>
      </w:pPr>
      <w:r w:rsidRPr="00E5727D">
        <w:rPr>
          <w:rFonts w:ascii="Verdana" w:hAnsi="Verdana"/>
          <w:sz w:val="20"/>
          <w:szCs w:val="20"/>
        </w:rPr>
        <w:t>Oferty zostaną przeliczone wg wzoru:</w:t>
      </w:r>
    </w:p>
    <w:p w:rsidR="00E5727D" w:rsidRPr="00E5727D" w:rsidRDefault="00E5727D" w:rsidP="00595948">
      <w:pPr>
        <w:pStyle w:val="Style14"/>
        <w:spacing w:line="276" w:lineRule="auto"/>
        <w:ind w:firstLine="0"/>
        <w:rPr>
          <w:rFonts w:ascii="Verdana" w:hAnsi="Verdana"/>
          <w:sz w:val="20"/>
          <w:szCs w:val="20"/>
        </w:rPr>
      </w:pPr>
    </w:p>
    <w:p w:rsidR="00E5727D" w:rsidRPr="00E5727D" w:rsidRDefault="00E5727D" w:rsidP="00E5727D">
      <w:pPr>
        <w:pStyle w:val="Style14"/>
        <w:spacing w:line="276" w:lineRule="auto"/>
        <w:rPr>
          <w:rFonts w:ascii="Verdana" w:hAnsi="Verdana"/>
          <w:sz w:val="20"/>
          <w:szCs w:val="20"/>
        </w:rPr>
      </w:pPr>
      <w:r w:rsidRPr="00E5727D">
        <w:rPr>
          <w:rFonts w:ascii="Verdana" w:hAnsi="Verdana"/>
          <w:sz w:val="20"/>
          <w:szCs w:val="20"/>
        </w:rPr>
        <w:t xml:space="preserve">              </w:t>
      </w:r>
      <w:r w:rsidR="00F906C5">
        <w:rPr>
          <w:rFonts w:ascii="Verdana" w:hAnsi="Verdana"/>
          <w:sz w:val="20"/>
          <w:szCs w:val="20"/>
        </w:rPr>
        <w:t xml:space="preserve"> </w:t>
      </w:r>
      <w:r w:rsidR="006E67CC">
        <w:rPr>
          <w:rFonts w:ascii="Verdana" w:hAnsi="Verdana"/>
          <w:sz w:val="20"/>
          <w:szCs w:val="20"/>
        </w:rPr>
        <w:t xml:space="preserve">Minimalny </w:t>
      </w:r>
      <w:r w:rsidR="0014318D">
        <w:rPr>
          <w:rFonts w:ascii="Verdana" w:hAnsi="Verdana"/>
          <w:sz w:val="20"/>
          <w:szCs w:val="20"/>
        </w:rPr>
        <w:t xml:space="preserve">termin wykonania zamówienia – </w:t>
      </w:r>
      <w:r w:rsidR="00693E54">
        <w:rPr>
          <w:rFonts w:ascii="Verdana" w:hAnsi="Verdana"/>
          <w:sz w:val="20"/>
          <w:szCs w:val="20"/>
        </w:rPr>
        <w:t>3</w:t>
      </w:r>
      <w:r w:rsidR="00F359BF">
        <w:rPr>
          <w:rFonts w:ascii="Verdana" w:hAnsi="Verdana"/>
          <w:sz w:val="20"/>
          <w:szCs w:val="20"/>
        </w:rPr>
        <w:t>0</w:t>
      </w:r>
      <w:r w:rsidR="006E67CC">
        <w:rPr>
          <w:rFonts w:ascii="Verdana" w:hAnsi="Verdana"/>
          <w:sz w:val="20"/>
          <w:szCs w:val="20"/>
        </w:rPr>
        <w:t xml:space="preserve"> dni</w:t>
      </w:r>
    </w:p>
    <w:p w:rsidR="006E67CC" w:rsidRPr="00E5727D" w:rsidRDefault="00E5727D" w:rsidP="00F906C5">
      <w:pPr>
        <w:pStyle w:val="Style14"/>
        <w:spacing w:line="276" w:lineRule="auto"/>
        <w:ind w:firstLine="0"/>
        <w:rPr>
          <w:rFonts w:ascii="Verdana" w:hAnsi="Verdana"/>
          <w:sz w:val="20"/>
          <w:szCs w:val="20"/>
        </w:rPr>
      </w:pPr>
      <w:r w:rsidRPr="00E5727D">
        <w:rPr>
          <w:rFonts w:ascii="Verdana" w:hAnsi="Verdana"/>
          <w:sz w:val="20"/>
          <w:szCs w:val="20"/>
        </w:rPr>
        <w:t>T = ------------------------</w:t>
      </w:r>
      <w:r w:rsidR="00F906C5">
        <w:rPr>
          <w:rFonts w:ascii="Verdana" w:hAnsi="Verdana"/>
          <w:sz w:val="20"/>
          <w:szCs w:val="20"/>
        </w:rPr>
        <w:t>-----------------------------------</w:t>
      </w:r>
      <w:r w:rsidR="006E67CC">
        <w:rPr>
          <w:rFonts w:ascii="Verdana" w:hAnsi="Verdana"/>
          <w:sz w:val="20"/>
          <w:szCs w:val="20"/>
        </w:rPr>
        <w:t>-----------------</w:t>
      </w:r>
      <w:r w:rsidR="00F906C5">
        <w:rPr>
          <w:rFonts w:ascii="Verdana" w:hAnsi="Verdana"/>
          <w:sz w:val="20"/>
          <w:szCs w:val="20"/>
        </w:rPr>
        <w:t xml:space="preserve">-  x100 x  </w:t>
      </w:r>
      <w:r w:rsidR="006E67CC">
        <w:rPr>
          <w:rFonts w:ascii="Verdana" w:hAnsi="Verdana"/>
          <w:sz w:val="20"/>
          <w:szCs w:val="20"/>
        </w:rPr>
        <w:t>0,4</w:t>
      </w:r>
    </w:p>
    <w:p w:rsidR="00E5727D" w:rsidRPr="00E5727D" w:rsidRDefault="00E5727D" w:rsidP="00E5727D">
      <w:pPr>
        <w:pStyle w:val="Style14"/>
        <w:spacing w:line="276" w:lineRule="auto"/>
        <w:rPr>
          <w:rFonts w:ascii="Verdana" w:hAnsi="Verdana"/>
          <w:sz w:val="20"/>
          <w:szCs w:val="20"/>
        </w:rPr>
      </w:pPr>
      <w:r w:rsidRPr="00E5727D">
        <w:rPr>
          <w:rFonts w:ascii="Verdana" w:hAnsi="Verdana"/>
          <w:sz w:val="20"/>
          <w:szCs w:val="20"/>
        </w:rPr>
        <w:lastRenderedPageBreak/>
        <w:t xml:space="preserve">    </w:t>
      </w:r>
      <w:r w:rsidR="00F906C5">
        <w:rPr>
          <w:rFonts w:ascii="Verdana" w:hAnsi="Verdana"/>
          <w:sz w:val="20"/>
          <w:szCs w:val="20"/>
        </w:rPr>
        <w:t xml:space="preserve">          </w:t>
      </w:r>
      <w:r w:rsidR="00D6629E">
        <w:rPr>
          <w:rFonts w:ascii="Verdana" w:hAnsi="Verdana"/>
          <w:sz w:val="20"/>
          <w:szCs w:val="20"/>
        </w:rPr>
        <w:t>Ilość dni wskazana p</w:t>
      </w:r>
      <w:r w:rsidR="006E67CC">
        <w:rPr>
          <w:rFonts w:ascii="Verdana" w:hAnsi="Verdana"/>
          <w:sz w:val="20"/>
          <w:szCs w:val="20"/>
        </w:rPr>
        <w:t>rze</w:t>
      </w:r>
      <w:r w:rsidR="00D6629E">
        <w:rPr>
          <w:rFonts w:ascii="Verdana" w:hAnsi="Verdana"/>
          <w:sz w:val="20"/>
          <w:szCs w:val="20"/>
        </w:rPr>
        <w:t>z</w:t>
      </w:r>
      <w:r w:rsidR="006E67CC">
        <w:rPr>
          <w:rFonts w:ascii="Verdana" w:hAnsi="Verdana"/>
          <w:sz w:val="20"/>
          <w:szCs w:val="20"/>
        </w:rPr>
        <w:t xml:space="preserve"> wykonawcę w Formularzu ofertowym</w:t>
      </w:r>
      <w:r w:rsidR="00F906C5">
        <w:rPr>
          <w:rFonts w:ascii="Verdana" w:hAnsi="Verdana"/>
          <w:sz w:val="20"/>
          <w:szCs w:val="20"/>
        </w:rPr>
        <w:t xml:space="preserve"> </w:t>
      </w:r>
    </w:p>
    <w:p w:rsidR="00E5727D" w:rsidRPr="00E5727D" w:rsidRDefault="00E5727D" w:rsidP="00E5727D">
      <w:pPr>
        <w:pStyle w:val="Style14"/>
        <w:spacing w:line="276" w:lineRule="auto"/>
        <w:rPr>
          <w:rFonts w:ascii="Verdana" w:hAnsi="Verdana"/>
          <w:sz w:val="20"/>
          <w:szCs w:val="20"/>
        </w:rPr>
      </w:pPr>
    </w:p>
    <w:p w:rsidR="00E5727D" w:rsidRDefault="00E5727D" w:rsidP="004814FC">
      <w:pPr>
        <w:pStyle w:val="Style14"/>
        <w:spacing w:line="276" w:lineRule="auto"/>
        <w:ind w:firstLine="0"/>
        <w:rPr>
          <w:rFonts w:ascii="Verdana" w:hAnsi="Verdana"/>
          <w:sz w:val="20"/>
          <w:szCs w:val="20"/>
        </w:rPr>
      </w:pPr>
      <w:r w:rsidRPr="00E5727D">
        <w:rPr>
          <w:rFonts w:ascii="Verdana" w:hAnsi="Verdana"/>
          <w:sz w:val="20"/>
          <w:szCs w:val="20"/>
        </w:rPr>
        <w:t>Uzyskana liczba punktów badanej oferty zostanie pomnożona przez wagę tego kryterium. Wynik będzie traktowany jako wartość punktowa oferty w kryterium termin realizacji przedmiotu zamówienia.</w:t>
      </w:r>
    </w:p>
    <w:p w:rsidR="00FE15D3" w:rsidRDefault="00FE15D3" w:rsidP="004814FC">
      <w:pPr>
        <w:pStyle w:val="Style14"/>
        <w:spacing w:line="276" w:lineRule="auto"/>
        <w:ind w:firstLine="0"/>
        <w:rPr>
          <w:rFonts w:ascii="Verdana" w:hAnsi="Verdana"/>
          <w:sz w:val="20"/>
          <w:szCs w:val="20"/>
        </w:rPr>
      </w:pPr>
    </w:p>
    <w:p w:rsidR="00E5727D" w:rsidRDefault="00E5727D" w:rsidP="004814FC">
      <w:pPr>
        <w:pStyle w:val="Style14"/>
        <w:spacing w:line="276" w:lineRule="auto"/>
        <w:ind w:firstLine="0"/>
        <w:rPr>
          <w:rFonts w:ascii="Verdana" w:hAnsi="Verdana"/>
          <w:sz w:val="20"/>
          <w:szCs w:val="20"/>
        </w:rPr>
      </w:pPr>
    </w:p>
    <w:p w:rsidR="00595948" w:rsidRPr="00E5727D" w:rsidRDefault="00595948" w:rsidP="004814FC">
      <w:pPr>
        <w:pStyle w:val="Style14"/>
        <w:spacing w:line="276" w:lineRule="auto"/>
        <w:ind w:firstLine="0"/>
        <w:rPr>
          <w:rFonts w:ascii="Verdana" w:hAnsi="Verdana"/>
          <w:sz w:val="20"/>
          <w:szCs w:val="20"/>
        </w:rPr>
      </w:pPr>
    </w:p>
    <w:p w:rsidR="00E5727D" w:rsidRPr="00E5727D" w:rsidRDefault="00E5727D" w:rsidP="0050728A">
      <w:pPr>
        <w:pStyle w:val="Style14"/>
        <w:numPr>
          <w:ilvl w:val="1"/>
          <w:numId w:val="43"/>
        </w:numPr>
        <w:spacing w:line="276" w:lineRule="auto"/>
        <w:rPr>
          <w:rFonts w:ascii="Verdana" w:hAnsi="Verdana"/>
          <w:sz w:val="20"/>
          <w:szCs w:val="20"/>
        </w:rPr>
      </w:pPr>
      <w:r w:rsidRPr="00E5727D">
        <w:rPr>
          <w:rFonts w:ascii="Verdana" w:hAnsi="Verdana"/>
          <w:sz w:val="20"/>
          <w:szCs w:val="20"/>
        </w:rPr>
        <w:t>Sposób wyznaczenia końcowej oceny oferty:</w:t>
      </w:r>
    </w:p>
    <w:p w:rsidR="00E5727D" w:rsidRPr="00E5727D" w:rsidRDefault="00E5727D" w:rsidP="0050728A">
      <w:pPr>
        <w:pStyle w:val="Style14"/>
        <w:spacing w:line="276" w:lineRule="auto"/>
        <w:ind w:firstLine="567"/>
        <w:rPr>
          <w:rFonts w:ascii="Verdana" w:hAnsi="Verdana"/>
          <w:sz w:val="20"/>
          <w:szCs w:val="20"/>
        </w:rPr>
      </w:pPr>
      <w:r w:rsidRPr="00E5727D">
        <w:rPr>
          <w:rFonts w:ascii="Verdana" w:hAnsi="Verdana"/>
          <w:sz w:val="20"/>
          <w:szCs w:val="20"/>
        </w:rPr>
        <w:t>Ko = C + T gdzie:</w:t>
      </w:r>
    </w:p>
    <w:p w:rsidR="00E5727D" w:rsidRPr="00E5727D" w:rsidRDefault="00E5727D" w:rsidP="0050728A">
      <w:pPr>
        <w:pStyle w:val="Style14"/>
        <w:spacing w:line="276" w:lineRule="auto"/>
        <w:ind w:firstLine="567"/>
        <w:rPr>
          <w:rFonts w:ascii="Verdana" w:hAnsi="Verdana"/>
          <w:sz w:val="20"/>
          <w:szCs w:val="20"/>
        </w:rPr>
      </w:pPr>
      <w:r w:rsidRPr="00E5727D">
        <w:rPr>
          <w:rFonts w:ascii="Verdana" w:hAnsi="Verdana"/>
          <w:sz w:val="20"/>
          <w:szCs w:val="20"/>
        </w:rPr>
        <w:t>C - ocena punktowa uzyskana w kryterium „Cena brutto";</w:t>
      </w:r>
    </w:p>
    <w:p w:rsidR="00E5727D" w:rsidRPr="00E5727D" w:rsidRDefault="00E5727D" w:rsidP="0050728A">
      <w:pPr>
        <w:pStyle w:val="Style14"/>
        <w:spacing w:line="276" w:lineRule="auto"/>
        <w:ind w:left="567" w:firstLine="0"/>
        <w:rPr>
          <w:rFonts w:ascii="Verdana" w:hAnsi="Verdana"/>
          <w:sz w:val="20"/>
          <w:szCs w:val="20"/>
        </w:rPr>
      </w:pPr>
      <w:r w:rsidRPr="00E5727D">
        <w:rPr>
          <w:rFonts w:ascii="Verdana" w:hAnsi="Verdana"/>
          <w:sz w:val="20"/>
          <w:szCs w:val="20"/>
        </w:rPr>
        <w:t>T - ocena punktowa uzyskana w kryterium „Termin realizacji przedmiotu zamówienia”</w:t>
      </w:r>
    </w:p>
    <w:p w:rsidR="00E5727D" w:rsidRPr="00E5727D" w:rsidRDefault="00E5727D" w:rsidP="0050728A">
      <w:pPr>
        <w:pStyle w:val="Style14"/>
        <w:spacing w:line="276" w:lineRule="auto"/>
        <w:ind w:firstLine="567"/>
        <w:rPr>
          <w:rFonts w:ascii="Verdana" w:hAnsi="Verdana"/>
          <w:sz w:val="20"/>
          <w:szCs w:val="20"/>
        </w:rPr>
      </w:pPr>
      <w:r w:rsidRPr="00E5727D">
        <w:rPr>
          <w:rFonts w:ascii="Verdana" w:hAnsi="Verdana"/>
          <w:sz w:val="20"/>
          <w:szCs w:val="20"/>
        </w:rPr>
        <w:t>Ko – ilość punktów oferty bieżącej</w:t>
      </w:r>
    </w:p>
    <w:p w:rsidR="00E5727D" w:rsidRPr="00E5727D" w:rsidRDefault="00E5727D" w:rsidP="00E5727D">
      <w:pPr>
        <w:pStyle w:val="Style14"/>
        <w:spacing w:line="276" w:lineRule="auto"/>
        <w:rPr>
          <w:rFonts w:ascii="Verdana" w:hAnsi="Verdana"/>
          <w:sz w:val="20"/>
          <w:szCs w:val="20"/>
        </w:rPr>
      </w:pPr>
    </w:p>
    <w:p w:rsidR="00E5727D" w:rsidRPr="00E5727D" w:rsidRDefault="00E5727D" w:rsidP="0050728A">
      <w:pPr>
        <w:pStyle w:val="Style14"/>
        <w:spacing w:line="276" w:lineRule="auto"/>
        <w:ind w:firstLine="0"/>
        <w:rPr>
          <w:rFonts w:ascii="Verdana" w:hAnsi="Verdana"/>
          <w:sz w:val="20"/>
          <w:szCs w:val="20"/>
        </w:rPr>
      </w:pPr>
      <w:r w:rsidRPr="00E5727D">
        <w:rPr>
          <w:rFonts w:ascii="Verdana" w:hAnsi="Verdana"/>
          <w:sz w:val="20"/>
          <w:szCs w:val="20"/>
        </w:rPr>
        <w:t>Ocena ofert zostanie przeprowadzona wyłącznie w oparciu o przedstawione powyżej kryteria.</w:t>
      </w:r>
    </w:p>
    <w:p w:rsidR="00E5727D" w:rsidRDefault="00E5727D" w:rsidP="0050728A">
      <w:pPr>
        <w:pStyle w:val="Style14"/>
        <w:spacing w:line="276" w:lineRule="auto"/>
        <w:ind w:firstLine="0"/>
        <w:rPr>
          <w:rFonts w:ascii="Verdana" w:hAnsi="Verdana"/>
          <w:sz w:val="20"/>
          <w:szCs w:val="20"/>
        </w:rPr>
      </w:pPr>
      <w:r w:rsidRPr="00E5727D">
        <w:rPr>
          <w:rFonts w:ascii="Verdana" w:hAnsi="Verdana"/>
          <w:sz w:val="20"/>
          <w:szCs w:val="20"/>
        </w:rPr>
        <w:t>Punkty będą liczone z dokładnością do dwóch (2) miejsc po przecinku, stosując powszechne zasady zaokrąglania.</w:t>
      </w:r>
    </w:p>
    <w:p w:rsidR="009A3B23" w:rsidRDefault="009A3B23" w:rsidP="0050728A">
      <w:pPr>
        <w:pStyle w:val="Style14"/>
        <w:spacing w:line="276" w:lineRule="auto"/>
        <w:ind w:firstLine="0"/>
        <w:rPr>
          <w:rFonts w:ascii="Verdana" w:hAnsi="Verdana"/>
          <w:sz w:val="20"/>
          <w:szCs w:val="20"/>
        </w:rPr>
      </w:pPr>
    </w:p>
    <w:p w:rsidR="006B3687" w:rsidRDefault="009A3B23" w:rsidP="009A3B23">
      <w:pPr>
        <w:pStyle w:val="Style14"/>
        <w:spacing w:line="276" w:lineRule="auto"/>
        <w:ind w:firstLine="0"/>
        <w:rPr>
          <w:rFonts w:ascii="Verdana" w:hAnsi="Verdana"/>
          <w:sz w:val="20"/>
          <w:szCs w:val="20"/>
        </w:rPr>
      </w:pPr>
      <w:r>
        <w:rPr>
          <w:rFonts w:ascii="Verdana" w:hAnsi="Verdana"/>
          <w:sz w:val="20"/>
          <w:szCs w:val="20"/>
        </w:rPr>
        <w:t>13.5.</w:t>
      </w:r>
      <w:r w:rsidR="006B3687" w:rsidRPr="00E5727D">
        <w:rPr>
          <w:rFonts w:ascii="Verdana" w:hAnsi="Verdana"/>
          <w:sz w:val="20"/>
          <w:szCs w:val="20"/>
        </w:rPr>
        <w:t>Za najkorzystniejszą zostanie uznana oferta z najwyższym bilansem oceny powyższych kryteriów.</w:t>
      </w:r>
    </w:p>
    <w:p w:rsidR="00422078" w:rsidRPr="00DD072F" w:rsidRDefault="009A3B23" w:rsidP="009A3B23">
      <w:pPr>
        <w:pStyle w:val="Style14"/>
        <w:spacing w:line="276" w:lineRule="auto"/>
        <w:ind w:firstLine="0"/>
        <w:rPr>
          <w:rFonts w:ascii="Verdana" w:hAnsi="Verdana"/>
          <w:sz w:val="20"/>
          <w:szCs w:val="20"/>
        </w:rPr>
      </w:pPr>
      <w:r>
        <w:rPr>
          <w:rFonts w:ascii="Verdana" w:hAnsi="Verdana"/>
          <w:sz w:val="20"/>
          <w:szCs w:val="20"/>
        </w:rPr>
        <w:t xml:space="preserve">13.6. </w:t>
      </w:r>
      <w:r w:rsidR="000F4441" w:rsidRPr="00E5727D">
        <w:rPr>
          <w:rFonts w:ascii="Verdana" w:hAnsi="Verdana"/>
          <w:sz w:val="20"/>
          <w:szCs w:val="20"/>
        </w:rPr>
        <w:t xml:space="preserve">Jeżeli nie będzie można </w:t>
      </w:r>
      <w:r w:rsidR="00DD072F" w:rsidRPr="00E5727D">
        <w:rPr>
          <w:rFonts w:ascii="Verdana" w:hAnsi="Verdana"/>
          <w:sz w:val="20"/>
          <w:szCs w:val="20"/>
        </w:rPr>
        <w:t>wybrać</w:t>
      </w:r>
      <w:r w:rsidR="000F4441" w:rsidRPr="00E5727D">
        <w:rPr>
          <w:rFonts w:ascii="Verdana" w:hAnsi="Verdana"/>
          <w:sz w:val="20"/>
          <w:szCs w:val="20"/>
        </w:rPr>
        <w:t xml:space="preserve"> </w:t>
      </w:r>
      <w:r w:rsidR="00DD072F" w:rsidRPr="00E5727D">
        <w:rPr>
          <w:rFonts w:ascii="Verdana" w:hAnsi="Verdana"/>
          <w:sz w:val="20"/>
          <w:szCs w:val="20"/>
        </w:rPr>
        <w:t xml:space="preserve">najkorzystniejszej </w:t>
      </w:r>
      <w:r w:rsidR="000F4441" w:rsidRPr="00E5727D">
        <w:rPr>
          <w:rFonts w:ascii="Verdana" w:hAnsi="Verdana"/>
          <w:sz w:val="20"/>
          <w:szCs w:val="20"/>
        </w:rPr>
        <w:t xml:space="preserve">oferty </w:t>
      </w:r>
      <w:r w:rsidR="00DD072F" w:rsidRPr="00E5727D">
        <w:rPr>
          <w:rFonts w:ascii="Verdana" w:hAnsi="Verdana"/>
          <w:sz w:val="20"/>
          <w:szCs w:val="20"/>
        </w:rPr>
        <w:t>z uwagi</w:t>
      </w:r>
      <w:r w:rsidR="00DD072F">
        <w:rPr>
          <w:rFonts w:ascii="Verdana" w:hAnsi="Verdana"/>
          <w:sz w:val="20"/>
          <w:szCs w:val="20"/>
        </w:rPr>
        <w:t xml:space="preserve"> </w:t>
      </w:r>
      <w:r w:rsidR="000F4441" w:rsidRPr="00D47424">
        <w:rPr>
          <w:rFonts w:ascii="Verdana" w:hAnsi="Verdana"/>
          <w:sz w:val="20"/>
          <w:szCs w:val="20"/>
        </w:rPr>
        <w:t xml:space="preserve">na to, że dwie lub więcej ofert przedstawia taki sam bilans ceny i </w:t>
      </w:r>
      <w:r w:rsidR="006B3687">
        <w:rPr>
          <w:rFonts w:ascii="Verdana" w:hAnsi="Verdana"/>
          <w:sz w:val="20"/>
          <w:szCs w:val="20"/>
        </w:rPr>
        <w:t xml:space="preserve">innych </w:t>
      </w:r>
      <w:r w:rsidR="000F4441" w:rsidRPr="00D47424">
        <w:rPr>
          <w:rFonts w:ascii="Verdana" w:hAnsi="Verdana"/>
          <w:sz w:val="20"/>
          <w:szCs w:val="20"/>
        </w:rPr>
        <w:t xml:space="preserve">kryteriów </w:t>
      </w:r>
      <w:r w:rsidR="00211658" w:rsidRPr="00D47424">
        <w:rPr>
          <w:rFonts w:ascii="Verdana" w:hAnsi="Verdana"/>
          <w:sz w:val="20"/>
          <w:szCs w:val="20"/>
        </w:rPr>
        <w:t xml:space="preserve">oceny ofert </w:t>
      </w:r>
      <w:r w:rsidR="000F4441" w:rsidRPr="00D47424">
        <w:rPr>
          <w:rFonts w:ascii="Verdana" w:hAnsi="Verdana"/>
          <w:sz w:val="20"/>
          <w:szCs w:val="20"/>
        </w:rPr>
        <w:t>Zamawiający spośród tych ofert wyb</w:t>
      </w:r>
      <w:r w:rsidR="00211658" w:rsidRPr="00D47424">
        <w:rPr>
          <w:rFonts w:ascii="Verdana" w:hAnsi="Verdana"/>
          <w:sz w:val="20"/>
          <w:szCs w:val="20"/>
        </w:rPr>
        <w:t xml:space="preserve">ierze ofertę z </w:t>
      </w:r>
      <w:r w:rsidR="00626123">
        <w:rPr>
          <w:rFonts w:ascii="Verdana" w:hAnsi="Verdana"/>
          <w:sz w:val="20"/>
          <w:szCs w:val="20"/>
        </w:rPr>
        <w:t>naj</w:t>
      </w:r>
      <w:r w:rsidR="000F4441" w:rsidRPr="00D47424">
        <w:rPr>
          <w:rFonts w:ascii="Verdana" w:hAnsi="Verdana"/>
          <w:sz w:val="20"/>
          <w:szCs w:val="20"/>
        </w:rPr>
        <w:t>niższą ceną</w:t>
      </w:r>
      <w:r w:rsidR="00626123">
        <w:rPr>
          <w:rFonts w:ascii="Verdana" w:hAnsi="Verdana"/>
          <w:sz w:val="20"/>
        </w:rPr>
        <w:t>, a jeżeli zostały złożone oferty o takiej samej cenie, Zamawiający wezwie wykonawców, którzy złożyli te oferty, do złożenia w terminie określonym przez Zamawiającego ofert dodatkowych.</w:t>
      </w:r>
    </w:p>
    <w:p w:rsidR="00DD072F" w:rsidRPr="00DD072F" w:rsidRDefault="00DD072F" w:rsidP="009A3B23">
      <w:pPr>
        <w:pStyle w:val="pkt"/>
        <w:numPr>
          <w:ilvl w:val="1"/>
          <w:numId w:val="44"/>
        </w:numPr>
        <w:tabs>
          <w:tab w:val="left" w:pos="720"/>
          <w:tab w:val="left" w:leader="dot" w:pos="6120"/>
          <w:tab w:val="left" w:leader="dot" w:pos="9000"/>
        </w:tabs>
        <w:rPr>
          <w:rFonts w:ascii="Verdana" w:hAnsi="Verdana"/>
          <w:sz w:val="20"/>
        </w:rPr>
      </w:pPr>
      <w:r w:rsidRPr="00D47424">
        <w:rPr>
          <w:rFonts w:ascii="Verdana" w:hAnsi="Verdana"/>
          <w:sz w:val="20"/>
        </w:rPr>
        <w:t xml:space="preserve">Zamawiający nie przewiduje przeprowadzenia </w:t>
      </w:r>
      <w:r w:rsidRPr="00D47424">
        <w:rPr>
          <w:rFonts w:ascii="Verdana" w:hAnsi="Verdana"/>
          <w:b/>
          <w:sz w:val="20"/>
        </w:rPr>
        <w:t>aukcji elektronicznej</w:t>
      </w:r>
      <w:r w:rsidRPr="00D47424">
        <w:rPr>
          <w:rFonts w:ascii="Verdana" w:hAnsi="Verdana"/>
          <w:sz w:val="20"/>
        </w:rPr>
        <w:t>.</w:t>
      </w:r>
    </w:p>
    <w:p w:rsidR="00C579EB" w:rsidRPr="00D47424" w:rsidRDefault="00C579EB" w:rsidP="006D0E70">
      <w:pPr>
        <w:pStyle w:val="Default"/>
        <w:jc w:val="both"/>
        <w:rPr>
          <w:rFonts w:ascii="Verdana" w:hAnsi="Verdana"/>
          <w:sz w:val="20"/>
          <w:szCs w:val="20"/>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0F504E" w:rsidRDefault="00422078" w:rsidP="00B43376">
            <w:pPr>
              <w:pStyle w:val="pkt"/>
              <w:numPr>
                <w:ilvl w:val="0"/>
                <w:numId w:val="4"/>
              </w:numPr>
              <w:snapToGrid w:val="0"/>
              <w:rPr>
                <w:rFonts w:ascii="Verdana" w:hAnsi="Verdana"/>
                <w:sz w:val="22"/>
                <w:szCs w:val="22"/>
              </w:rPr>
            </w:pPr>
            <w:r w:rsidRPr="000F504E">
              <w:rPr>
                <w:rFonts w:ascii="Verdana" w:hAnsi="Verdana"/>
                <w:sz w:val="22"/>
                <w:szCs w:val="22"/>
              </w:rPr>
              <w:t>Informację o formalnościach, jakie powinny zostać dopełnione po wyborze oferty w celu zawarcia umowy w sprawie zamówienia publicznego</w:t>
            </w:r>
          </w:p>
        </w:tc>
      </w:tr>
    </w:tbl>
    <w:p w:rsidR="00422078" w:rsidRPr="00D47424" w:rsidRDefault="00422078">
      <w:pPr>
        <w:tabs>
          <w:tab w:val="left" w:pos="-2127"/>
        </w:tabs>
        <w:spacing w:line="360" w:lineRule="auto"/>
      </w:pPr>
    </w:p>
    <w:p w:rsidR="003E6A70" w:rsidRPr="00D47424" w:rsidRDefault="003E6A70" w:rsidP="00B43376">
      <w:pPr>
        <w:pStyle w:val="pkt"/>
        <w:numPr>
          <w:ilvl w:val="1"/>
          <w:numId w:val="4"/>
        </w:numPr>
        <w:tabs>
          <w:tab w:val="left" w:pos="720"/>
          <w:tab w:val="left" w:leader="dot" w:pos="6120"/>
          <w:tab w:val="left" w:leader="dot" w:pos="9000"/>
        </w:tabs>
        <w:rPr>
          <w:rFonts w:ascii="Verdana" w:hAnsi="Verdana"/>
          <w:sz w:val="20"/>
        </w:rPr>
      </w:pPr>
      <w:r w:rsidRPr="00D47424">
        <w:rPr>
          <w:rFonts w:ascii="Verdana" w:hAnsi="Verdana"/>
          <w:sz w:val="20"/>
        </w:rPr>
        <w:t xml:space="preserve">Zamawiający podpisze umowę z Wykonawcą, który przedłoży najkorzystniejszą ofertę </w:t>
      </w:r>
      <w:r w:rsidR="00626123">
        <w:rPr>
          <w:rFonts w:ascii="Verdana" w:hAnsi="Verdana"/>
          <w:sz w:val="20"/>
        </w:rPr>
        <w:t xml:space="preserve">w danej części </w:t>
      </w:r>
      <w:r w:rsidRPr="00D47424">
        <w:rPr>
          <w:rFonts w:ascii="Verdana" w:hAnsi="Verdana"/>
          <w:sz w:val="20"/>
        </w:rPr>
        <w:t>z punktu widzenia kryteriów przyjętych w niniejszej specyfikacji.</w:t>
      </w:r>
    </w:p>
    <w:p w:rsidR="003E6A70" w:rsidRPr="00D47424" w:rsidRDefault="003E6A70" w:rsidP="00B43376">
      <w:pPr>
        <w:pStyle w:val="pkt"/>
        <w:numPr>
          <w:ilvl w:val="1"/>
          <w:numId w:val="4"/>
        </w:numPr>
        <w:tabs>
          <w:tab w:val="left" w:pos="720"/>
          <w:tab w:val="left" w:leader="dot" w:pos="6120"/>
          <w:tab w:val="left" w:leader="dot" w:pos="9000"/>
        </w:tabs>
        <w:rPr>
          <w:rFonts w:ascii="Verdana" w:hAnsi="Verdana"/>
          <w:sz w:val="20"/>
        </w:rPr>
      </w:pPr>
      <w:r w:rsidRPr="00D47424">
        <w:rPr>
          <w:rFonts w:ascii="Verdana" w:hAnsi="Verdana"/>
          <w:sz w:val="20"/>
        </w:rPr>
        <w:t xml:space="preserve">Zamawiający </w:t>
      </w:r>
      <w:r w:rsidR="00121EB3">
        <w:rPr>
          <w:rFonts w:ascii="Verdana" w:hAnsi="Verdana"/>
          <w:sz w:val="20"/>
        </w:rPr>
        <w:t xml:space="preserve">informuje </w:t>
      </w:r>
      <w:r w:rsidRPr="00D47424">
        <w:rPr>
          <w:rFonts w:ascii="Verdana" w:hAnsi="Verdana"/>
          <w:sz w:val="20"/>
        </w:rPr>
        <w:t xml:space="preserve">niezwłocznie </w:t>
      </w:r>
      <w:r w:rsidR="00121EB3">
        <w:rPr>
          <w:rFonts w:ascii="Verdana" w:hAnsi="Verdana"/>
          <w:sz w:val="20"/>
        </w:rPr>
        <w:t xml:space="preserve">wszystkich </w:t>
      </w:r>
      <w:r w:rsidRPr="00D47424">
        <w:rPr>
          <w:rFonts w:ascii="Verdana" w:hAnsi="Verdana"/>
          <w:sz w:val="20"/>
        </w:rPr>
        <w:t>Wykonawców o:</w:t>
      </w:r>
    </w:p>
    <w:p w:rsidR="003E6A70" w:rsidRPr="00121EB3" w:rsidRDefault="00121EB3" w:rsidP="00121EB3">
      <w:pPr>
        <w:numPr>
          <w:ilvl w:val="0"/>
          <w:numId w:val="2"/>
        </w:numPr>
        <w:tabs>
          <w:tab w:val="left" w:pos="720"/>
        </w:tabs>
        <w:jc w:val="both"/>
        <w:rPr>
          <w:rFonts w:ascii="Verdana" w:hAnsi="Verdana"/>
          <w:sz w:val="20"/>
        </w:rPr>
      </w:pPr>
      <w:r>
        <w:rPr>
          <w:rFonts w:ascii="Verdana" w:hAnsi="Verdana"/>
          <w:sz w:val="20"/>
        </w:rPr>
        <w:t xml:space="preserve">wyborze najkorzystniejszej oferty podając </w:t>
      </w:r>
      <w:r w:rsidR="003E6A70" w:rsidRPr="00D47424">
        <w:rPr>
          <w:rFonts w:ascii="Verdana" w:hAnsi="Verdana"/>
          <w:sz w:val="20"/>
        </w:rPr>
        <w:t xml:space="preserve">nazwę </w:t>
      </w:r>
      <w:r w:rsidR="00A84DE6" w:rsidRPr="00D47424">
        <w:rPr>
          <w:rFonts w:ascii="Verdana" w:hAnsi="Verdana"/>
          <w:sz w:val="20"/>
        </w:rPr>
        <w:t>albo imię i nazwisko</w:t>
      </w:r>
      <w:r w:rsidR="003E6A70" w:rsidRPr="00D47424">
        <w:rPr>
          <w:rFonts w:ascii="Verdana" w:hAnsi="Verdana"/>
          <w:sz w:val="20"/>
        </w:rPr>
        <w:t xml:space="preserve">, siedzibę </w:t>
      </w:r>
      <w:r w:rsidR="00A84DE6" w:rsidRPr="00D47424">
        <w:rPr>
          <w:rFonts w:ascii="Verdana" w:hAnsi="Verdana"/>
          <w:sz w:val="20"/>
        </w:rPr>
        <w:t xml:space="preserve">albo miejsce zamieszkania </w:t>
      </w:r>
      <w:r w:rsidR="003E6A70" w:rsidRPr="00D47424">
        <w:rPr>
          <w:rFonts w:ascii="Verdana" w:hAnsi="Verdana"/>
          <w:sz w:val="20"/>
        </w:rPr>
        <w:t>i adres</w:t>
      </w:r>
      <w:r>
        <w:rPr>
          <w:rFonts w:ascii="Verdana" w:hAnsi="Verdana"/>
          <w:sz w:val="20"/>
        </w:rPr>
        <w:t xml:space="preserve">, jeżeli jest miejscem wykonywania działalności wykonawcy, </w:t>
      </w:r>
      <w:r w:rsidR="003E6A70" w:rsidRPr="00D47424">
        <w:rPr>
          <w:rFonts w:ascii="Verdana" w:hAnsi="Verdana"/>
          <w:sz w:val="20"/>
        </w:rPr>
        <w:t xml:space="preserve">którego ofertę wybrano, oraz nazwy </w:t>
      </w:r>
      <w:r>
        <w:rPr>
          <w:rFonts w:ascii="Verdana" w:hAnsi="Verdana"/>
          <w:sz w:val="20"/>
        </w:rPr>
        <w:t>są miejscami</w:t>
      </w:r>
      <w:r w:rsidRPr="00121EB3">
        <w:rPr>
          <w:rFonts w:ascii="Verdana" w:hAnsi="Verdana"/>
          <w:sz w:val="20"/>
        </w:rPr>
        <w:t xml:space="preserve"> wykonywania działalności </w:t>
      </w:r>
      <w:r w:rsidR="003E6A70" w:rsidRPr="00121EB3">
        <w:rPr>
          <w:rFonts w:ascii="Verdana" w:hAnsi="Verdana"/>
          <w:sz w:val="20"/>
        </w:rPr>
        <w:t xml:space="preserve">wykonawców, którzy złożyli oferty </w:t>
      </w:r>
      <w:r w:rsidR="00A84DE6" w:rsidRPr="00121EB3">
        <w:rPr>
          <w:rFonts w:ascii="Verdana" w:hAnsi="Verdana"/>
          <w:sz w:val="20"/>
        </w:rPr>
        <w:t xml:space="preserve">a także </w:t>
      </w:r>
      <w:r w:rsidR="003E6A70" w:rsidRPr="00121EB3">
        <w:rPr>
          <w:rFonts w:ascii="Verdana" w:hAnsi="Verdana"/>
          <w:sz w:val="20"/>
        </w:rPr>
        <w:t xml:space="preserve">punktację </w:t>
      </w:r>
      <w:r w:rsidR="00A84DE6" w:rsidRPr="00121EB3">
        <w:rPr>
          <w:rFonts w:ascii="Verdana" w:hAnsi="Verdana"/>
          <w:sz w:val="20"/>
        </w:rPr>
        <w:t>przyznaną ofertom każdym kryterium oceny ofert i</w:t>
      </w:r>
      <w:r w:rsidR="003E6A70" w:rsidRPr="00121EB3">
        <w:rPr>
          <w:rFonts w:ascii="Verdana" w:hAnsi="Verdana"/>
          <w:sz w:val="20"/>
        </w:rPr>
        <w:t xml:space="preserve"> łączną </w:t>
      </w:r>
      <w:r w:rsidR="00A84DE6" w:rsidRPr="00121EB3">
        <w:rPr>
          <w:rFonts w:ascii="Verdana" w:hAnsi="Verdana"/>
          <w:sz w:val="20"/>
        </w:rPr>
        <w:t>punktację</w:t>
      </w:r>
      <w:r w:rsidR="003E6A70" w:rsidRPr="00121EB3">
        <w:rPr>
          <w:rFonts w:ascii="Verdana" w:hAnsi="Verdana"/>
          <w:sz w:val="20"/>
        </w:rPr>
        <w:t xml:space="preserve">. </w:t>
      </w:r>
    </w:p>
    <w:p w:rsidR="00121EB3" w:rsidRDefault="003D5F60" w:rsidP="00121EB3">
      <w:pPr>
        <w:numPr>
          <w:ilvl w:val="0"/>
          <w:numId w:val="2"/>
        </w:numPr>
        <w:tabs>
          <w:tab w:val="left" w:pos="720"/>
        </w:tabs>
        <w:jc w:val="both"/>
        <w:rPr>
          <w:rFonts w:ascii="Verdana" w:hAnsi="Verdana"/>
          <w:sz w:val="20"/>
        </w:rPr>
      </w:pPr>
      <w:r>
        <w:rPr>
          <w:rFonts w:ascii="Verdana" w:hAnsi="Verdana"/>
          <w:sz w:val="20"/>
        </w:rPr>
        <w:t>W</w:t>
      </w:r>
      <w:r w:rsidR="00121EB3" w:rsidRPr="00121EB3">
        <w:rPr>
          <w:rFonts w:ascii="Verdana" w:hAnsi="Verdana"/>
          <w:sz w:val="20"/>
        </w:rPr>
        <w:t>ykonawcach, którzy zostali</w:t>
      </w:r>
      <w:r w:rsidR="003E6A70" w:rsidRPr="00121EB3">
        <w:rPr>
          <w:rFonts w:ascii="Verdana" w:hAnsi="Verdana"/>
          <w:sz w:val="20"/>
        </w:rPr>
        <w:t xml:space="preserve"> wykluczen</w:t>
      </w:r>
      <w:r w:rsidR="00121EB3">
        <w:rPr>
          <w:rFonts w:ascii="Verdana" w:hAnsi="Verdana"/>
          <w:sz w:val="20"/>
        </w:rPr>
        <w:t>i,</w:t>
      </w:r>
    </w:p>
    <w:p w:rsidR="00A84DE6" w:rsidRDefault="003D5F60" w:rsidP="00121EB3">
      <w:pPr>
        <w:numPr>
          <w:ilvl w:val="0"/>
          <w:numId w:val="2"/>
        </w:numPr>
        <w:tabs>
          <w:tab w:val="left" w:pos="720"/>
        </w:tabs>
        <w:jc w:val="both"/>
        <w:rPr>
          <w:rFonts w:ascii="Verdana" w:hAnsi="Verdana"/>
          <w:sz w:val="20"/>
        </w:rPr>
      </w:pPr>
      <w:r>
        <w:rPr>
          <w:rFonts w:ascii="Verdana" w:hAnsi="Verdana"/>
          <w:sz w:val="20"/>
        </w:rPr>
        <w:t>W</w:t>
      </w:r>
      <w:r w:rsidR="00121EB3">
        <w:rPr>
          <w:rFonts w:ascii="Verdana" w:hAnsi="Verdana"/>
          <w:sz w:val="20"/>
        </w:rPr>
        <w:t xml:space="preserve">ykonawcach, których oferty zostały odrzucone, powodach odrzucenia oferty, a w przypadkach, o których mowa </w:t>
      </w:r>
      <w:r w:rsidR="00FE1C57">
        <w:rPr>
          <w:rFonts w:ascii="Verdana" w:hAnsi="Verdana"/>
          <w:sz w:val="20"/>
        </w:rPr>
        <w:t>w art.89 ust. 4 i 5, braku równoważności lub braku spełniania wymagań dotyczących wydajności lub funkcjonalności,</w:t>
      </w:r>
    </w:p>
    <w:p w:rsidR="00FE1C57" w:rsidRDefault="00FE1C57" w:rsidP="00121EB3">
      <w:pPr>
        <w:numPr>
          <w:ilvl w:val="0"/>
          <w:numId w:val="2"/>
        </w:numPr>
        <w:tabs>
          <w:tab w:val="left" w:pos="720"/>
        </w:tabs>
        <w:jc w:val="both"/>
        <w:rPr>
          <w:rFonts w:ascii="Verdana" w:hAnsi="Verdana"/>
          <w:sz w:val="20"/>
        </w:rPr>
      </w:pPr>
      <w:r>
        <w:rPr>
          <w:rFonts w:ascii="Verdana" w:hAnsi="Verdana"/>
          <w:sz w:val="20"/>
        </w:rPr>
        <w:t>unieważnieniu postępowania</w:t>
      </w:r>
    </w:p>
    <w:p w:rsidR="00626123" w:rsidRPr="00CA3F20" w:rsidRDefault="00FE1C57" w:rsidP="00626123">
      <w:pPr>
        <w:ind w:left="720"/>
        <w:jc w:val="both"/>
        <w:rPr>
          <w:rFonts w:ascii="Verdana" w:hAnsi="Verdana"/>
          <w:sz w:val="20"/>
        </w:rPr>
      </w:pPr>
      <w:r w:rsidRPr="00CA3F20">
        <w:rPr>
          <w:rFonts w:ascii="Verdana" w:hAnsi="Verdana"/>
          <w:sz w:val="20"/>
        </w:rPr>
        <w:t>- podając uzasadnienie faktyczne i prawne.</w:t>
      </w:r>
    </w:p>
    <w:p w:rsidR="00A00797" w:rsidRDefault="00A00797" w:rsidP="00B43376">
      <w:pPr>
        <w:pStyle w:val="pkt"/>
        <w:numPr>
          <w:ilvl w:val="1"/>
          <w:numId w:val="4"/>
        </w:numPr>
        <w:tabs>
          <w:tab w:val="left" w:pos="720"/>
          <w:tab w:val="left" w:leader="dot" w:pos="6120"/>
          <w:tab w:val="left" w:leader="dot" w:pos="9000"/>
        </w:tabs>
        <w:rPr>
          <w:rFonts w:ascii="Verdana" w:hAnsi="Verdana"/>
          <w:sz w:val="20"/>
        </w:rPr>
      </w:pPr>
      <w:r w:rsidRPr="00CA3F20">
        <w:rPr>
          <w:rFonts w:ascii="Verdana" w:hAnsi="Verdana"/>
          <w:sz w:val="20"/>
        </w:rPr>
        <w:t>Miejsce i termin podpisania umowy zostaną uzgodnione z wyłonionym wykonawcą.</w:t>
      </w:r>
    </w:p>
    <w:p w:rsidR="00E30982" w:rsidRDefault="00632A79" w:rsidP="00E372B7">
      <w:pPr>
        <w:pStyle w:val="pkt"/>
        <w:numPr>
          <w:ilvl w:val="1"/>
          <w:numId w:val="4"/>
        </w:numPr>
        <w:tabs>
          <w:tab w:val="left" w:pos="720"/>
          <w:tab w:val="left" w:leader="dot" w:pos="6120"/>
          <w:tab w:val="left" w:leader="dot" w:pos="9000"/>
        </w:tabs>
        <w:rPr>
          <w:rFonts w:ascii="Verdana" w:hAnsi="Verdana"/>
          <w:sz w:val="20"/>
        </w:rPr>
      </w:pPr>
      <w:r>
        <w:rPr>
          <w:rFonts w:ascii="Verdana" w:hAnsi="Verdana"/>
          <w:sz w:val="20"/>
        </w:rPr>
        <w:t xml:space="preserve"> Wykonawca ma obowiązek przedłożyć najpóźniej </w:t>
      </w:r>
      <w:r w:rsidRPr="000035DB">
        <w:rPr>
          <w:rFonts w:ascii="Verdana" w:hAnsi="Verdana"/>
          <w:b/>
          <w:sz w:val="20"/>
          <w:u w:val="single"/>
        </w:rPr>
        <w:t>na dwa dni</w:t>
      </w:r>
      <w:r w:rsidR="00E30982">
        <w:rPr>
          <w:rFonts w:ascii="Verdana" w:hAnsi="Verdana"/>
          <w:sz w:val="20"/>
        </w:rPr>
        <w:t xml:space="preserve"> przed podpisaniem umowy:</w:t>
      </w:r>
    </w:p>
    <w:p w:rsidR="00E30982" w:rsidRDefault="00E30982" w:rsidP="00E30982">
      <w:pPr>
        <w:pStyle w:val="pkt"/>
        <w:tabs>
          <w:tab w:val="left" w:pos="720"/>
          <w:tab w:val="left" w:leader="dot" w:pos="6120"/>
          <w:tab w:val="left" w:leader="dot" w:pos="9000"/>
        </w:tabs>
        <w:ind w:left="576" w:firstLine="0"/>
        <w:rPr>
          <w:rFonts w:ascii="Verdana" w:hAnsi="Verdana"/>
          <w:sz w:val="20"/>
        </w:rPr>
      </w:pPr>
      <w:r>
        <w:rPr>
          <w:rFonts w:ascii="Verdana" w:hAnsi="Verdana"/>
          <w:sz w:val="20"/>
        </w:rPr>
        <w:lastRenderedPageBreak/>
        <w:t xml:space="preserve">a) </w:t>
      </w:r>
      <w:r w:rsidR="00632A79" w:rsidRPr="00632A79">
        <w:rPr>
          <w:rFonts w:ascii="Verdana" w:hAnsi="Verdana"/>
          <w:sz w:val="20"/>
        </w:rPr>
        <w:t>kosztorys ofertowy na podstawie, które</w:t>
      </w:r>
      <w:r w:rsidR="005342F3">
        <w:rPr>
          <w:rFonts w:ascii="Verdana" w:hAnsi="Verdana"/>
          <w:sz w:val="20"/>
        </w:rPr>
        <w:t>go</w:t>
      </w:r>
      <w:r w:rsidR="00632A79" w:rsidRPr="00632A79">
        <w:rPr>
          <w:rFonts w:ascii="Verdana" w:hAnsi="Verdana"/>
          <w:sz w:val="20"/>
        </w:rPr>
        <w:t xml:space="preserve"> rozliczane będą ewentualne robo</w:t>
      </w:r>
      <w:r>
        <w:rPr>
          <w:rFonts w:ascii="Verdana" w:hAnsi="Verdana"/>
          <w:sz w:val="20"/>
        </w:rPr>
        <w:t>ty dodatkowe bądź uzupełniające;</w:t>
      </w:r>
    </w:p>
    <w:p w:rsidR="00DB2D0A" w:rsidRPr="00CA3F20" w:rsidRDefault="00E30982" w:rsidP="00E30982">
      <w:pPr>
        <w:pStyle w:val="pkt"/>
        <w:tabs>
          <w:tab w:val="left" w:pos="720"/>
          <w:tab w:val="left" w:leader="dot" w:pos="6120"/>
          <w:tab w:val="left" w:leader="dot" w:pos="9000"/>
        </w:tabs>
        <w:ind w:left="576" w:firstLine="0"/>
        <w:rPr>
          <w:rFonts w:ascii="Verdana" w:hAnsi="Verdana"/>
          <w:sz w:val="20"/>
        </w:rPr>
      </w:pPr>
      <w:r>
        <w:rPr>
          <w:rFonts w:ascii="Verdana" w:hAnsi="Verdana"/>
          <w:sz w:val="20"/>
        </w:rPr>
        <w:t xml:space="preserve">b) </w:t>
      </w:r>
      <w:r w:rsidR="00E372B7">
        <w:rPr>
          <w:rFonts w:ascii="Verdana" w:hAnsi="Verdana"/>
          <w:sz w:val="20"/>
        </w:rPr>
        <w:t>oświadczenie stanowiące złącznik nr 9 do umowy – w zakresie zatrudnienia</w:t>
      </w:r>
      <w:r w:rsidR="00E372B7" w:rsidRPr="00E372B7">
        <w:rPr>
          <w:rFonts w:ascii="Verdana" w:hAnsi="Verdana"/>
          <w:sz w:val="20"/>
        </w:rPr>
        <w:t xml:space="preserve"> na podstawie umowy o pracę osób wykonujących czynności wskazanych przez Zamawiającego</w:t>
      </w:r>
      <w:r>
        <w:rPr>
          <w:rFonts w:ascii="Verdana" w:hAnsi="Verdana"/>
          <w:sz w:val="20"/>
        </w:rPr>
        <w:t>;</w:t>
      </w:r>
    </w:p>
    <w:p w:rsidR="00DB2D0A" w:rsidRDefault="005342F3" w:rsidP="00DB2D0A">
      <w:pPr>
        <w:pStyle w:val="pkt"/>
        <w:tabs>
          <w:tab w:val="left" w:pos="720"/>
          <w:tab w:val="left" w:leader="dot" w:pos="6120"/>
          <w:tab w:val="left" w:leader="dot" w:pos="9000"/>
        </w:tabs>
        <w:ind w:left="576" w:firstLine="0"/>
        <w:rPr>
          <w:rFonts w:ascii="Verdana" w:hAnsi="Verdana"/>
          <w:sz w:val="20"/>
        </w:rPr>
      </w:pPr>
      <w:r w:rsidRPr="00C10189">
        <w:rPr>
          <w:rFonts w:ascii="Verdana" w:hAnsi="Verdana"/>
          <w:sz w:val="20"/>
        </w:rPr>
        <w:t xml:space="preserve">c) </w:t>
      </w:r>
      <w:r w:rsidR="00DB2D0A" w:rsidRPr="00C10189">
        <w:rPr>
          <w:rFonts w:ascii="Verdana" w:hAnsi="Verdana"/>
          <w:sz w:val="20"/>
        </w:rPr>
        <w:t xml:space="preserve">potwierdzoną za zgodność z oryginałem kopię polisy ubezpieczeniowej od odpowiedzialności cywilnej deliktowej za szkody osobowe i rzeczowe, wyrządzone przy realizacji umowy Zamawiającemu i osobom trzecim z tytułu czynów niedozwolonych, za sumę gwarancyjną nie niższą niż </w:t>
      </w:r>
      <w:r w:rsidR="00C10189">
        <w:rPr>
          <w:rFonts w:ascii="Verdana" w:hAnsi="Verdana"/>
          <w:sz w:val="20"/>
        </w:rPr>
        <w:t>2</w:t>
      </w:r>
      <w:r w:rsidR="00E372B7" w:rsidRPr="00C10189">
        <w:rPr>
          <w:rFonts w:ascii="Verdana" w:hAnsi="Verdana"/>
          <w:sz w:val="20"/>
        </w:rPr>
        <w:t>00 000,00 zł</w:t>
      </w:r>
      <w:r w:rsidRPr="00C10189">
        <w:rPr>
          <w:rFonts w:ascii="Verdana" w:hAnsi="Verdana"/>
          <w:sz w:val="20"/>
        </w:rPr>
        <w:t xml:space="preserve"> brutto.</w:t>
      </w:r>
    </w:p>
    <w:p w:rsidR="005342F3" w:rsidRDefault="005342F3" w:rsidP="00DB2D0A">
      <w:pPr>
        <w:pStyle w:val="pkt"/>
        <w:tabs>
          <w:tab w:val="left" w:pos="720"/>
          <w:tab w:val="left" w:leader="dot" w:pos="6120"/>
          <w:tab w:val="left" w:leader="dot" w:pos="9000"/>
        </w:tabs>
        <w:ind w:left="576" w:firstLine="0"/>
        <w:rPr>
          <w:rFonts w:ascii="Verdana" w:hAnsi="Verdana"/>
          <w:sz w:val="20"/>
        </w:rPr>
      </w:pPr>
      <w:r w:rsidRPr="00EE6FF1">
        <w:rPr>
          <w:rFonts w:ascii="Verdana" w:hAnsi="Verdana"/>
          <w:sz w:val="20"/>
          <w:u w:val="single"/>
        </w:rPr>
        <w:t>Na dzień przekazania placu budowy Wykonawca dostarczy</w:t>
      </w:r>
      <w:r>
        <w:rPr>
          <w:rFonts w:ascii="Verdana" w:hAnsi="Verdana"/>
          <w:sz w:val="20"/>
        </w:rPr>
        <w:t xml:space="preserve">: </w:t>
      </w:r>
    </w:p>
    <w:p w:rsidR="005342F3" w:rsidRPr="00FC3FA8" w:rsidRDefault="005342F3" w:rsidP="00DB2D0A">
      <w:pPr>
        <w:pStyle w:val="pkt"/>
        <w:tabs>
          <w:tab w:val="left" w:pos="720"/>
          <w:tab w:val="left" w:leader="dot" w:pos="6120"/>
          <w:tab w:val="left" w:leader="dot" w:pos="9000"/>
        </w:tabs>
        <w:ind w:left="576" w:firstLine="0"/>
        <w:rPr>
          <w:rFonts w:ascii="Verdana" w:hAnsi="Verdana"/>
          <w:sz w:val="20"/>
        </w:rPr>
      </w:pPr>
      <w:r>
        <w:rPr>
          <w:rFonts w:ascii="Verdana" w:hAnsi="Verdana"/>
          <w:sz w:val="20"/>
        </w:rPr>
        <w:t xml:space="preserve">a) </w:t>
      </w:r>
      <w:r w:rsidRPr="005342F3">
        <w:rPr>
          <w:rFonts w:ascii="Verdana" w:hAnsi="Verdana"/>
          <w:sz w:val="20"/>
        </w:rPr>
        <w:t>dokumenty potwierdzające uprawnienia budowlane odpowiedniej specjalności oraz przynależność do odpowiedniej izby samorządu zawodowego dla osób wskazanych w wykazie osób;</w:t>
      </w:r>
    </w:p>
    <w:p w:rsidR="008C2DCB" w:rsidRPr="00FC3FA8" w:rsidRDefault="008C2DCB" w:rsidP="00B43376">
      <w:pPr>
        <w:pStyle w:val="pkt"/>
        <w:numPr>
          <w:ilvl w:val="1"/>
          <w:numId w:val="4"/>
        </w:numPr>
        <w:tabs>
          <w:tab w:val="left" w:pos="720"/>
          <w:tab w:val="left" w:leader="dot" w:pos="6120"/>
          <w:tab w:val="left" w:leader="dot" w:pos="9000"/>
        </w:tabs>
        <w:rPr>
          <w:rFonts w:ascii="Verdana" w:hAnsi="Verdana"/>
          <w:sz w:val="20"/>
        </w:rPr>
      </w:pPr>
      <w:r w:rsidRPr="00FC3FA8">
        <w:rPr>
          <w:rFonts w:ascii="Verdana" w:hAnsi="Verdana"/>
          <w:sz w:val="20"/>
        </w:rPr>
        <w:t xml:space="preserve">Z wybranym wykonawcą Zamawiający podpisze umowę o wykonanie zamówienia w terminie określonym w art. 94 ustawy </w:t>
      </w:r>
      <w:proofErr w:type="spellStart"/>
      <w:r w:rsidRPr="00FC3FA8">
        <w:rPr>
          <w:rFonts w:ascii="Verdana" w:hAnsi="Verdana"/>
          <w:sz w:val="20"/>
        </w:rPr>
        <w:t>Pzp</w:t>
      </w:r>
      <w:proofErr w:type="spellEnd"/>
      <w:r w:rsidRPr="00FC3FA8">
        <w:rPr>
          <w:rFonts w:ascii="Verdana" w:hAnsi="Verdana"/>
          <w:sz w:val="20"/>
        </w:rPr>
        <w:t>.</w:t>
      </w:r>
    </w:p>
    <w:p w:rsidR="00632A79" w:rsidRPr="00FC3FA8" w:rsidRDefault="00FC3FA8" w:rsidP="00FC3FA8">
      <w:pPr>
        <w:pStyle w:val="pkt"/>
        <w:numPr>
          <w:ilvl w:val="1"/>
          <w:numId w:val="4"/>
        </w:numPr>
        <w:tabs>
          <w:tab w:val="left" w:pos="720"/>
          <w:tab w:val="left" w:leader="dot" w:pos="6120"/>
          <w:tab w:val="left" w:leader="dot" w:pos="9000"/>
        </w:tabs>
        <w:rPr>
          <w:rFonts w:ascii="Verdana" w:hAnsi="Verdana"/>
          <w:sz w:val="20"/>
        </w:rPr>
      </w:pPr>
      <w:r w:rsidRPr="00FC3FA8">
        <w:rPr>
          <w:rFonts w:ascii="Verdana" w:hAnsi="Verdana"/>
          <w:sz w:val="20"/>
        </w:rPr>
        <w:t xml:space="preserve">Jeżeli </w:t>
      </w:r>
      <w:r>
        <w:rPr>
          <w:rFonts w:ascii="Verdana" w:hAnsi="Verdana"/>
          <w:sz w:val="20"/>
        </w:rPr>
        <w:t>wykonawca nie złoż</w:t>
      </w:r>
      <w:r w:rsidRPr="00FC3FA8">
        <w:rPr>
          <w:rFonts w:ascii="Verdana" w:hAnsi="Verdana"/>
          <w:sz w:val="20"/>
        </w:rPr>
        <w:t>y wymaganych dokumentów p</w:t>
      </w:r>
      <w:r>
        <w:rPr>
          <w:rFonts w:ascii="Verdana" w:hAnsi="Verdana"/>
          <w:sz w:val="20"/>
        </w:rPr>
        <w:t>rzed podpisaniem umowy Zamawiający może uznać</w:t>
      </w:r>
      <w:r w:rsidRPr="00FC3FA8">
        <w:rPr>
          <w:rFonts w:ascii="Verdana" w:hAnsi="Verdana"/>
          <w:sz w:val="20"/>
        </w:rPr>
        <w:t xml:space="preserve">, w myśl art. 94 ust.3 </w:t>
      </w:r>
      <w:proofErr w:type="spellStart"/>
      <w:r w:rsidRPr="00FC3FA8">
        <w:rPr>
          <w:rFonts w:ascii="Verdana" w:hAnsi="Verdana"/>
          <w:sz w:val="20"/>
        </w:rPr>
        <w:t>uPzp</w:t>
      </w:r>
      <w:proofErr w:type="spellEnd"/>
      <w:r w:rsidRPr="00FC3FA8">
        <w:rPr>
          <w:rFonts w:ascii="Verdana" w:hAnsi="Verdana"/>
          <w:sz w:val="20"/>
        </w:rPr>
        <w:t xml:space="preserve">, że Wykonawca  uchyla się od podpisania umowy i zgodnie z art. 46 ust. 5 pkt.1) </w:t>
      </w:r>
      <w:proofErr w:type="spellStart"/>
      <w:r w:rsidRPr="00FC3FA8">
        <w:rPr>
          <w:rFonts w:ascii="Verdana" w:hAnsi="Verdana"/>
          <w:sz w:val="20"/>
        </w:rPr>
        <w:t>uPzp</w:t>
      </w:r>
      <w:proofErr w:type="spellEnd"/>
      <w:r w:rsidRPr="00FC3FA8">
        <w:rPr>
          <w:rFonts w:ascii="Verdana" w:hAnsi="Verdana"/>
          <w:sz w:val="20"/>
        </w:rPr>
        <w:t xml:space="preserve"> Zamawiający zatrzyma wadium.</w:t>
      </w:r>
    </w:p>
    <w:p w:rsidR="0015767D" w:rsidRPr="00FC3FA8" w:rsidRDefault="003D5F60" w:rsidP="00B43376">
      <w:pPr>
        <w:pStyle w:val="pkt"/>
        <w:numPr>
          <w:ilvl w:val="1"/>
          <w:numId w:val="4"/>
        </w:numPr>
        <w:tabs>
          <w:tab w:val="left" w:pos="720"/>
          <w:tab w:val="left" w:leader="dot" w:pos="6120"/>
          <w:tab w:val="left" w:leader="dot" w:pos="9000"/>
        </w:tabs>
        <w:rPr>
          <w:rFonts w:ascii="Verdana" w:hAnsi="Verdana"/>
          <w:sz w:val="20"/>
        </w:rPr>
      </w:pPr>
      <w:r w:rsidRPr="00FC3FA8">
        <w:rPr>
          <w:rFonts w:ascii="Verdana" w:hAnsi="Verdana"/>
          <w:sz w:val="20"/>
        </w:rPr>
        <w:t>W przypadku, gdy okaże się, że W</w:t>
      </w:r>
      <w:r w:rsidR="00A00797" w:rsidRPr="00FC3FA8">
        <w:rPr>
          <w:rFonts w:ascii="Verdana" w:hAnsi="Verdana"/>
          <w:sz w:val="20"/>
        </w:rPr>
        <w:t>ykonawca, którego oferta została wybrana</w:t>
      </w:r>
      <w:r w:rsidR="00856CD4" w:rsidRPr="00FC3FA8">
        <w:rPr>
          <w:rFonts w:ascii="Verdana" w:hAnsi="Verdana"/>
          <w:sz w:val="20"/>
        </w:rPr>
        <w:t xml:space="preserve"> w danej części </w:t>
      </w:r>
      <w:r w:rsidR="00A00797" w:rsidRPr="00FC3FA8">
        <w:rPr>
          <w:rFonts w:ascii="Verdana" w:hAnsi="Verdana"/>
          <w:sz w:val="20"/>
        </w:rPr>
        <w:t>będzie uchylał się od zawarcia umowy zamawiający może wybrać ofertę najkorzystniejszą spośród pozostałych ofert, bez przeprowadzania ich ponownej oceny, chyba, że zachodzi jedna z przesłanek unieważnienia postępowania</w:t>
      </w:r>
      <w:r w:rsidR="0015767D" w:rsidRPr="00FC3FA8">
        <w:rPr>
          <w:rFonts w:ascii="Verdana" w:hAnsi="Verdana"/>
          <w:sz w:val="20"/>
        </w:rPr>
        <w:t>.</w:t>
      </w:r>
    </w:p>
    <w:p w:rsidR="00DD3022" w:rsidRPr="00FC3FA8" w:rsidRDefault="00DD3022" w:rsidP="00DD3022">
      <w:pPr>
        <w:pStyle w:val="pkt"/>
        <w:numPr>
          <w:ilvl w:val="1"/>
          <w:numId w:val="4"/>
        </w:numPr>
        <w:tabs>
          <w:tab w:val="left" w:pos="720"/>
          <w:tab w:val="left" w:leader="dot" w:pos="6120"/>
          <w:tab w:val="left" w:leader="dot" w:pos="9000"/>
        </w:tabs>
        <w:rPr>
          <w:rFonts w:ascii="Verdana" w:hAnsi="Verdana"/>
          <w:sz w:val="20"/>
        </w:rPr>
      </w:pPr>
      <w:r w:rsidRPr="00FC3FA8">
        <w:rPr>
          <w:rFonts w:ascii="Verdana" w:hAnsi="Verdana"/>
          <w:sz w:val="20"/>
        </w:rPr>
        <w:t>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 oraz czas trwania gwarancji jakości i rękojmi. Umowa taka 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numeru rachunku bankowego na który Zamawiający będzie regulował zobowiązania wynikające z realizacji zamówienia przez wykonawców wspólnie go realizujących.</w:t>
      </w:r>
    </w:p>
    <w:p w:rsidR="005955F5" w:rsidRPr="00FC3FA8" w:rsidRDefault="005955F5" w:rsidP="00B43376">
      <w:pPr>
        <w:pStyle w:val="pkt"/>
        <w:numPr>
          <w:ilvl w:val="1"/>
          <w:numId w:val="4"/>
        </w:numPr>
        <w:tabs>
          <w:tab w:val="left" w:pos="720"/>
          <w:tab w:val="left" w:leader="dot" w:pos="6120"/>
          <w:tab w:val="left" w:leader="dot" w:pos="9000"/>
        </w:tabs>
        <w:rPr>
          <w:rFonts w:ascii="Verdana" w:hAnsi="Verdana"/>
          <w:sz w:val="20"/>
        </w:rPr>
      </w:pPr>
      <w:r w:rsidRPr="00FC3FA8">
        <w:rPr>
          <w:rFonts w:ascii="Verdana" w:hAnsi="Verdana"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480EBD" w:rsidRPr="00EE6FF1" w:rsidRDefault="00480EBD" w:rsidP="00B43376">
      <w:pPr>
        <w:pStyle w:val="pkt"/>
        <w:numPr>
          <w:ilvl w:val="1"/>
          <w:numId w:val="4"/>
        </w:numPr>
        <w:tabs>
          <w:tab w:val="left" w:pos="720"/>
          <w:tab w:val="left" w:leader="dot" w:pos="6120"/>
          <w:tab w:val="left" w:leader="dot" w:pos="9000"/>
        </w:tabs>
        <w:rPr>
          <w:rFonts w:ascii="Verdana" w:hAnsi="Verdana"/>
          <w:sz w:val="20"/>
        </w:rPr>
      </w:pPr>
      <w:r w:rsidRPr="00FC3FA8">
        <w:rPr>
          <w:rFonts w:ascii="Verdana" w:hAnsi="Verdana" w:cs="Segoe UI"/>
          <w:sz w:val="20"/>
          <w:szCs w:val="20"/>
        </w:rPr>
        <w:t>Zawarcie umowy nastąpi wg wzoru Zamawiającego. Postanowienia ustalone we wzorze umowy nie podlegają negocjacjom.</w:t>
      </w:r>
    </w:p>
    <w:p w:rsidR="00EE6FF1" w:rsidRPr="00FC3FA8" w:rsidRDefault="00EE6FF1" w:rsidP="00EE6FF1">
      <w:pPr>
        <w:pStyle w:val="pkt"/>
        <w:tabs>
          <w:tab w:val="left" w:pos="720"/>
          <w:tab w:val="left" w:leader="dot" w:pos="6120"/>
          <w:tab w:val="left" w:leader="dot" w:pos="9000"/>
        </w:tabs>
        <w:ind w:left="432" w:firstLine="0"/>
        <w:rPr>
          <w:rFonts w:ascii="Verdana" w:hAnsi="Verdana"/>
          <w:sz w:val="20"/>
        </w:rPr>
      </w:pPr>
    </w:p>
    <w:p w:rsidR="000317A3" w:rsidRPr="00FC3FA8" w:rsidRDefault="000317A3" w:rsidP="00244198">
      <w:pPr>
        <w:pStyle w:val="pkt1"/>
        <w:ind w:left="0" w:firstLine="0"/>
        <w:rPr>
          <w:rFonts w:ascii="Verdana" w:hAnsi="Verdana"/>
          <w:sz w:val="22"/>
          <w:szCs w:val="22"/>
        </w:rPr>
      </w:pPr>
    </w:p>
    <w:tbl>
      <w:tblPr>
        <w:tblW w:w="0" w:type="auto"/>
        <w:tblInd w:w="278" w:type="dxa"/>
        <w:tblLayout w:type="fixed"/>
        <w:tblLook w:val="0000" w:firstRow="0" w:lastRow="0" w:firstColumn="0" w:lastColumn="0" w:noHBand="0" w:noVBand="0"/>
      </w:tblPr>
      <w:tblGrid>
        <w:gridCol w:w="9018"/>
      </w:tblGrid>
      <w:tr w:rsidR="00422078" w:rsidRPr="00FC3FA8">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FC3FA8" w:rsidRDefault="00422078" w:rsidP="00B43376">
            <w:pPr>
              <w:pStyle w:val="pkt"/>
              <w:numPr>
                <w:ilvl w:val="0"/>
                <w:numId w:val="4"/>
              </w:numPr>
              <w:snapToGrid w:val="0"/>
              <w:rPr>
                <w:rFonts w:ascii="Verdana" w:hAnsi="Verdana"/>
                <w:sz w:val="22"/>
                <w:szCs w:val="22"/>
              </w:rPr>
            </w:pPr>
            <w:r w:rsidRPr="00FC3FA8">
              <w:rPr>
                <w:rFonts w:ascii="Verdana" w:hAnsi="Verdana"/>
                <w:sz w:val="22"/>
                <w:szCs w:val="22"/>
              </w:rPr>
              <w:t>Wymagania dotyczące zabezpieczenia należytego wykonania umowy</w:t>
            </w:r>
          </w:p>
        </w:tc>
      </w:tr>
    </w:tbl>
    <w:p w:rsidR="00422078" w:rsidRPr="00FC3FA8" w:rsidRDefault="00422078" w:rsidP="00FA53A6">
      <w:pPr>
        <w:pStyle w:val="pkt1"/>
        <w:ind w:left="360" w:firstLine="0"/>
      </w:pPr>
    </w:p>
    <w:p w:rsidR="00C10189" w:rsidRPr="00C10189" w:rsidRDefault="00CA3F20" w:rsidP="00C10189">
      <w:pPr>
        <w:pStyle w:val="pkt"/>
        <w:numPr>
          <w:ilvl w:val="1"/>
          <w:numId w:val="4"/>
        </w:numPr>
        <w:tabs>
          <w:tab w:val="left" w:pos="720"/>
          <w:tab w:val="left" w:leader="dot" w:pos="5760"/>
          <w:tab w:val="left" w:leader="dot" w:pos="8100"/>
        </w:tabs>
        <w:rPr>
          <w:rFonts w:ascii="Verdana" w:hAnsi="Verdana"/>
          <w:sz w:val="20"/>
          <w:szCs w:val="20"/>
        </w:rPr>
      </w:pPr>
      <w:r w:rsidRPr="00C10189">
        <w:rPr>
          <w:rFonts w:ascii="Verdana" w:hAnsi="Verdana"/>
          <w:sz w:val="20"/>
          <w:szCs w:val="20"/>
        </w:rPr>
        <w:t xml:space="preserve">Wykonawca zobowiązuje się do wniesienia na rzecz Zamawiającego, przed podpisaniem umowy, zabezpieczenia należytego wykonania umowy w wysokości  </w:t>
      </w:r>
    </w:p>
    <w:p w:rsidR="00CA3F20" w:rsidRPr="00C10189" w:rsidRDefault="00C10189" w:rsidP="00C10189">
      <w:pPr>
        <w:pStyle w:val="pkt"/>
        <w:tabs>
          <w:tab w:val="left" w:pos="576"/>
          <w:tab w:val="left" w:pos="720"/>
          <w:tab w:val="left" w:leader="dot" w:pos="5760"/>
          <w:tab w:val="left" w:leader="dot" w:pos="8100"/>
        </w:tabs>
        <w:ind w:left="576" w:firstLine="0"/>
        <w:rPr>
          <w:rFonts w:ascii="Verdana" w:hAnsi="Verdana"/>
          <w:sz w:val="20"/>
          <w:szCs w:val="20"/>
        </w:rPr>
      </w:pPr>
      <w:r w:rsidRPr="00C10189">
        <w:rPr>
          <w:rFonts w:ascii="Verdana" w:hAnsi="Verdana"/>
          <w:sz w:val="20"/>
          <w:szCs w:val="20"/>
        </w:rPr>
        <w:t>3</w:t>
      </w:r>
      <w:r w:rsidR="00CA3F20" w:rsidRPr="00C10189">
        <w:rPr>
          <w:rFonts w:ascii="Verdana" w:hAnsi="Verdana"/>
          <w:sz w:val="20"/>
          <w:szCs w:val="20"/>
        </w:rPr>
        <w:t xml:space="preserve"> % wynagrodzenia umownego „brutto”.</w:t>
      </w:r>
    </w:p>
    <w:p w:rsidR="00CA3F20" w:rsidRPr="00C10189" w:rsidRDefault="00CA3F20" w:rsidP="00FA53A6">
      <w:pPr>
        <w:pStyle w:val="pkt"/>
        <w:tabs>
          <w:tab w:val="left" w:pos="576"/>
          <w:tab w:val="left" w:pos="720"/>
          <w:tab w:val="left" w:leader="dot" w:pos="5760"/>
          <w:tab w:val="left" w:leader="dot" w:pos="8100"/>
        </w:tabs>
        <w:ind w:left="576"/>
        <w:rPr>
          <w:rFonts w:ascii="Verdana" w:hAnsi="Verdana"/>
          <w:sz w:val="20"/>
          <w:szCs w:val="20"/>
        </w:rPr>
      </w:pPr>
      <w:r w:rsidRPr="00C10189">
        <w:rPr>
          <w:rFonts w:ascii="Verdana" w:hAnsi="Verdana"/>
          <w:sz w:val="20"/>
          <w:szCs w:val="20"/>
        </w:rPr>
        <w:t xml:space="preserve">15.2  Zabezpieczenie może być wnoszone wg wyboru Wykonawcy zgodnie z art.148 ustawy </w:t>
      </w:r>
      <w:proofErr w:type="spellStart"/>
      <w:r w:rsidRPr="00C10189">
        <w:rPr>
          <w:rFonts w:ascii="Verdana" w:hAnsi="Verdana"/>
          <w:sz w:val="20"/>
          <w:szCs w:val="20"/>
        </w:rPr>
        <w:t>Pzp</w:t>
      </w:r>
      <w:proofErr w:type="spellEnd"/>
      <w:r w:rsidRPr="00C10189">
        <w:rPr>
          <w:rFonts w:ascii="Verdana" w:hAnsi="Verdana"/>
          <w:sz w:val="20"/>
          <w:szCs w:val="20"/>
        </w:rPr>
        <w:t>.</w:t>
      </w:r>
    </w:p>
    <w:p w:rsidR="00CA3F20" w:rsidRPr="00C10189" w:rsidRDefault="00CA3F20" w:rsidP="00FA53A6">
      <w:pPr>
        <w:pStyle w:val="pkt"/>
        <w:tabs>
          <w:tab w:val="left" w:pos="576"/>
          <w:tab w:val="left" w:pos="720"/>
          <w:tab w:val="left" w:leader="dot" w:pos="5760"/>
          <w:tab w:val="left" w:leader="dot" w:pos="8100"/>
        </w:tabs>
        <w:ind w:left="576"/>
        <w:rPr>
          <w:rFonts w:ascii="Verdana" w:hAnsi="Verdana"/>
          <w:sz w:val="20"/>
          <w:szCs w:val="20"/>
        </w:rPr>
      </w:pPr>
      <w:r w:rsidRPr="00C10189">
        <w:rPr>
          <w:rFonts w:ascii="Verdana" w:hAnsi="Verdana"/>
          <w:sz w:val="20"/>
          <w:szCs w:val="20"/>
        </w:rPr>
        <w:t>15.3  Zabezpieczenie wniesione w formie pieniądza musi w dniu podpisania umowy znajdować się na koncie Zamawiającego.</w:t>
      </w:r>
    </w:p>
    <w:p w:rsidR="00CA3F20" w:rsidRPr="00FC3FA8" w:rsidRDefault="00CA3F20" w:rsidP="00FA53A6">
      <w:pPr>
        <w:pStyle w:val="pkt"/>
        <w:tabs>
          <w:tab w:val="left" w:pos="576"/>
          <w:tab w:val="left" w:pos="720"/>
          <w:tab w:val="left" w:leader="dot" w:pos="5760"/>
          <w:tab w:val="left" w:leader="dot" w:pos="8100"/>
        </w:tabs>
        <w:ind w:left="576"/>
        <w:rPr>
          <w:rFonts w:ascii="Verdana" w:hAnsi="Verdana"/>
          <w:sz w:val="20"/>
          <w:szCs w:val="20"/>
        </w:rPr>
      </w:pPr>
      <w:r w:rsidRPr="00C10189">
        <w:rPr>
          <w:rFonts w:ascii="Verdana" w:hAnsi="Verdana"/>
          <w:sz w:val="20"/>
          <w:szCs w:val="20"/>
        </w:rPr>
        <w:lastRenderedPageBreak/>
        <w:t xml:space="preserve">15.4 Zamawiający zwolni Wykonawcy 70% zabezpieczenia należytego wykonania umowy w terminie 30 dni od dnia wykonania zamówienia i uznania przez Zamawiającego za należycie wykonane tj. po </w:t>
      </w:r>
      <w:r w:rsidR="00FA53A6" w:rsidRPr="00C10189">
        <w:rPr>
          <w:rFonts w:ascii="Verdana" w:hAnsi="Verdana"/>
          <w:sz w:val="20"/>
          <w:szCs w:val="20"/>
        </w:rPr>
        <w:t>podpisaniu</w:t>
      </w:r>
      <w:r w:rsidRPr="00C10189">
        <w:rPr>
          <w:rFonts w:ascii="Verdana" w:hAnsi="Verdana"/>
          <w:sz w:val="20"/>
          <w:szCs w:val="20"/>
        </w:rPr>
        <w:t xml:space="preserve"> </w:t>
      </w:r>
      <w:r w:rsidR="00FA53A6" w:rsidRPr="00C10189">
        <w:rPr>
          <w:rFonts w:ascii="Verdana" w:hAnsi="Verdana"/>
          <w:sz w:val="20"/>
          <w:szCs w:val="20"/>
        </w:rPr>
        <w:t>protokół odbioru końcowego prac z klauzulą „bez zastrzeżeń”</w:t>
      </w:r>
      <w:r w:rsidRPr="00C10189">
        <w:rPr>
          <w:rFonts w:ascii="Verdana" w:hAnsi="Verdana"/>
          <w:sz w:val="20"/>
          <w:szCs w:val="20"/>
        </w:rPr>
        <w:t>, a pozostałe 30% Zamawiający zwróci nie później niż w 15 dniu po upływie okresu rękojmi za wady.</w:t>
      </w:r>
    </w:p>
    <w:p w:rsidR="00CA3F20" w:rsidRPr="00FC3FA8" w:rsidRDefault="00CA3F20" w:rsidP="00CA3F20">
      <w:pPr>
        <w:pStyle w:val="pkt"/>
        <w:tabs>
          <w:tab w:val="left" w:pos="576"/>
          <w:tab w:val="left" w:pos="720"/>
          <w:tab w:val="left" w:leader="dot" w:pos="5760"/>
          <w:tab w:val="left" w:leader="dot" w:pos="8100"/>
        </w:tabs>
        <w:ind w:left="0" w:firstLine="0"/>
        <w:rPr>
          <w:rFonts w:ascii="Verdana" w:hAnsi="Verdana"/>
          <w:sz w:val="20"/>
          <w:szCs w:val="20"/>
        </w:rPr>
      </w:pPr>
    </w:p>
    <w:tbl>
      <w:tblPr>
        <w:tblW w:w="0" w:type="auto"/>
        <w:tblInd w:w="278" w:type="dxa"/>
        <w:tblLayout w:type="fixed"/>
        <w:tblLook w:val="0000" w:firstRow="0" w:lastRow="0" w:firstColumn="0" w:lastColumn="0" w:noHBand="0" w:noVBand="0"/>
      </w:tblPr>
      <w:tblGrid>
        <w:gridCol w:w="9018"/>
      </w:tblGrid>
      <w:tr w:rsidR="00CA3F20" w:rsidRPr="00FC3FA8" w:rsidTr="00CA3F20">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CA3F20" w:rsidRPr="00FC3FA8" w:rsidRDefault="00CA3F20" w:rsidP="00CA3F20">
            <w:pPr>
              <w:pStyle w:val="pkt"/>
              <w:numPr>
                <w:ilvl w:val="0"/>
                <w:numId w:val="4"/>
              </w:numPr>
              <w:snapToGrid w:val="0"/>
              <w:rPr>
                <w:rFonts w:ascii="Verdana" w:hAnsi="Verdana"/>
                <w:sz w:val="22"/>
                <w:szCs w:val="22"/>
              </w:rPr>
            </w:pPr>
            <w:r w:rsidRPr="00FC3FA8">
              <w:rPr>
                <w:rFonts w:ascii="Verdana" w:hAnsi="Verdana"/>
                <w:sz w:val="22"/>
                <w:szCs w:val="22"/>
              </w:rPr>
              <w:t xml:space="preserve">Udział podwykonawców w wykonaniu zamówienia </w:t>
            </w:r>
          </w:p>
        </w:tc>
      </w:tr>
    </w:tbl>
    <w:p w:rsidR="00CA3F20" w:rsidRPr="00FC3FA8" w:rsidRDefault="00CA3F20" w:rsidP="0075202E">
      <w:pPr>
        <w:pStyle w:val="pkt"/>
        <w:tabs>
          <w:tab w:val="left" w:pos="576"/>
          <w:tab w:val="left" w:pos="720"/>
          <w:tab w:val="left" w:leader="dot" w:pos="5760"/>
          <w:tab w:val="left" w:leader="dot" w:pos="8100"/>
        </w:tabs>
        <w:ind w:left="576"/>
        <w:jc w:val="left"/>
        <w:rPr>
          <w:rFonts w:ascii="Verdana" w:hAnsi="Verdana"/>
          <w:sz w:val="20"/>
          <w:szCs w:val="20"/>
        </w:rPr>
      </w:pPr>
    </w:p>
    <w:p w:rsidR="00CA3F20" w:rsidRPr="00FC3FA8" w:rsidRDefault="00CA3F20" w:rsidP="0075202E">
      <w:pPr>
        <w:pStyle w:val="pkt"/>
        <w:tabs>
          <w:tab w:val="left" w:pos="576"/>
          <w:tab w:val="left" w:pos="720"/>
          <w:tab w:val="left" w:leader="dot" w:pos="5760"/>
          <w:tab w:val="left" w:leader="dot" w:pos="8100"/>
        </w:tabs>
        <w:ind w:left="0" w:firstLine="0"/>
        <w:jc w:val="left"/>
        <w:rPr>
          <w:rFonts w:ascii="Verdana" w:hAnsi="Verdana"/>
          <w:sz w:val="20"/>
          <w:szCs w:val="20"/>
        </w:rPr>
      </w:pPr>
      <w:r w:rsidRPr="00FC3FA8">
        <w:rPr>
          <w:rFonts w:ascii="Verdana" w:hAnsi="Verdana"/>
          <w:sz w:val="20"/>
          <w:szCs w:val="20"/>
        </w:rPr>
        <w:t>16.1 Wykonawca może powierzyć wykonanie części zamówienia podwykonawcy.</w:t>
      </w:r>
    </w:p>
    <w:p w:rsidR="0075202E" w:rsidRPr="00FC3FA8" w:rsidRDefault="00CA3F20" w:rsidP="0075202E">
      <w:pPr>
        <w:pStyle w:val="pkt"/>
        <w:tabs>
          <w:tab w:val="left" w:pos="576"/>
          <w:tab w:val="left" w:pos="720"/>
          <w:tab w:val="left" w:leader="dot" w:pos="5760"/>
          <w:tab w:val="left" w:leader="dot" w:pos="8100"/>
        </w:tabs>
        <w:ind w:left="0" w:firstLine="0"/>
        <w:jc w:val="left"/>
        <w:rPr>
          <w:rFonts w:ascii="Verdana" w:hAnsi="Verdana"/>
          <w:sz w:val="20"/>
          <w:szCs w:val="20"/>
        </w:rPr>
      </w:pPr>
      <w:r w:rsidRPr="00FC3FA8">
        <w:rPr>
          <w:rFonts w:ascii="Verdana" w:hAnsi="Verdana"/>
          <w:sz w:val="20"/>
          <w:szCs w:val="20"/>
        </w:rPr>
        <w:t xml:space="preserve">16.2 Zamawiający nie zastrzega obowiązku wykonania przez Wykonawcę kluczowych </w:t>
      </w:r>
    </w:p>
    <w:p w:rsidR="00CA3F20" w:rsidRPr="00FC3FA8" w:rsidRDefault="0075202E" w:rsidP="0075202E">
      <w:pPr>
        <w:pStyle w:val="pkt"/>
        <w:tabs>
          <w:tab w:val="left" w:pos="576"/>
          <w:tab w:val="left" w:pos="720"/>
          <w:tab w:val="left" w:leader="dot" w:pos="5760"/>
          <w:tab w:val="left" w:leader="dot" w:pos="8100"/>
        </w:tabs>
        <w:ind w:left="0" w:firstLine="0"/>
        <w:jc w:val="left"/>
        <w:rPr>
          <w:rFonts w:ascii="Verdana" w:hAnsi="Verdana"/>
          <w:sz w:val="20"/>
          <w:szCs w:val="20"/>
        </w:rPr>
      </w:pPr>
      <w:r w:rsidRPr="00FC3FA8">
        <w:rPr>
          <w:rFonts w:ascii="Verdana" w:hAnsi="Verdana"/>
          <w:sz w:val="20"/>
          <w:szCs w:val="20"/>
        </w:rPr>
        <w:tab/>
      </w:r>
      <w:r w:rsidR="00CA3F20" w:rsidRPr="00FC3FA8">
        <w:rPr>
          <w:rFonts w:ascii="Verdana" w:hAnsi="Verdana"/>
          <w:sz w:val="20"/>
          <w:szCs w:val="20"/>
        </w:rPr>
        <w:t>części zamówienia.</w:t>
      </w:r>
    </w:p>
    <w:p w:rsidR="0075202E" w:rsidRPr="00FC3FA8" w:rsidRDefault="0075202E" w:rsidP="00CA3F20">
      <w:pPr>
        <w:pStyle w:val="pkt"/>
        <w:tabs>
          <w:tab w:val="left" w:pos="576"/>
          <w:tab w:val="left" w:pos="720"/>
          <w:tab w:val="left" w:leader="dot" w:pos="5760"/>
          <w:tab w:val="left" w:leader="dot" w:pos="8100"/>
        </w:tabs>
        <w:ind w:left="0" w:firstLine="0"/>
        <w:rPr>
          <w:rFonts w:ascii="Verdana" w:hAnsi="Verdana"/>
          <w:sz w:val="20"/>
          <w:szCs w:val="20"/>
        </w:rPr>
      </w:pPr>
      <w:r w:rsidRPr="00FC3FA8">
        <w:rPr>
          <w:rFonts w:ascii="Verdana" w:hAnsi="Verdana"/>
          <w:sz w:val="20"/>
          <w:szCs w:val="20"/>
        </w:rPr>
        <w:t>16.3 Zamawiający żąda w ofercie – wg zał. nr 1 do SIWZ wskazania przez Wykonawcę</w:t>
      </w:r>
    </w:p>
    <w:p w:rsidR="0075202E" w:rsidRPr="00FC3FA8" w:rsidRDefault="0075202E" w:rsidP="0075202E">
      <w:pPr>
        <w:pStyle w:val="pkt"/>
        <w:tabs>
          <w:tab w:val="left" w:pos="576"/>
          <w:tab w:val="left" w:pos="720"/>
          <w:tab w:val="left" w:leader="dot" w:pos="5760"/>
          <w:tab w:val="left" w:leader="dot" w:pos="8100"/>
        </w:tabs>
        <w:ind w:left="576" w:firstLine="0"/>
        <w:rPr>
          <w:rFonts w:ascii="Verdana" w:hAnsi="Verdana"/>
          <w:sz w:val="20"/>
          <w:szCs w:val="20"/>
        </w:rPr>
      </w:pPr>
      <w:r w:rsidRPr="00FC3FA8">
        <w:rPr>
          <w:rFonts w:ascii="Verdana" w:hAnsi="Verdana"/>
          <w:sz w:val="20"/>
          <w:szCs w:val="20"/>
        </w:rPr>
        <w:t>części zamówienia, której wykonanie zamierza powierzyć Podwykonawcom                     i podania przez Wykonawcę firm podwykonawców.</w:t>
      </w:r>
    </w:p>
    <w:p w:rsidR="0075202E" w:rsidRPr="00FC3FA8" w:rsidRDefault="0075202E" w:rsidP="0075202E">
      <w:pPr>
        <w:pStyle w:val="pkt"/>
        <w:tabs>
          <w:tab w:val="left" w:pos="576"/>
          <w:tab w:val="left" w:pos="720"/>
          <w:tab w:val="left" w:leader="dot" w:pos="5760"/>
          <w:tab w:val="left" w:leader="dot" w:pos="8100"/>
        </w:tabs>
        <w:ind w:left="0" w:firstLine="0"/>
        <w:rPr>
          <w:rFonts w:ascii="Verdana" w:hAnsi="Verdana"/>
          <w:sz w:val="20"/>
          <w:szCs w:val="20"/>
        </w:rPr>
      </w:pPr>
      <w:r w:rsidRPr="00FC3FA8">
        <w:rPr>
          <w:rFonts w:ascii="Verdana" w:hAnsi="Verdana"/>
          <w:sz w:val="20"/>
          <w:szCs w:val="20"/>
        </w:rPr>
        <w:t xml:space="preserve">16.4 Szczegółowe wymagania dotyczące umowy o podwykonawstwo zawarte zostały we </w:t>
      </w:r>
    </w:p>
    <w:p w:rsidR="00CA3F20" w:rsidRPr="00FC3FA8" w:rsidRDefault="0075202E" w:rsidP="0075202E">
      <w:pPr>
        <w:pStyle w:val="pkt"/>
        <w:tabs>
          <w:tab w:val="left" w:pos="576"/>
          <w:tab w:val="left" w:pos="720"/>
          <w:tab w:val="left" w:leader="dot" w:pos="5760"/>
          <w:tab w:val="left" w:leader="dot" w:pos="8100"/>
        </w:tabs>
        <w:ind w:left="0" w:firstLine="0"/>
      </w:pPr>
      <w:r w:rsidRPr="00FC3FA8">
        <w:rPr>
          <w:rFonts w:ascii="Verdana" w:hAnsi="Verdana"/>
          <w:sz w:val="20"/>
          <w:szCs w:val="20"/>
        </w:rPr>
        <w:tab/>
        <w:t>wzorze umowy – stanowiącym załącznik nr 9 do SIWZ.</w:t>
      </w:r>
    </w:p>
    <w:p w:rsidR="00C579EB" w:rsidRPr="00FC3FA8" w:rsidRDefault="00C579EB" w:rsidP="00CA3F20">
      <w:pPr>
        <w:pStyle w:val="pkt"/>
        <w:tabs>
          <w:tab w:val="left" w:pos="576"/>
          <w:tab w:val="left" w:pos="720"/>
          <w:tab w:val="left" w:leader="dot" w:pos="5760"/>
          <w:tab w:val="left" w:leader="dot" w:pos="8100"/>
        </w:tabs>
        <w:ind w:left="0" w:firstLine="0"/>
        <w:rPr>
          <w:rFonts w:ascii="Verdana" w:hAnsi="Verdana"/>
          <w:sz w:val="20"/>
          <w:szCs w:val="20"/>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FC3FA8" w:rsidRDefault="00422078" w:rsidP="00B43376">
            <w:pPr>
              <w:pStyle w:val="pkt"/>
              <w:numPr>
                <w:ilvl w:val="0"/>
                <w:numId w:val="4"/>
              </w:numPr>
              <w:snapToGrid w:val="0"/>
              <w:rPr>
                <w:rFonts w:ascii="Verdana" w:hAnsi="Verdana"/>
                <w:sz w:val="22"/>
                <w:szCs w:val="22"/>
              </w:rPr>
            </w:pPr>
            <w:r w:rsidRPr="00FC3FA8">
              <w:rPr>
                <w:rFonts w:ascii="Verdana" w:hAnsi="Verdana"/>
                <w:sz w:val="22"/>
                <w:szCs w:val="22"/>
              </w:rPr>
              <w:t>Istotne dla stron postanowienia, które zostaną wpro</w:t>
            </w:r>
            <w:r w:rsidRPr="00FC3FA8">
              <w:rPr>
                <w:rFonts w:ascii="Verdana" w:hAnsi="Verdana"/>
                <w:sz w:val="22"/>
                <w:szCs w:val="22"/>
              </w:rPr>
              <w:softHyphen/>
              <w:t>wadzone do treści zawieranej umowy.</w:t>
            </w:r>
          </w:p>
        </w:tc>
      </w:tr>
    </w:tbl>
    <w:p w:rsidR="00422078" w:rsidRPr="00D47424" w:rsidRDefault="00422078">
      <w:pPr>
        <w:pStyle w:val="pkt1"/>
        <w:ind w:left="360" w:firstLine="0"/>
      </w:pPr>
    </w:p>
    <w:p w:rsidR="00422078" w:rsidRPr="0075202E" w:rsidRDefault="00ED7C5C" w:rsidP="00B43376">
      <w:pPr>
        <w:pStyle w:val="pkt"/>
        <w:numPr>
          <w:ilvl w:val="1"/>
          <w:numId w:val="4"/>
        </w:numPr>
        <w:tabs>
          <w:tab w:val="left" w:pos="720"/>
          <w:tab w:val="left" w:leader="dot" w:pos="6120"/>
          <w:tab w:val="left" w:leader="dot" w:pos="9000"/>
        </w:tabs>
        <w:rPr>
          <w:rFonts w:ascii="Verdana" w:hAnsi="Verdana"/>
          <w:color w:val="FF0000"/>
          <w:sz w:val="20"/>
          <w:szCs w:val="20"/>
        </w:rPr>
      </w:pPr>
      <w:r w:rsidRPr="00D47424">
        <w:rPr>
          <w:rFonts w:ascii="Verdana" w:hAnsi="Verdana"/>
          <w:sz w:val="20"/>
          <w:szCs w:val="20"/>
        </w:rPr>
        <w:t xml:space="preserve">Istotne dla stron postanowienia, zgodnie, z którymi realizowane będzie niniejsze zamówienie publiczne </w:t>
      </w:r>
      <w:r w:rsidR="00422078" w:rsidRPr="00D47424">
        <w:rPr>
          <w:rFonts w:ascii="Verdana" w:hAnsi="Verdana"/>
          <w:sz w:val="20"/>
          <w:szCs w:val="20"/>
        </w:rPr>
        <w:t xml:space="preserve">zawiera </w:t>
      </w:r>
      <w:r w:rsidR="00422078" w:rsidRPr="009A3B23">
        <w:rPr>
          <w:rFonts w:ascii="Verdana" w:hAnsi="Verdana"/>
          <w:b/>
          <w:sz w:val="20"/>
          <w:szCs w:val="20"/>
        </w:rPr>
        <w:t xml:space="preserve">załącznik nr </w:t>
      </w:r>
      <w:r w:rsidR="009A3B23" w:rsidRPr="009A3B23">
        <w:rPr>
          <w:rFonts w:ascii="Verdana" w:hAnsi="Verdana"/>
          <w:b/>
          <w:sz w:val="20"/>
          <w:szCs w:val="20"/>
        </w:rPr>
        <w:t>9</w:t>
      </w:r>
      <w:r w:rsidR="009A3B23">
        <w:rPr>
          <w:rFonts w:ascii="Verdana" w:hAnsi="Verdana"/>
          <w:sz w:val="20"/>
          <w:szCs w:val="20"/>
        </w:rPr>
        <w:t xml:space="preserve"> do </w:t>
      </w:r>
      <w:r w:rsidRPr="00D47424">
        <w:rPr>
          <w:rFonts w:ascii="Verdana" w:hAnsi="Verdana"/>
          <w:sz w:val="20"/>
          <w:szCs w:val="20"/>
        </w:rPr>
        <w:t xml:space="preserve">niniejszej specyfikacji – wzór </w:t>
      </w:r>
      <w:r w:rsidRPr="0014318D">
        <w:rPr>
          <w:rFonts w:ascii="Verdana" w:hAnsi="Verdana"/>
          <w:sz w:val="20"/>
          <w:szCs w:val="20"/>
        </w:rPr>
        <w:t>umowy.</w:t>
      </w:r>
    </w:p>
    <w:p w:rsidR="00995BFE" w:rsidRPr="00995BFE" w:rsidRDefault="0014318D"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Pr>
          <w:rFonts w:cs="Arial"/>
          <w:color w:val="FF0000"/>
          <w:sz w:val="22"/>
          <w:szCs w:val="22"/>
          <w:lang w:eastAsia="en-US"/>
        </w:rPr>
        <w:tab/>
      </w:r>
      <w:r>
        <w:rPr>
          <w:rFonts w:cs="Arial"/>
          <w:color w:val="FF0000"/>
          <w:sz w:val="22"/>
          <w:szCs w:val="22"/>
          <w:lang w:eastAsia="en-US"/>
        </w:rPr>
        <w:tab/>
      </w:r>
      <w:r w:rsidR="00995BFE" w:rsidRPr="00995BFE">
        <w:rPr>
          <w:rFonts w:ascii="Verdana" w:hAnsi="Verdana" w:cs="Arial"/>
          <w:sz w:val="20"/>
          <w:lang w:eastAsia="en-US"/>
        </w:rPr>
        <w:t>1.</w:t>
      </w:r>
      <w:r w:rsidR="00995BFE" w:rsidRPr="00995BFE">
        <w:rPr>
          <w:rFonts w:ascii="Verdana" w:hAnsi="Verdana" w:cs="Arial"/>
          <w:sz w:val="20"/>
          <w:lang w:eastAsia="en-US"/>
        </w:rPr>
        <w:tab/>
        <w:t>Zamawiający dopuszcza możliwość zmiany postanowień zawartej Umowy w stosunku do treści złożonej oferty na podstawie, której dokonano wyboru Wykonawcy, w następujących przypadkach i na określonych warunkach:</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a) dopuszczalna jest zmiana terminu realizacji Umowy w przypadku:</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w:t>
      </w:r>
      <w:r w:rsidRPr="00995BFE">
        <w:rPr>
          <w:rFonts w:ascii="Verdana" w:hAnsi="Verdana" w:cs="Arial"/>
          <w:sz w:val="20"/>
          <w:lang w:eastAsia="en-US"/>
        </w:rPr>
        <w:tab/>
        <w:t>wystąpienia przerwy w realizacji Umowy z przyczyn leżących po stronie Zamawiającego oraz takich, których nie można było wcześniej przewidzieć, po pisemnym stwierdzeniu tego faktu przez Zamawiającego. Termin realizacji umowy zostaje wówczas zawieszony na czas przerwy. Ulega wówczas przesunięciu termin zakończenia Umowy bez naliczenia kar umownych,</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w:t>
      </w:r>
      <w:r w:rsidRPr="00995BFE">
        <w:rPr>
          <w:rFonts w:ascii="Verdana" w:hAnsi="Verdana" w:cs="Arial"/>
          <w:sz w:val="20"/>
          <w:lang w:eastAsia="en-US"/>
        </w:rPr>
        <w:tab/>
        <w:t>błędów w dokumentacji projektowej, których usunięcie będzie poprzedzać konieczność konsultacji z projektantem i naniesieniem przez niego poprawek lub zmian w projekcie,</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w:t>
      </w:r>
      <w:r w:rsidRPr="00995BFE">
        <w:rPr>
          <w:rFonts w:ascii="Verdana" w:hAnsi="Verdana" w:cs="Arial"/>
          <w:sz w:val="20"/>
          <w:lang w:eastAsia="en-US"/>
        </w:rPr>
        <w:tab/>
        <w:t xml:space="preserve">konieczności  wykonania dodatkowych badań i ekspertyz, </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w:t>
      </w:r>
      <w:r w:rsidRPr="00995BFE">
        <w:rPr>
          <w:rFonts w:ascii="Verdana" w:hAnsi="Verdana" w:cs="Arial"/>
          <w:sz w:val="20"/>
          <w:lang w:eastAsia="en-US"/>
        </w:rPr>
        <w:tab/>
        <w:t>wystąpienia siły wyższej.</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 xml:space="preserve">b)  dopuszczalna jest zmiana sposobu wykonania części przedmiotu Umowy będąca następstwem okoliczności, których nie można było przewidzieć w chwili zawarcia umowy tj.: </w:t>
      </w:r>
      <w:bookmarkStart w:id="0" w:name="_GoBack"/>
      <w:bookmarkEnd w:id="0"/>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w:t>
      </w:r>
      <w:r w:rsidRPr="00995BFE">
        <w:rPr>
          <w:rFonts w:ascii="Verdana" w:hAnsi="Verdana" w:cs="Arial"/>
          <w:sz w:val="20"/>
          <w:lang w:eastAsia="en-US"/>
        </w:rPr>
        <w:tab/>
        <w:t>zmiany w zakresie zaoferowanych materiałów, urządzeń itp. w przypadku gdy w trakcie realizacji umowy nastąpi wycofanie z produkcji materiałów, urządzeń itp. a wprowadzenie substytutów nie spowoduje zmiany parametrów świadczenia,</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w:t>
      </w:r>
      <w:r w:rsidRPr="00995BFE">
        <w:rPr>
          <w:rFonts w:ascii="Verdana" w:hAnsi="Verdana" w:cs="Arial"/>
          <w:sz w:val="20"/>
          <w:lang w:eastAsia="en-US"/>
        </w:rPr>
        <w:tab/>
        <w:t>zmiany zastosowanej technologii wykonania zamówienia na lepszą (np. nowocześniejszą, mniej energochłonną), po zaakceptowaniu jej przez inspektorów nadzoru inwestorskiego oraz osoby upoważnione przez Zamawiającego pod warunkiem, iż cena oferty nie  ulegnie zmianie.</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 xml:space="preserve">c) w przypadku zmiany podwykonawcy, który - zgodnie z art. 22a  Ustawy </w:t>
      </w:r>
      <w:proofErr w:type="spellStart"/>
      <w:r w:rsidRPr="00995BFE">
        <w:rPr>
          <w:rFonts w:ascii="Verdana" w:hAnsi="Verdana" w:cs="Arial"/>
          <w:sz w:val="20"/>
          <w:lang w:eastAsia="en-US"/>
        </w:rPr>
        <w:t>Pzp</w:t>
      </w:r>
      <w:proofErr w:type="spellEnd"/>
      <w:r w:rsidRPr="00995BFE">
        <w:rPr>
          <w:rFonts w:ascii="Verdana" w:hAnsi="Verdana" w:cs="Arial"/>
          <w:sz w:val="20"/>
          <w:lang w:eastAsia="en-US"/>
        </w:rPr>
        <w:t xml:space="preserve"> - będzie udostępniał</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 xml:space="preserve">niezbędne zasoby na potrzeby realizacji zamówienia, na którego zdolnościach technicznych lub zawodowych lub sytuacji finansowej lub ekonomicznej - zgodnie z art. 22a Ustawy </w:t>
      </w:r>
      <w:proofErr w:type="spellStart"/>
      <w:r w:rsidRPr="00995BFE">
        <w:rPr>
          <w:rFonts w:ascii="Verdana" w:hAnsi="Verdana" w:cs="Arial"/>
          <w:sz w:val="20"/>
          <w:lang w:eastAsia="en-US"/>
        </w:rPr>
        <w:t>Pzp</w:t>
      </w:r>
      <w:proofErr w:type="spellEnd"/>
      <w:r w:rsidRPr="00995BFE">
        <w:rPr>
          <w:rFonts w:ascii="Verdana" w:hAnsi="Verdana" w:cs="Arial"/>
          <w:sz w:val="20"/>
          <w:lang w:eastAsia="en-US"/>
        </w:rPr>
        <w:t xml:space="preserve"> - polegać będzie Wykonawca w celu potwierdzenia spełniania warunków udziału w postępowaniu. W takim przypadku wykonawca jest obowiązany wykazać Zamawiającemu, że proponowany inny podwykonawca lub wykonawca samodzielnie </w:t>
      </w:r>
      <w:r w:rsidRPr="00995BFE">
        <w:rPr>
          <w:rFonts w:ascii="Verdana" w:hAnsi="Verdana" w:cs="Arial"/>
          <w:sz w:val="20"/>
          <w:lang w:eastAsia="en-US"/>
        </w:rPr>
        <w:lastRenderedPageBreak/>
        <w:t>spełnia je w stopniu nie mniejszym niż podwykonawca, na którego zasoby wykonawca powoływał się w trakcie postępowania o udzielenie zamówienia oraz przedłożyć wszelkie niezbędne dokumenty potwierdzające spełnianie warunków udziału w postępowaniu i brak podstaw do wykluczenia do wskazane w SIWZ.</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d) w przypadku wystąpienia konieczności zmiany osób (śmierć, choroba, ustania stosunku pracy lub inne zdarzenia losowe lub inne przyczyny niezależne od Wykonawcy), przy pomocy, których Wykonawca realizuje przedmiot Umowy, pod warunkiem, że Wykonawca wykaże, iż osoba ta posiada wymagane prawem uprawnienia oraz wykaże, że osoba ta spełnia warunki wymagane przez Zamawiającego w treści SIWZ w stopniu równym lub wyższym w zakresie: doświadczenia, wykształcenia oraz zakresu wykonywanych czynności. Ponadto Wykonawca przedstawia kopię potwierdzoną za zgodność z oryginałem uprawnień oraz aktualne zaświadczenie o przynależności do właściwej okręgowej izby samorządu terytorialnego. Osoba taka powinna zostać zgłoszona Zamawiającemu na piśmie wraz z uzasadnieniem zmiany oraz dokumentami jak powyżej. Zamawiający dokonuje akceptacji takiej zmiany wyłącznie na piśmie. Po dokonaniu akceptacji zmiany osoby, składa ona oświadczenie o przyjęciu obowiązków inspektora nadzoru inwestorskiego zgodnie z wymogami Ustawy Prawo Budowlane;</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 xml:space="preserve">e) w przypadku wystąpienia konieczności zmian osób Wykonawcy, w przypadku, gdy Zamawiający uzna, że osoby te nie wykonują należycie swoich obowiązków, Wykonawca obowiązany jest dokonać zmiany tych osób na inne spełniające na dzień złożenia oświadczenia warunki określone w specyfikacji w terminie nie dłuższym niż 3 dni od daty złożenia wniosku przez Zamawiającego. </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d) w przypadku zaistnienia okoliczności wskazanych w art. 144 ust. 1 ustawy z dnia 29 stycznia 2004 r. Prawo zamówień publicznych ( tj. Dz. U. z 2017 r., poz. 1579).</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e)  w przypadku zmiany formy wniesionego zabezpieczenia należytego wykonania umowy.</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f)  gdy nastąpi zmiana przepisów wywierająca bezpośredni wpływ na dalsze wykonywanie umowy  (ustawy, rozporządzenia) bądź przepisów wewnętrznych zamawiającego.</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 xml:space="preserve">g)  gdy nastąpi zmiana danych identyfikacyjnych Wykonawcy (adres siedziby; REGON; NIP; rachunek bankowy),           </w:t>
      </w:r>
    </w:p>
    <w:p w:rsidR="00995BFE" w:rsidRPr="00995BFE"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sz w:val="20"/>
          <w:lang w:eastAsia="en-US"/>
        </w:rPr>
      </w:pPr>
      <w:r w:rsidRPr="00995BFE">
        <w:rPr>
          <w:rFonts w:ascii="Verdana" w:hAnsi="Verdana" w:cs="Arial"/>
          <w:sz w:val="20"/>
          <w:lang w:eastAsia="en-US"/>
        </w:rPr>
        <w:t>h)  wszystkie inne zmiany dopuszczalne w trybie przewidzianym ustawą Prawo zamówień  publicznych.</w:t>
      </w:r>
    </w:p>
    <w:p w:rsidR="0014318D" w:rsidRDefault="00995BFE" w:rsidP="00995BFE">
      <w:pPr>
        <w:tabs>
          <w:tab w:val="left" w:pos="284"/>
          <w:tab w:val="left" w:pos="709"/>
          <w:tab w:val="left" w:pos="851"/>
          <w:tab w:val="left" w:pos="993"/>
        </w:tabs>
        <w:suppressAutoHyphens w:val="0"/>
        <w:autoSpaceDE w:val="0"/>
        <w:autoSpaceDN w:val="0"/>
        <w:adjustRightInd w:val="0"/>
        <w:jc w:val="both"/>
        <w:outlineLvl w:val="0"/>
        <w:rPr>
          <w:rFonts w:ascii="Verdana" w:hAnsi="Verdana" w:cs="Arial"/>
          <w:color w:val="FF0000"/>
          <w:sz w:val="22"/>
          <w:szCs w:val="22"/>
          <w:lang w:eastAsia="en-US"/>
        </w:rPr>
      </w:pPr>
      <w:r w:rsidRPr="00995BFE">
        <w:rPr>
          <w:rFonts w:ascii="Verdana" w:hAnsi="Verdana" w:cs="Arial"/>
          <w:sz w:val="20"/>
          <w:lang w:eastAsia="en-US"/>
        </w:rPr>
        <w:t>2.</w:t>
      </w:r>
      <w:r w:rsidRPr="00995BFE">
        <w:rPr>
          <w:rFonts w:ascii="Verdana" w:hAnsi="Verdana" w:cs="Arial"/>
          <w:sz w:val="20"/>
          <w:lang w:eastAsia="en-US"/>
        </w:rPr>
        <w:tab/>
        <w:t>Zmiana postanowień Umowy wymaga, pod rygorem nieważności formy pisemnej w postaci aneksu. Zmiana Umowy na wniosek Wykonawcy wymaga wykazania okoliczności uprawniających do dokonania tej zmiany.</w:t>
      </w:r>
    </w:p>
    <w:p w:rsidR="0014318D" w:rsidRPr="0014318D" w:rsidRDefault="0014318D" w:rsidP="0014318D">
      <w:pPr>
        <w:tabs>
          <w:tab w:val="left" w:pos="284"/>
          <w:tab w:val="left" w:pos="709"/>
          <w:tab w:val="left" w:pos="851"/>
          <w:tab w:val="left" w:pos="993"/>
        </w:tabs>
        <w:suppressAutoHyphens w:val="0"/>
        <w:autoSpaceDE w:val="0"/>
        <w:autoSpaceDN w:val="0"/>
        <w:adjustRightInd w:val="0"/>
        <w:jc w:val="both"/>
        <w:outlineLvl w:val="0"/>
        <w:rPr>
          <w:rFonts w:ascii="Verdana" w:hAnsi="Verdana" w:cs="Arial"/>
          <w:color w:val="FF0000"/>
          <w:sz w:val="22"/>
          <w:szCs w:val="22"/>
          <w:lang w:eastAsia="en-US"/>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B43376">
            <w:pPr>
              <w:pStyle w:val="pkt"/>
              <w:numPr>
                <w:ilvl w:val="0"/>
                <w:numId w:val="4"/>
              </w:numPr>
              <w:snapToGrid w:val="0"/>
              <w:rPr>
                <w:rFonts w:ascii="Verdana" w:hAnsi="Verdana"/>
                <w:sz w:val="22"/>
                <w:szCs w:val="22"/>
              </w:rPr>
            </w:pPr>
            <w:r w:rsidRPr="00D47424">
              <w:rPr>
                <w:rFonts w:ascii="Verdana" w:hAnsi="Verdana"/>
                <w:sz w:val="22"/>
                <w:szCs w:val="22"/>
              </w:rPr>
              <w:t>Środki ochrony prawnej</w:t>
            </w:r>
          </w:p>
        </w:tc>
      </w:tr>
    </w:tbl>
    <w:p w:rsidR="00422078" w:rsidRPr="00D47424" w:rsidRDefault="00422078">
      <w:pPr>
        <w:pStyle w:val="pkt"/>
        <w:ind w:left="0" w:firstLine="0"/>
      </w:pPr>
    </w:p>
    <w:p w:rsidR="00ED7C5C" w:rsidRDefault="00ED7C5C" w:rsidP="00B43376">
      <w:pPr>
        <w:pStyle w:val="pkt"/>
        <w:numPr>
          <w:ilvl w:val="1"/>
          <w:numId w:val="4"/>
        </w:numPr>
        <w:tabs>
          <w:tab w:val="left" w:leader="dot" w:pos="6120"/>
          <w:tab w:val="left" w:leader="dot" w:pos="9000"/>
        </w:tabs>
        <w:rPr>
          <w:rFonts w:ascii="Verdana" w:hAnsi="Verdana"/>
          <w:sz w:val="20"/>
        </w:rPr>
      </w:pPr>
      <w:r w:rsidRPr="00D47424">
        <w:rPr>
          <w:rFonts w:ascii="Verdana" w:hAnsi="Verdana"/>
          <w:sz w:val="20"/>
        </w:rPr>
        <w:t xml:space="preserve">Środki ochrony prawnej </w:t>
      </w:r>
      <w:r w:rsidR="00237D43">
        <w:rPr>
          <w:rFonts w:ascii="Verdana" w:hAnsi="Verdana"/>
          <w:sz w:val="20"/>
        </w:rPr>
        <w:t xml:space="preserve">przewidziane w dziale VI ustawy </w:t>
      </w:r>
      <w:proofErr w:type="spellStart"/>
      <w:r w:rsidR="00237D43">
        <w:rPr>
          <w:rFonts w:ascii="Verdana" w:hAnsi="Verdana"/>
          <w:sz w:val="20"/>
        </w:rPr>
        <w:t>Pzp</w:t>
      </w:r>
      <w:proofErr w:type="spellEnd"/>
      <w:r w:rsidR="00237D43">
        <w:rPr>
          <w:rFonts w:ascii="Verdana" w:hAnsi="Verdana"/>
          <w:sz w:val="20"/>
        </w:rPr>
        <w:t xml:space="preserve"> </w:t>
      </w:r>
      <w:r w:rsidRPr="00D47424">
        <w:rPr>
          <w:rFonts w:ascii="Verdana" w:hAnsi="Verdana"/>
          <w:sz w:val="20"/>
        </w:rPr>
        <w:t>w niniejszym postępowaniu przys</w:t>
      </w:r>
      <w:r w:rsidR="00237D43">
        <w:rPr>
          <w:rFonts w:ascii="Verdana" w:hAnsi="Verdana"/>
          <w:sz w:val="20"/>
        </w:rPr>
        <w:t>ługują wykonawcy, a także innemu podmiotowi, jeżeli ma lub miał</w:t>
      </w:r>
      <w:r w:rsidRPr="00D47424">
        <w:rPr>
          <w:rFonts w:ascii="Verdana" w:hAnsi="Verdana"/>
          <w:sz w:val="20"/>
        </w:rPr>
        <w:t xml:space="preserve"> interes w uzyskaniu nin</w:t>
      </w:r>
      <w:r w:rsidR="00237D43">
        <w:rPr>
          <w:rFonts w:ascii="Verdana" w:hAnsi="Verdana"/>
          <w:sz w:val="20"/>
        </w:rPr>
        <w:t>iejszego zamówienia lub poniósł lub może</w:t>
      </w:r>
      <w:r w:rsidRPr="00D47424">
        <w:rPr>
          <w:rFonts w:ascii="Verdana" w:hAnsi="Verdana"/>
          <w:sz w:val="20"/>
        </w:rPr>
        <w:t xml:space="preserve"> ponieść szkodę w wyniku naruszenia przez zamawiającego przepisów ustawy </w:t>
      </w:r>
      <w:proofErr w:type="spellStart"/>
      <w:r w:rsidR="00237D43">
        <w:rPr>
          <w:rFonts w:ascii="Verdana" w:hAnsi="Verdana"/>
          <w:sz w:val="20"/>
        </w:rPr>
        <w:t>Pzp</w:t>
      </w:r>
      <w:proofErr w:type="spellEnd"/>
      <w:r w:rsidRPr="00D47424">
        <w:rPr>
          <w:rFonts w:ascii="Verdana" w:hAnsi="Verdana"/>
          <w:sz w:val="20"/>
        </w:rPr>
        <w:t>.</w:t>
      </w:r>
    </w:p>
    <w:p w:rsidR="00974D89" w:rsidRPr="00974D89" w:rsidRDefault="00974D89" w:rsidP="00B43376">
      <w:pPr>
        <w:pStyle w:val="pkt"/>
        <w:numPr>
          <w:ilvl w:val="1"/>
          <w:numId w:val="4"/>
        </w:numPr>
        <w:tabs>
          <w:tab w:val="left" w:leader="dot" w:pos="6120"/>
          <w:tab w:val="left" w:leader="dot" w:pos="9000"/>
        </w:tabs>
        <w:rPr>
          <w:rFonts w:ascii="Verdana" w:hAnsi="Verdana"/>
          <w:sz w:val="20"/>
        </w:rPr>
      </w:pPr>
      <w:r w:rsidRPr="00974D89">
        <w:rPr>
          <w:rFonts w:ascii="Verdana" w:hAnsi="Verdana"/>
          <w:sz w:val="20"/>
          <w:szCs w:val="20"/>
        </w:rPr>
        <w:t xml:space="preserve">Środki ochrony prawnej wobec ogłoszenia o zamówieniu oraz SIWZ przysługują również organizacjom wpisanym na listę, o której </w:t>
      </w:r>
      <w:r>
        <w:rPr>
          <w:rFonts w:ascii="Verdana" w:hAnsi="Verdana"/>
          <w:sz w:val="20"/>
          <w:szCs w:val="20"/>
        </w:rPr>
        <w:t xml:space="preserve">mowa w art. 154 pkt 5 ustawy </w:t>
      </w:r>
      <w:proofErr w:type="spellStart"/>
      <w:r>
        <w:rPr>
          <w:rFonts w:ascii="Verdana" w:hAnsi="Verdana"/>
          <w:sz w:val="20"/>
          <w:szCs w:val="20"/>
        </w:rPr>
        <w:t>Pzp</w:t>
      </w:r>
      <w:proofErr w:type="spellEnd"/>
      <w:r w:rsidRPr="00974D89">
        <w:rPr>
          <w:rFonts w:ascii="Verdana" w:hAnsi="Verdana"/>
          <w:sz w:val="20"/>
          <w:szCs w:val="20"/>
        </w:rPr>
        <w:t>.</w:t>
      </w:r>
    </w:p>
    <w:p w:rsidR="003A7E5F" w:rsidRPr="00D47424" w:rsidRDefault="003A7E5F">
      <w:pPr>
        <w:pStyle w:val="pkt"/>
        <w:ind w:left="0" w:firstLine="0"/>
        <w:rPr>
          <w:rFonts w:ascii="Verdana" w:hAnsi="Verdana"/>
          <w:sz w:val="20"/>
        </w:rPr>
      </w:pPr>
    </w:p>
    <w:tbl>
      <w:tblPr>
        <w:tblW w:w="0" w:type="auto"/>
        <w:tblInd w:w="278" w:type="dxa"/>
        <w:tblLayout w:type="fixed"/>
        <w:tblLook w:val="0000" w:firstRow="0" w:lastRow="0" w:firstColumn="0" w:lastColumn="0" w:noHBand="0" w:noVBand="0"/>
      </w:tblPr>
      <w:tblGrid>
        <w:gridCol w:w="9018"/>
      </w:tblGrid>
      <w:tr w:rsidR="00422078" w:rsidRPr="00D47424">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D47424" w:rsidRDefault="00422078" w:rsidP="00B43376">
            <w:pPr>
              <w:pStyle w:val="pkt"/>
              <w:numPr>
                <w:ilvl w:val="0"/>
                <w:numId w:val="4"/>
              </w:numPr>
              <w:snapToGrid w:val="0"/>
              <w:rPr>
                <w:rFonts w:ascii="Verdana" w:hAnsi="Verdana"/>
                <w:sz w:val="22"/>
                <w:szCs w:val="22"/>
              </w:rPr>
            </w:pPr>
            <w:r w:rsidRPr="00D47424">
              <w:rPr>
                <w:rFonts w:ascii="Verdana" w:hAnsi="Verdana"/>
                <w:sz w:val="22"/>
                <w:szCs w:val="22"/>
              </w:rPr>
              <w:t>Postanowienia dotyczące protokołu postępowania.</w:t>
            </w:r>
          </w:p>
        </w:tc>
      </w:tr>
    </w:tbl>
    <w:p w:rsidR="00422078" w:rsidRPr="00D47424" w:rsidRDefault="00422078">
      <w:pPr>
        <w:pStyle w:val="pkt"/>
        <w:tabs>
          <w:tab w:val="left" w:pos="720"/>
          <w:tab w:val="left" w:leader="dot" w:pos="6120"/>
          <w:tab w:val="left" w:leader="dot" w:pos="9000"/>
        </w:tabs>
        <w:ind w:left="0" w:firstLine="0"/>
      </w:pPr>
    </w:p>
    <w:p w:rsidR="00A35D99" w:rsidRPr="00D47424" w:rsidRDefault="00A35D99" w:rsidP="00B43376">
      <w:pPr>
        <w:pStyle w:val="pkt"/>
        <w:numPr>
          <w:ilvl w:val="1"/>
          <w:numId w:val="4"/>
        </w:numPr>
        <w:ind w:left="567" w:hanging="567"/>
        <w:rPr>
          <w:rFonts w:ascii="Verdana" w:hAnsi="Verdana"/>
          <w:sz w:val="20"/>
          <w:szCs w:val="20"/>
        </w:rPr>
      </w:pPr>
      <w:r w:rsidRPr="00D47424">
        <w:rPr>
          <w:rFonts w:ascii="Verdana" w:hAnsi="Verdana"/>
          <w:sz w:val="20"/>
          <w:szCs w:val="20"/>
        </w:rPr>
        <w:t>W trakcie prowadzenia niniejszego postępowania zamawiający sporządza protokół</w:t>
      </w:r>
      <w:r w:rsidR="00974D89">
        <w:rPr>
          <w:rFonts w:ascii="Verdana" w:hAnsi="Verdana"/>
          <w:sz w:val="20"/>
          <w:szCs w:val="20"/>
        </w:rPr>
        <w:t xml:space="preserve"> zgodnie z art. 96</w:t>
      </w:r>
      <w:r w:rsidR="002803EA">
        <w:rPr>
          <w:rFonts w:ascii="Verdana" w:hAnsi="Verdana"/>
          <w:sz w:val="20"/>
          <w:szCs w:val="20"/>
        </w:rPr>
        <w:t xml:space="preserve"> ustawy </w:t>
      </w:r>
      <w:proofErr w:type="spellStart"/>
      <w:r w:rsidR="002803EA">
        <w:rPr>
          <w:rFonts w:ascii="Verdana" w:hAnsi="Verdana"/>
          <w:sz w:val="20"/>
          <w:szCs w:val="20"/>
        </w:rPr>
        <w:t>Pzp</w:t>
      </w:r>
      <w:proofErr w:type="spellEnd"/>
      <w:r w:rsidRPr="00D47424">
        <w:rPr>
          <w:rFonts w:ascii="Verdana" w:hAnsi="Verdana"/>
          <w:sz w:val="20"/>
          <w:szCs w:val="20"/>
        </w:rPr>
        <w:t>. Oferty, opinie biegłych, oświadczenia, zawiadomienia, wnioski, inne dokumenty i informacje składane przez zamawiającego i wykonawców oraz umowa w sprawie zamówienia publicznego stanowią załączniki do protokołu postępowania.</w:t>
      </w:r>
    </w:p>
    <w:p w:rsidR="00A35D99" w:rsidRPr="00D47424" w:rsidRDefault="00A35D99" w:rsidP="00B43376">
      <w:pPr>
        <w:pStyle w:val="pkt"/>
        <w:numPr>
          <w:ilvl w:val="1"/>
          <w:numId w:val="4"/>
        </w:numPr>
        <w:tabs>
          <w:tab w:val="left" w:leader="dot" w:pos="6120"/>
          <w:tab w:val="left" w:leader="dot" w:pos="9000"/>
        </w:tabs>
        <w:rPr>
          <w:rFonts w:ascii="Verdana" w:hAnsi="Verdana"/>
          <w:sz w:val="20"/>
        </w:rPr>
      </w:pPr>
      <w:r w:rsidRPr="00D47424">
        <w:rPr>
          <w:rFonts w:ascii="Verdana" w:hAnsi="Verdana"/>
          <w:sz w:val="20"/>
        </w:rPr>
        <w:t xml:space="preserve">Protokół wraz z załącznikami jest jawny. Załączniki do protokołu udostępnia się po dokonaniu wyboru najkorzystniejszej oferty lub unieważnieniu postępowania. </w:t>
      </w:r>
    </w:p>
    <w:p w:rsidR="00A35D99" w:rsidRPr="00D47424" w:rsidRDefault="00A35D99" w:rsidP="00B43376">
      <w:pPr>
        <w:pStyle w:val="pkt"/>
        <w:numPr>
          <w:ilvl w:val="1"/>
          <w:numId w:val="4"/>
        </w:numPr>
        <w:ind w:left="567" w:hanging="567"/>
        <w:rPr>
          <w:rFonts w:ascii="Verdana" w:hAnsi="Verdana"/>
          <w:sz w:val="20"/>
          <w:szCs w:val="20"/>
        </w:rPr>
      </w:pPr>
      <w:r w:rsidRPr="00D47424">
        <w:rPr>
          <w:rFonts w:ascii="Verdana" w:hAnsi="Verdana"/>
          <w:sz w:val="20"/>
          <w:szCs w:val="20"/>
        </w:rPr>
        <w:lastRenderedPageBreak/>
        <w:t>Oferty składane przez wykonawców są jawne od chwili ich otwarcia. Nie ujawnia się informacji, zawartych w ofercie, stanowiących tajemnicę przed</w:t>
      </w:r>
      <w:r w:rsidRPr="00D47424">
        <w:rPr>
          <w:rFonts w:ascii="Verdana" w:hAnsi="Verdana"/>
          <w:sz w:val="20"/>
          <w:szCs w:val="20"/>
        </w:rPr>
        <w:softHyphen/>
        <w:t>siębiorstwa w rozumieniu przepisów o zwalczaniu n</w:t>
      </w:r>
      <w:r w:rsidR="00076B11">
        <w:rPr>
          <w:rFonts w:ascii="Verdana" w:hAnsi="Verdana"/>
          <w:sz w:val="20"/>
          <w:szCs w:val="20"/>
        </w:rPr>
        <w:t>ieuczciwej konkurencji, jeżeli W</w:t>
      </w:r>
      <w:r w:rsidRPr="00D47424">
        <w:rPr>
          <w:rFonts w:ascii="Verdana" w:hAnsi="Verdana"/>
          <w:sz w:val="20"/>
          <w:szCs w:val="20"/>
        </w:rPr>
        <w:t>ykonawca, nie później niż w terminie składania ofert, zastrzegł</w:t>
      </w:r>
      <w:r w:rsidR="009E0ADB">
        <w:rPr>
          <w:rFonts w:ascii="Verdana" w:hAnsi="Verdana"/>
          <w:sz w:val="20"/>
          <w:szCs w:val="20"/>
        </w:rPr>
        <w:t xml:space="preserve">, </w:t>
      </w:r>
      <w:r w:rsidR="009E0ADB" w:rsidRPr="00D47424">
        <w:rPr>
          <w:rFonts w:ascii="Verdana" w:hAnsi="Verdana"/>
          <w:sz w:val="20"/>
          <w:szCs w:val="20"/>
        </w:rPr>
        <w:t>że nie mogą one być udostępniane</w:t>
      </w:r>
      <w:r w:rsidR="009E0ADB">
        <w:rPr>
          <w:rFonts w:ascii="Verdana" w:hAnsi="Verdana"/>
          <w:sz w:val="20"/>
          <w:szCs w:val="20"/>
        </w:rPr>
        <w:t xml:space="preserve"> i wykazał, iż zastrzeżone informacje stanowią tajemnicę przedsiębiorstwa</w:t>
      </w:r>
      <w:r w:rsidRPr="00D47424">
        <w:rPr>
          <w:rFonts w:ascii="Verdana" w:hAnsi="Verdana"/>
          <w:sz w:val="20"/>
          <w:szCs w:val="20"/>
        </w:rPr>
        <w:t>.</w:t>
      </w:r>
    </w:p>
    <w:p w:rsidR="00422078" w:rsidRPr="00D47424" w:rsidRDefault="00422078" w:rsidP="00B43376">
      <w:pPr>
        <w:pStyle w:val="pkt"/>
        <w:numPr>
          <w:ilvl w:val="1"/>
          <w:numId w:val="4"/>
        </w:numPr>
        <w:tabs>
          <w:tab w:val="left" w:leader="dot" w:pos="6120"/>
          <w:tab w:val="left" w:leader="dot" w:pos="9000"/>
        </w:tabs>
        <w:rPr>
          <w:rFonts w:ascii="Verdana" w:hAnsi="Verdana"/>
          <w:sz w:val="20"/>
        </w:rPr>
      </w:pPr>
      <w:r w:rsidRPr="00D47424">
        <w:rPr>
          <w:rFonts w:ascii="Verdana" w:hAnsi="Verdana"/>
          <w:sz w:val="20"/>
        </w:rPr>
        <w:t>Udostępnienie protokołu</w:t>
      </w:r>
      <w:r w:rsidR="0096798E" w:rsidRPr="00D47424">
        <w:rPr>
          <w:rFonts w:ascii="Verdana" w:hAnsi="Verdana"/>
          <w:sz w:val="20"/>
        </w:rPr>
        <w:t xml:space="preserve"> lub</w:t>
      </w:r>
      <w:r w:rsidRPr="00D47424">
        <w:rPr>
          <w:rFonts w:ascii="Verdana" w:hAnsi="Verdana"/>
          <w:sz w:val="20"/>
        </w:rPr>
        <w:t xml:space="preserve"> załącznik</w:t>
      </w:r>
      <w:r w:rsidR="0096798E" w:rsidRPr="00D47424">
        <w:rPr>
          <w:rFonts w:ascii="Verdana" w:hAnsi="Verdana"/>
          <w:sz w:val="20"/>
        </w:rPr>
        <w:t xml:space="preserve">ów do protokołu </w:t>
      </w:r>
      <w:r w:rsidRPr="00D47424">
        <w:rPr>
          <w:rFonts w:ascii="Verdana" w:hAnsi="Verdana"/>
          <w:sz w:val="20"/>
        </w:rPr>
        <w:t>odbywać się będzie wg. poniższych zasad:</w:t>
      </w:r>
    </w:p>
    <w:p w:rsidR="00422078" w:rsidRPr="00A37E47" w:rsidRDefault="006C5370" w:rsidP="00F72B7E">
      <w:pPr>
        <w:numPr>
          <w:ilvl w:val="0"/>
          <w:numId w:val="8"/>
        </w:numPr>
        <w:tabs>
          <w:tab w:val="left" w:pos="720"/>
        </w:tabs>
        <w:jc w:val="both"/>
        <w:rPr>
          <w:rFonts w:ascii="Verdana" w:hAnsi="Verdana"/>
          <w:sz w:val="20"/>
        </w:rPr>
      </w:pPr>
      <w:r>
        <w:rPr>
          <w:rFonts w:ascii="Verdana" w:hAnsi="Verdana"/>
          <w:sz w:val="20"/>
        </w:rPr>
        <w:t>Z</w:t>
      </w:r>
      <w:r w:rsidR="00422078" w:rsidRPr="00A37E47">
        <w:rPr>
          <w:rFonts w:ascii="Verdana" w:hAnsi="Verdana"/>
          <w:sz w:val="20"/>
        </w:rPr>
        <w:t xml:space="preserve">amawiający udostępnia </w:t>
      </w:r>
      <w:r w:rsidR="009E0ADB" w:rsidRPr="00A37E47">
        <w:rPr>
          <w:rFonts w:ascii="Verdana" w:hAnsi="Verdana"/>
          <w:sz w:val="20"/>
        </w:rPr>
        <w:t>protokół lub załączniki do protokołu na wniosek</w:t>
      </w:r>
      <w:r w:rsidR="00422078" w:rsidRPr="00A37E47">
        <w:rPr>
          <w:rFonts w:ascii="Verdana" w:hAnsi="Verdana"/>
          <w:sz w:val="20"/>
        </w:rPr>
        <w:t>,</w:t>
      </w:r>
    </w:p>
    <w:p w:rsidR="006A1FA7" w:rsidRPr="00A37E47" w:rsidRDefault="00FA7C87" w:rsidP="00F72B7E">
      <w:pPr>
        <w:numPr>
          <w:ilvl w:val="0"/>
          <w:numId w:val="8"/>
        </w:numPr>
        <w:tabs>
          <w:tab w:val="left" w:pos="720"/>
        </w:tabs>
        <w:jc w:val="both"/>
        <w:rPr>
          <w:rFonts w:ascii="Verdana" w:hAnsi="Verdana"/>
          <w:sz w:val="20"/>
        </w:rPr>
      </w:pPr>
      <w:r w:rsidRPr="00A37E47">
        <w:rPr>
          <w:rFonts w:ascii="Verdana" w:hAnsi="Verdana" w:cs="TimesNewRomanPSMT"/>
          <w:sz w:val="20"/>
          <w:lang w:eastAsia="pl-PL"/>
        </w:rPr>
        <w:t>przekazanie protokołu lub załączników następuje przy użyciu środków komunikacji elektronicznej,</w:t>
      </w:r>
    </w:p>
    <w:p w:rsidR="00FA7C87" w:rsidRPr="00A37E47" w:rsidRDefault="00FA7C87" w:rsidP="00FA7C87">
      <w:pPr>
        <w:numPr>
          <w:ilvl w:val="0"/>
          <w:numId w:val="8"/>
        </w:numPr>
        <w:tabs>
          <w:tab w:val="left" w:pos="720"/>
        </w:tabs>
        <w:jc w:val="both"/>
        <w:rPr>
          <w:rFonts w:ascii="Verdana" w:hAnsi="Verdana"/>
          <w:sz w:val="20"/>
        </w:rPr>
      </w:pPr>
      <w:r w:rsidRPr="00A37E47">
        <w:rPr>
          <w:rFonts w:ascii="Verdana" w:hAnsi="Verdana" w:cs="TimesNewRomanPSMT"/>
          <w:sz w:val="20"/>
          <w:lang w:eastAsia="pl-PL"/>
        </w:rPr>
        <w:t>w przypadku protokołu lub załączników sporządzonych w postaci papierowej, jeżeli z przyczyn technicznych znacząco</w:t>
      </w:r>
      <w:r w:rsidRPr="00A37E47">
        <w:rPr>
          <w:rFonts w:ascii="Verdana" w:hAnsi="Verdana"/>
          <w:sz w:val="20"/>
        </w:rPr>
        <w:t xml:space="preserve"> </w:t>
      </w:r>
      <w:r w:rsidRPr="00A37E47">
        <w:rPr>
          <w:rFonts w:ascii="Verdana" w:hAnsi="Verdana" w:cs="TimesNewRomanPSMT"/>
          <w:sz w:val="20"/>
          <w:lang w:eastAsia="pl-PL"/>
        </w:rPr>
        <w:t>utrudnione jest udostępnienie tych dokumentów przy użyciu środków komunikacji elektronicznej, w szczególności</w:t>
      </w:r>
      <w:r w:rsidRPr="00A37E47">
        <w:rPr>
          <w:rFonts w:ascii="Verdana" w:hAnsi="Verdana"/>
          <w:sz w:val="20"/>
        </w:rPr>
        <w:t xml:space="preserve"> </w:t>
      </w:r>
      <w:r w:rsidRPr="00A37E47">
        <w:rPr>
          <w:rFonts w:ascii="Verdana" w:hAnsi="Verdana" w:cs="TimesNewRomanPSMT"/>
          <w:sz w:val="20"/>
          <w:lang w:eastAsia="pl-PL"/>
        </w:rPr>
        <w:t>z uwagi na ilość żądanyc</w:t>
      </w:r>
      <w:r w:rsidR="006C5370">
        <w:rPr>
          <w:rFonts w:ascii="Verdana" w:hAnsi="Verdana" w:cs="TimesNewRomanPSMT"/>
          <w:sz w:val="20"/>
          <w:lang w:eastAsia="pl-PL"/>
        </w:rPr>
        <w:t>h do udostępnienia dokumentów, Z</w:t>
      </w:r>
      <w:r w:rsidRPr="00A37E47">
        <w:rPr>
          <w:rFonts w:ascii="Verdana" w:hAnsi="Verdana" w:cs="TimesNewRomanPSMT"/>
          <w:sz w:val="20"/>
          <w:lang w:eastAsia="pl-PL"/>
        </w:rPr>
        <w:t>amawiający informuje o tym wnioskodawcę i wskazuje sposób,</w:t>
      </w:r>
      <w:r w:rsidRPr="00A37E47">
        <w:rPr>
          <w:rFonts w:ascii="Verdana" w:hAnsi="Verdana"/>
          <w:sz w:val="20"/>
        </w:rPr>
        <w:t xml:space="preserve"> </w:t>
      </w:r>
      <w:r w:rsidRPr="00A37E47">
        <w:rPr>
          <w:rFonts w:ascii="Verdana" w:hAnsi="Verdana" w:cs="TimesNewRomanPSMT"/>
          <w:sz w:val="20"/>
          <w:lang w:eastAsia="pl-PL"/>
        </w:rPr>
        <w:t>w jaki mogą być one udostępnione.</w:t>
      </w:r>
    </w:p>
    <w:p w:rsidR="00FA7C87" w:rsidRPr="00A37E47" w:rsidRDefault="00076B11" w:rsidP="00FA7C87">
      <w:pPr>
        <w:numPr>
          <w:ilvl w:val="0"/>
          <w:numId w:val="8"/>
        </w:numPr>
        <w:tabs>
          <w:tab w:val="left" w:pos="720"/>
        </w:tabs>
        <w:jc w:val="both"/>
        <w:rPr>
          <w:rFonts w:ascii="Verdana" w:hAnsi="Verdana"/>
          <w:sz w:val="20"/>
        </w:rPr>
      </w:pPr>
      <w:r>
        <w:rPr>
          <w:rFonts w:ascii="Verdana" w:hAnsi="Verdana"/>
          <w:sz w:val="20"/>
        </w:rPr>
        <w:t>W</w:t>
      </w:r>
      <w:r w:rsidR="0096798E" w:rsidRPr="00A37E47">
        <w:rPr>
          <w:rFonts w:ascii="Verdana" w:hAnsi="Verdana"/>
          <w:sz w:val="20"/>
        </w:rPr>
        <w:t xml:space="preserve">ykonawca </w:t>
      </w:r>
      <w:r w:rsidR="00FA7C87" w:rsidRPr="00A37E47">
        <w:rPr>
          <w:rFonts w:ascii="Verdana" w:hAnsi="Verdana"/>
          <w:sz w:val="20"/>
        </w:rPr>
        <w:t xml:space="preserve">bez zgody Zamawiającego w trakcie wglądu do protokołu lub załączników, w miejscu wyznaczonym przez Zamawiającego, </w:t>
      </w:r>
      <w:r w:rsidR="0096798E" w:rsidRPr="00A37E47">
        <w:rPr>
          <w:rFonts w:ascii="Verdana" w:hAnsi="Verdana"/>
          <w:sz w:val="20"/>
        </w:rPr>
        <w:t>nie może samodzielnie kopiować lub utrwalać za pomocą urządzeń lub środków technicznych służących do utrwalania obrazu</w:t>
      </w:r>
      <w:r w:rsidR="00FA7C87" w:rsidRPr="00A37E47">
        <w:rPr>
          <w:rFonts w:ascii="Verdana" w:hAnsi="Verdana"/>
          <w:sz w:val="20"/>
        </w:rPr>
        <w:t xml:space="preserve"> treści złożonych ofert,</w:t>
      </w:r>
    </w:p>
    <w:p w:rsidR="0096798E" w:rsidRPr="00A37E47" w:rsidRDefault="000F19F5" w:rsidP="00F746D2">
      <w:pPr>
        <w:numPr>
          <w:ilvl w:val="0"/>
          <w:numId w:val="8"/>
        </w:numPr>
        <w:tabs>
          <w:tab w:val="left" w:pos="720"/>
        </w:tabs>
        <w:jc w:val="both"/>
        <w:rPr>
          <w:rFonts w:ascii="Verdana" w:hAnsi="Verdana"/>
          <w:sz w:val="20"/>
        </w:rPr>
      </w:pPr>
      <w:r w:rsidRPr="00A37E47">
        <w:rPr>
          <w:rFonts w:ascii="Verdana" w:hAnsi="Verdana"/>
          <w:sz w:val="20"/>
        </w:rPr>
        <w:t xml:space="preserve">udostępnienie może mieć miejsce wyłącznie w </w:t>
      </w:r>
      <w:r w:rsidR="006C5370">
        <w:rPr>
          <w:rFonts w:ascii="Verdana" w:hAnsi="Verdana"/>
          <w:sz w:val="20"/>
        </w:rPr>
        <w:t>siedzibie Z</w:t>
      </w:r>
      <w:r w:rsidRPr="00A37E47">
        <w:rPr>
          <w:rFonts w:ascii="Verdana" w:hAnsi="Verdana"/>
          <w:sz w:val="20"/>
        </w:rPr>
        <w:t xml:space="preserve">amawiającego oraz w czasie godzin jego pracy </w:t>
      </w:r>
      <w:r w:rsidR="00FA7C87" w:rsidRPr="00A37E47">
        <w:rPr>
          <w:rFonts w:ascii="Verdana" w:hAnsi="Verdana"/>
          <w:sz w:val="20"/>
        </w:rPr>
        <w:t>–</w:t>
      </w:r>
      <w:r w:rsidRPr="00A37E47">
        <w:rPr>
          <w:rFonts w:ascii="Verdana" w:hAnsi="Verdana"/>
          <w:sz w:val="20"/>
        </w:rPr>
        <w:t xml:space="preserve"> urzędowania</w:t>
      </w:r>
      <w:r w:rsidR="00FA7C87" w:rsidRPr="00A37E47">
        <w:rPr>
          <w:rFonts w:ascii="Verdana" w:hAnsi="Verdana"/>
          <w:sz w:val="20"/>
        </w:rPr>
        <w:t>, w obecności pracownika Zamawiającego</w:t>
      </w:r>
      <w:r w:rsidR="00F746D2" w:rsidRPr="00A37E47">
        <w:rPr>
          <w:rFonts w:ascii="Verdana" w:hAnsi="Verdana"/>
          <w:sz w:val="20"/>
        </w:rPr>
        <w:t>, w terminie przez siebie wyznaczonym.</w:t>
      </w:r>
    </w:p>
    <w:p w:rsidR="00422078" w:rsidRPr="00A37E47" w:rsidRDefault="005E4578" w:rsidP="00B43376">
      <w:pPr>
        <w:pStyle w:val="pkt"/>
        <w:numPr>
          <w:ilvl w:val="1"/>
          <w:numId w:val="4"/>
        </w:numPr>
        <w:tabs>
          <w:tab w:val="left" w:leader="dot" w:pos="6120"/>
          <w:tab w:val="left" w:leader="dot" w:pos="9000"/>
        </w:tabs>
        <w:rPr>
          <w:rFonts w:ascii="Verdana" w:hAnsi="Verdana"/>
          <w:sz w:val="20"/>
          <w:szCs w:val="20"/>
        </w:rPr>
      </w:pPr>
      <w:r w:rsidRPr="00A37E47">
        <w:rPr>
          <w:rFonts w:ascii="Verdana" w:hAnsi="Verdana"/>
          <w:sz w:val="20"/>
          <w:szCs w:val="20"/>
        </w:rPr>
        <w:t>W sprawach nieuregulowanych zastosowanie mają przepisy ustawy</w:t>
      </w:r>
      <w:r w:rsidR="00F746D2" w:rsidRPr="00A37E47">
        <w:rPr>
          <w:rFonts w:ascii="Verdana" w:hAnsi="Verdana"/>
          <w:sz w:val="20"/>
          <w:szCs w:val="20"/>
        </w:rPr>
        <w:t xml:space="preserve"> </w:t>
      </w:r>
      <w:proofErr w:type="spellStart"/>
      <w:r w:rsidR="00F746D2" w:rsidRPr="00A37E47">
        <w:rPr>
          <w:rFonts w:ascii="Verdana" w:hAnsi="Verdana"/>
          <w:sz w:val="20"/>
          <w:szCs w:val="20"/>
        </w:rPr>
        <w:t>Pzp</w:t>
      </w:r>
      <w:proofErr w:type="spellEnd"/>
      <w:r w:rsidR="00F746D2" w:rsidRPr="00A37E47">
        <w:rPr>
          <w:rFonts w:ascii="Verdana" w:hAnsi="Verdana"/>
          <w:sz w:val="20"/>
          <w:szCs w:val="20"/>
        </w:rPr>
        <w:t>, R</w:t>
      </w:r>
      <w:r w:rsidRPr="00A37E47">
        <w:rPr>
          <w:rFonts w:ascii="Verdana" w:hAnsi="Verdana"/>
          <w:sz w:val="20"/>
          <w:szCs w:val="20"/>
        </w:rPr>
        <w:t xml:space="preserve">ozporządzenia </w:t>
      </w:r>
      <w:r w:rsidR="00F746D2" w:rsidRPr="00A37E47">
        <w:rPr>
          <w:rFonts w:ascii="Verdana" w:hAnsi="Verdana"/>
          <w:sz w:val="20"/>
          <w:szCs w:val="20"/>
        </w:rPr>
        <w:t>Ministra Rozwoju</w:t>
      </w:r>
      <w:r w:rsidRPr="00A37E47">
        <w:rPr>
          <w:rFonts w:ascii="Verdana" w:hAnsi="Verdana"/>
          <w:sz w:val="20"/>
          <w:szCs w:val="20"/>
        </w:rPr>
        <w:t xml:space="preserve"> z dnia 26 </w:t>
      </w:r>
      <w:r w:rsidR="00F746D2" w:rsidRPr="00A37E47">
        <w:rPr>
          <w:rFonts w:ascii="Verdana" w:hAnsi="Verdana"/>
          <w:sz w:val="20"/>
          <w:szCs w:val="20"/>
        </w:rPr>
        <w:t>lipca 2016</w:t>
      </w:r>
      <w:r w:rsidRPr="00A37E47">
        <w:rPr>
          <w:rFonts w:ascii="Verdana" w:hAnsi="Verdana"/>
          <w:sz w:val="20"/>
          <w:szCs w:val="20"/>
        </w:rPr>
        <w:t xml:space="preserve"> r. w sprawie protokołu postępowania o udzielenie zamówienia publicznego (Dz. U. </w:t>
      </w:r>
      <w:r w:rsidR="00F746D2" w:rsidRPr="00A37E47">
        <w:rPr>
          <w:rFonts w:ascii="Verdana" w:hAnsi="Verdana"/>
          <w:sz w:val="20"/>
          <w:szCs w:val="20"/>
        </w:rPr>
        <w:t>z 2016</w:t>
      </w:r>
      <w:r w:rsidRPr="00A37E47">
        <w:rPr>
          <w:rFonts w:ascii="Verdana" w:hAnsi="Verdana"/>
          <w:sz w:val="20"/>
          <w:szCs w:val="20"/>
        </w:rPr>
        <w:t xml:space="preserve"> </w:t>
      </w:r>
      <w:r w:rsidR="00F746D2" w:rsidRPr="00A37E47">
        <w:rPr>
          <w:rFonts w:ascii="Verdana" w:hAnsi="Verdana"/>
          <w:sz w:val="20"/>
          <w:szCs w:val="20"/>
        </w:rPr>
        <w:t>poz. 1128</w:t>
      </w:r>
      <w:r w:rsidRPr="00A37E47">
        <w:rPr>
          <w:rFonts w:ascii="Verdana" w:hAnsi="Verdana"/>
          <w:sz w:val="20"/>
          <w:szCs w:val="20"/>
        </w:rPr>
        <w:t>) oraz Kodeks Cywilny</w:t>
      </w:r>
      <w:r w:rsidR="00F05AF4" w:rsidRPr="00A37E47">
        <w:rPr>
          <w:rFonts w:ascii="Verdana" w:hAnsi="Verdana"/>
          <w:sz w:val="20"/>
          <w:szCs w:val="20"/>
        </w:rPr>
        <w:t>.</w:t>
      </w:r>
    </w:p>
    <w:p w:rsidR="00DB6F21" w:rsidRPr="00A37E47" w:rsidRDefault="00DB6F21">
      <w:pPr>
        <w:pStyle w:val="pkt"/>
        <w:tabs>
          <w:tab w:val="left" w:pos="720"/>
          <w:tab w:val="left" w:leader="dot" w:pos="6120"/>
          <w:tab w:val="left" w:leader="dot" w:pos="9000"/>
        </w:tabs>
        <w:ind w:left="0" w:firstLine="0"/>
        <w:rPr>
          <w:rFonts w:ascii="Verdana" w:hAnsi="Verdana"/>
          <w:sz w:val="20"/>
          <w:szCs w:val="20"/>
        </w:rPr>
      </w:pPr>
    </w:p>
    <w:tbl>
      <w:tblPr>
        <w:tblW w:w="9018" w:type="dxa"/>
        <w:tblInd w:w="278" w:type="dxa"/>
        <w:tblLayout w:type="fixed"/>
        <w:tblLook w:val="0000" w:firstRow="0" w:lastRow="0" w:firstColumn="0" w:lastColumn="0" w:noHBand="0" w:noVBand="0"/>
      </w:tblPr>
      <w:tblGrid>
        <w:gridCol w:w="9018"/>
      </w:tblGrid>
      <w:tr w:rsidR="00422078" w:rsidRPr="00A37E47">
        <w:tc>
          <w:tcPr>
            <w:tcW w:w="9018" w:type="dxa"/>
            <w:tcBorders>
              <w:top w:val="single" w:sz="4" w:space="0" w:color="000000"/>
              <w:left w:val="single" w:sz="4" w:space="0" w:color="000000"/>
              <w:bottom w:val="single" w:sz="4" w:space="0" w:color="000000"/>
              <w:right w:val="single" w:sz="4" w:space="0" w:color="000000"/>
            </w:tcBorders>
            <w:shd w:val="clear" w:color="auto" w:fill="99CCFF"/>
          </w:tcPr>
          <w:p w:rsidR="00422078" w:rsidRPr="00A37E47" w:rsidRDefault="00422078" w:rsidP="00B43376">
            <w:pPr>
              <w:pStyle w:val="pkt"/>
              <w:numPr>
                <w:ilvl w:val="0"/>
                <w:numId w:val="4"/>
              </w:numPr>
              <w:snapToGrid w:val="0"/>
              <w:rPr>
                <w:rFonts w:ascii="Verdana" w:hAnsi="Verdana"/>
                <w:sz w:val="20"/>
                <w:szCs w:val="20"/>
              </w:rPr>
            </w:pPr>
            <w:r w:rsidRPr="00A37E47">
              <w:rPr>
                <w:rFonts w:ascii="Verdana" w:hAnsi="Verdana"/>
                <w:sz w:val="20"/>
                <w:szCs w:val="20"/>
              </w:rPr>
              <w:t>Załączniki do specyfikacji istotnych warunków zamówienia</w:t>
            </w:r>
          </w:p>
        </w:tc>
      </w:tr>
    </w:tbl>
    <w:p w:rsidR="00BD2CAF" w:rsidRPr="00D47424" w:rsidRDefault="00BD2CAF" w:rsidP="001D0826">
      <w:pPr>
        <w:numPr>
          <w:ilvl w:val="0"/>
          <w:numId w:val="13"/>
        </w:numPr>
        <w:tabs>
          <w:tab w:val="left" w:pos="-2127"/>
        </w:tabs>
        <w:suppressAutoHyphens w:val="0"/>
        <w:spacing w:before="240"/>
        <w:jc w:val="both"/>
        <w:rPr>
          <w:rFonts w:ascii="Verdana" w:hAnsi="Verdana"/>
          <w:sz w:val="18"/>
          <w:szCs w:val="18"/>
        </w:rPr>
      </w:pPr>
      <w:r w:rsidRPr="00D47424">
        <w:rPr>
          <w:rFonts w:ascii="Verdana" w:hAnsi="Verdana"/>
          <w:sz w:val="18"/>
          <w:szCs w:val="18"/>
        </w:rPr>
        <w:t>Formularz Ofertowy.</w:t>
      </w:r>
    </w:p>
    <w:p w:rsidR="00E01CCD" w:rsidRDefault="00D0512D" w:rsidP="00D0512D">
      <w:pPr>
        <w:numPr>
          <w:ilvl w:val="0"/>
          <w:numId w:val="13"/>
        </w:numPr>
        <w:tabs>
          <w:tab w:val="left" w:pos="-2127"/>
        </w:tabs>
        <w:suppressAutoHyphens w:val="0"/>
        <w:jc w:val="both"/>
        <w:rPr>
          <w:rFonts w:ascii="Verdana" w:hAnsi="Verdana"/>
          <w:sz w:val="18"/>
          <w:szCs w:val="18"/>
        </w:rPr>
      </w:pPr>
      <w:r w:rsidRPr="00D0512D">
        <w:rPr>
          <w:rFonts w:ascii="Verdana" w:hAnsi="Verdana"/>
          <w:sz w:val="18"/>
          <w:szCs w:val="18"/>
        </w:rPr>
        <w:t>Projekt wykonawczy</w:t>
      </w:r>
      <w:r w:rsidR="00F85E34">
        <w:rPr>
          <w:rFonts w:ascii="Verdana" w:hAnsi="Verdana"/>
          <w:sz w:val="18"/>
          <w:szCs w:val="18"/>
        </w:rPr>
        <w:t>.</w:t>
      </w:r>
    </w:p>
    <w:p w:rsidR="00D0512D" w:rsidRDefault="00D0512D" w:rsidP="00D0512D">
      <w:pPr>
        <w:numPr>
          <w:ilvl w:val="0"/>
          <w:numId w:val="13"/>
        </w:numPr>
        <w:tabs>
          <w:tab w:val="left" w:pos="-2127"/>
        </w:tabs>
        <w:suppressAutoHyphens w:val="0"/>
        <w:jc w:val="both"/>
        <w:rPr>
          <w:rFonts w:ascii="Verdana" w:hAnsi="Verdana"/>
          <w:sz w:val="18"/>
          <w:szCs w:val="18"/>
        </w:rPr>
      </w:pPr>
      <w:r w:rsidRPr="00D0512D">
        <w:rPr>
          <w:rFonts w:ascii="Verdana" w:hAnsi="Verdana"/>
          <w:sz w:val="18"/>
          <w:szCs w:val="18"/>
        </w:rPr>
        <w:t>Specyfikacja Techniczna Elektryczna STE</w:t>
      </w:r>
      <w:r>
        <w:rPr>
          <w:rFonts w:ascii="Verdana" w:hAnsi="Verdana"/>
          <w:sz w:val="18"/>
          <w:szCs w:val="18"/>
        </w:rPr>
        <w:t>.</w:t>
      </w:r>
      <w:r w:rsidRPr="00D0512D">
        <w:rPr>
          <w:rFonts w:ascii="Verdana" w:hAnsi="Verdana"/>
          <w:sz w:val="18"/>
          <w:szCs w:val="18"/>
        </w:rPr>
        <w:t xml:space="preserve"> </w:t>
      </w:r>
    </w:p>
    <w:p w:rsidR="00144799" w:rsidRDefault="00D0512D" w:rsidP="00144799">
      <w:pPr>
        <w:numPr>
          <w:ilvl w:val="0"/>
          <w:numId w:val="13"/>
        </w:numPr>
        <w:tabs>
          <w:tab w:val="left" w:pos="-2127"/>
        </w:tabs>
        <w:suppressAutoHyphens w:val="0"/>
        <w:jc w:val="both"/>
        <w:rPr>
          <w:rFonts w:ascii="Verdana" w:hAnsi="Verdana"/>
          <w:sz w:val="18"/>
          <w:szCs w:val="18"/>
        </w:rPr>
      </w:pPr>
      <w:r w:rsidRPr="00D0512D">
        <w:rPr>
          <w:rFonts w:ascii="Verdana" w:hAnsi="Verdana"/>
          <w:sz w:val="18"/>
          <w:szCs w:val="18"/>
        </w:rPr>
        <w:t>Specyfikacja Technic</w:t>
      </w:r>
      <w:r>
        <w:rPr>
          <w:rFonts w:ascii="Verdana" w:hAnsi="Verdana"/>
          <w:sz w:val="18"/>
          <w:szCs w:val="18"/>
        </w:rPr>
        <w:t>zna Teletechniczna STT.</w:t>
      </w:r>
    </w:p>
    <w:p w:rsidR="00E7376B" w:rsidRPr="00144799" w:rsidRDefault="00E7376B" w:rsidP="00E7376B">
      <w:pPr>
        <w:tabs>
          <w:tab w:val="left" w:pos="-2127"/>
        </w:tabs>
        <w:suppressAutoHyphens w:val="0"/>
        <w:ind w:left="142"/>
        <w:jc w:val="both"/>
        <w:rPr>
          <w:rFonts w:ascii="Verdana" w:hAnsi="Verdana"/>
          <w:sz w:val="18"/>
          <w:szCs w:val="18"/>
        </w:rPr>
      </w:pPr>
      <w:r>
        <w:rPr>
          <w:rFonts w:ascii="Verdana" w:hAnsi="Verdana"/>
          <w:sz w:val="18"/>
          <w:szCs w:val="18"/>
        </w:rPr>
        <w:t xml:space="preserve">Numer 4 </w:t>
      </w:r>
      <w:proofErr w:type="spellStart"/>
      <w:r>
        <w:rPr>
          <w:rFonts w:ascii="Verdana" w:hAnsi="Verdana"/>
          <w:sz w:val="18"/>
          <w:szCs w:val="18"/>
        </w:rPr>
        <w:t>a.</w:t>
      </w:r>
      <w:r w:rsidRPr="00D0512D">
        <w:rPr>
          <w:rFonts w:ascii="Verdana" w:hAnsi="Verdana"/>
          <w:sz w:val="18"/>
          <w:szCs w:val="18"/>
        </w:rPr>
        <w:t>Specyfikacja</w:t>
      </w:r>
      <w:proofErr w:type="spellEnd"/>
      <w:r w:rsidRPr="00D0512D">
        <w:rPr>
          <w:rFonts w:ascii="Verdana" w:hAnsi="Verdana"/>
          <w:sz w:val="18"/>
          <w:szCs w:val="18"/>
        </w:rPr>
        <w:t xml:space="preserve"> Technic</w:t>
      </w:r>
      <w:r>
        <w:rPr>
          <w:rFonts w:ascii="Verdana" w:hAnsi="Verdana"/>
          <w:sz w:val="18"/>
          <w:szCs w:val="18"/>
        </w:rPr>
        <w:t>zna Urządzeń</w:t>
      </w:r>
    </w:p>
    <w:p w:rsidR="00D0512D" w:rsidRDefault="00661459" w:rsidP="00144799">
      <w:pPr>
        <w:tabs>
          <w:tab w:val="left" w:pos="-2127"/>
        </w:tabs>
        <w:suppressAutoHyphens w:val="0"/>
        <w:jc w:val="both"/>
        <w:rPr>
          <w:rFonts w:ascii="Verdana" w:hAnsi="Verdana"/>
          <w:sz w:val="18"/>
          <w:szCs w:val="18"/>
        </w:rPr>
      </w:pPr>
      <w:r>
        <w:rPr>
          <w:rFonts w:ascii="Verdana" w:hAnsi="Verdana"/>
          <w:sz w:val="18"/>
          <w:szCs w:val="18"/>
        </w:rPr>
        <w:t xml:space="preserve">Numer 5    </w:t>
      </w:r>
      <w:r w:rsidR="00144799">
        <w:rPr>
          <w:rFonts w:ascii="Verdana" w:hAnsi="Verdana"/>
          <w:sz w:val="18"/>
          <w:szCs w:val="18"/>
        </w:rPr>
        <w:t xml:space="preserve">  </w:t>
      </w:r>
      <w:r w:rsidR="00E30982">
        <w:rPr>
          <w:rFonts w:ascii="Verdana" w:hAnsi="Verdana"/>
          <w:sz w:val="18"/>
          <w:szCs w:val="18"/>
        </w:rPr>
        <w:t>Kosztorys ślepy</w:t>
      </w:r>
      <w:r w:rsidR="00D0512D" w:rsidRPr="00D0512D">
        <w:rPr>
          <w:rFonts w:ascii="Verdana" w:hAnsi="Verdana"/>
          <w:sz w:val="18"/>
          <w:szCs w:val="18"/>
        </w:rPr>
        <w:t xml:space="preserve"> branży elektrycznej i instalacji teletechnicznej</w:t>
      </w:r>
      <w:r w:rsidR="00D0512D">
        <w:rPr>
          <w:rFonts w:ascii="Verdana" w:hAnsi="Verdana"/>
          <w:sz w:val="18"/>
          <w:szCs w:val="18"/>
        </w:rPr>
        <w:t>.</w:t>
      </w:r>
    </w:p>
    <w:p w:rsidR="00D934A9" w:rsidRDefault="00D934A9" w:rsidP="00D934A9">
      <w:pPr>
        <w:tabs>
          <w:tab w:val="left" w:pos="-2127"/>
        </w:tabs>
        <w:suppressAutoHyphens w:val="0"/>
        <w:ind w:left="1191" w:hanging="1191"/>
        <w:jc w:val="both"/>
        <w:rPr>
          <w:rFonts w:ascii="Verdana" w:hAnsi="Verdana"/>
          <w:sz w:val="18"/>
          <w:szCs w:val="18"/>
        </w:rPr>
      </w:pPr>
      <w:r>
        <w:rPr>
          <w:rFonts w:ascii="Verdana" w:hAnsi="Verdana"/>
          <w:sz w:val="18"/>
          <w:szCs w:val="18"/>
        </w:rPr>
        <w:t xml:space="preserve">Numer 6.     </w:t>
      </w:r>
      <w:r w:rsidR="00D0512D">
        <w:rPr>
          <w:rFonts w:ascii="Verdana" w:hAnsi="Verdana"/>
          <w:sz w:val="18"/>
          <w:szCs w:val="18"/>
        </w:rPr>
        <w:t>Oświadczenie wykonawcy o nie podleganiu wykluczeniu.</w:t>
      </w:r>
    </w:p>
    <w:p w:rsidR="00D0512D" w:rsidRDefault="00D0512D" w:rsidP="00D934A9">
      <w:pPr>
        <w:numPr>
          <w:ilvl w:val="0"/>
          <w:numId w:val="47"/>
        </w:numPr>
        <w:tabs>
          <w:tab w:val="left" w:pos="-2127"/>
        </w:tabs>
        <w:suppressAutoHyphens w:val="0"/>
        <w:jc w:val="both"/>
        <w:rPr>
          <w:rFonts w:ascii="Verdana" w:hAnsi="Verdana"/>
          <w:sz w:val="18"/>
          <w:szCs w:val="18"/>
        </w:rPr>
      </w:pPr>
      <w:r>
        <w:rPr>
          <w:rFonts w:ascii="Verdana" w:hAnsi="Verdana"/>
          <w:sz w:val="18"/>
          <w:szCs w:val="18"/>
        </w:rPr>
        <w:t>Oświadczenie wykonawcy o spełnieniu warunków udziału w postępowaniu.</w:t>
      </w:r>
    </w:p>
    <w:p w:rsidR="00D0512D" w:rsidRDefault="00D0512D" w:rsidP="00D934A9">
      <w:pPr>
        <w:numPr>
          <w:ilvl w:val="0"/>
          <w:numId w:val="47"/>
        </w:numPr>
        <w:tabs>
          <w:tab w:val="left" w:pos="-2127"/>
        </w:tabs>
        <w:suppressAutoHyphens w:val="0"/>
        <w:jc w:val="both"/>
        <w:rPr>
          <w:rFonts w:ascii="Verdana" w:hAnsi="Verdana"/>
          <w:sz w:val="18"/>
          <w:szCs w:val="18"/>
        </w:rPr>
      </w:pPr>
      <w:r>
        <w:rPr>
          <w:rFonts w:ascii="Verdana" w:hAnsi="Verdana"/>
          <w:sz w:val="18"/>
          <w:szCs w:val="18"/>
        </w:rPr>
        <w:t>Zobowiązanie podmiotu trzeciego.</w:t>
      </w:r>
    </w:p>
    <w:p w:rsidR="00A579D2" w:rsidRDefault="00D166FF" w:rsidP="00D934A9">
      <w:pPr>
        <w:numPr>
          <w:ilvl w:val="0"/>
          <w:numId w:val="47"/>
        </w:numPr>
        <w:tabs>
          <w:tab w:val="left" w:pos="-2127"/>
        </w:tabs>
        <w:suppressAutoHyphens w:val="0"/>
        <w:jc w:val="both"/>
        <w:rPr>
          <w:rFonts w:ascii="Verdana" w:hAnsi="Verdana"/>
          <w:sz w:val="18"/>
          <w:szCs w:val="18"/>
        </w:rPr>
      </w:pPr>
      <w:r w:rsidRPr="00D47424">
        <w:rPr>
          <w:rFonts w:ascii="Verdana" w:hAnsi="Verdana"/>
          <w:sz w:val="18"/>
          <w:szCs w:val="18"/>
        </w:rPr>
        <w:t>Wzór umowy</w:t>
      </w:r>
      <w:r w:rsidR="008421F1">
        <w:rPr>
          <w:rFonts w:ascii="Verdana" w:hAnsi="Verdana"/>
          <w:sz w:val="18"/>
          <w:szCs w:val="18"/>
        </w:rPr>
        <w:t>.</w:t>
      </w:r>
    </w:p>
    <w:sectPr w:rsidR="00A579D2" w:rsidSect="00250DD5">
      <w:headerReference w:type="default" r:id="rId10"/>
      <w:footerReference w:type="default" r:id="rId11"/>
      <w:headerReference w:type="first" r:id="rId12"/>
      <w:footerReference w:type="first" r:id="rId13"/>
      <w:footnotePr>
        <w:pos w:val="beneathText"/>
      </w:footnotePr>
      <w:pgSz w:w="11905" w:h="16837"/>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28" w:rsidRDefault="00682028">
      <w:r>
        <w:separator/>
      </w:r>
    </w:p>
  </w:endnote>
  <w:endnote w:type="continuationSeparator" w:id="0">
    <w:p w:rsidR="00682028" w:rsidRDefault="0068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32" w:rsidRDefault="005E7A32">
    <w:pPr>
      <w:pStyle w:val="Stopka"/>
      <w:jc w:val="right"/>
    </w:pPr>
    <w:r>
      <w:fldChar w:fldCharType="begin"/>
    </w:r>
    <w:r>
      <w:instrText xml:space="preserve"> PAGE   \* MERGEFORMAT </w:instrText>
    </w:r>
    <w:r>
      <w:fldChar w:fldCharType="separate"/>
    </w:r>
    <w:r w:rsidR="002E35FA">
      <w:rPr>
        <w:noProof/>
      </w:rPr>
      <w:t>22</w:t>
    </w:r>
    <w:r>
      <w:rPr>
        <w:noProof/>
      </w:rPr>
      <w:fldChar w:fldCharType="end"/>
    </w:r>
  </w:p>
  <w:p w:rsidR="005E7A32" w:rsidRPr="00DA0BC0" w:rsidRDefault="005E7A32" w:rsidP="00DA0BC0">
    <w:pPr>
      <w:pStyle w:val="Stopk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32" w:rsidRDefault="005E7A32">
    <w:pPr>
      <w:pStyle w:val="Stopka"/>
      <w:rPr>
        <w:sz w:val="16"/>
        <w:szCs w:val="16"/>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28" w:rsidRDefault="00682028">
      <w:r>
        <w:separator/>
      </w:r>
    </w:p>
  </w:footnote>
  <w:footnote w:type="continuationSeparator" w:id="0">
    <w:p w:rsidR="00682028" w:rsidRDefault="00682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32" w:rsidRPr="00D47424" w:rsidRDefault="005E7A32" w:rsidP="00A60A83">
    <w:pPr>
      <w:spacing w:line="360" w:lineRule="auto"/>
      <w:jc w:val="right"/>
      <w:rPr>
        <w:i/>
      </w:rPr>
    </w:pPr>
    <w:r>
      <w:rPr>
        <w:i/>
      </w:rPr>
      <w:t>3710-1126/18</w:t>
    </w:r>
  </w:p>
  <w:p w:rsidR="005E7A32" w:rsidRDefault="005E7A32">
    <w:pPr>
      <w:pStyle w:val="Nagwek"/>
      <w:tabs>
        <w:tab w:val="clear" w:pos="4536"/>
        <w:tab w:val="center" w:pos="576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32" w:rsidRPr="00D47424" w:rsidRDefault="005E7A32" w:rsidP="00A60A83">
    <w:pPr>
      <w:spacing w:line="360" w:lineRule="auto"/>
      <w:jc w:val="right"/>
      <w:rPr>
        <w:i/>
      </w:rPr>
    </w:pPr>
    <w:r>
      <w:rPr>
        <w:i/>
      </w:rPr>
      <w:t>3710-1126/18</w:t>
    </w:r>
  </w:p>
  <w:p w:rsidR="005E7A32" w:rsidRDefault="005E7A32">
    <w:pPr>
      <w:pStyle w:val="Nagwek"/>
    </w:pPr>
  </w:p>
  <w:p w:rsidR="005E7A32" w:rsidRDefault="005E7A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Courier New" w:hAnsi="Courier New"/>
      </w:rPr>
    </w:lvl>
  </w:abstractNum>
  <w:abstractNum w:abstractNumId="1">
    <w:nsid w:val="00000002"/>
    <w:multiLevelType w:val="singleLevel"/>
    <w:tmpl w:val="00000002"/>
    <w:name w:val="WW8Num2"/>
    <w:lvl w:ilvl="0">
      <w:start w:val="1"/>
      <w:numFmt w:val="decimal"/>
      <w:lvlText w:val="%1)"/>
      <w:lvlJc w:val="left"/>
      <w:pPr>
        <w:tabs>
          <w:tab w:val="num" w:pos="750"/>
        </w:tabs>
        <w:ind w:left="750" w:hanging="390"/>
      </w:pPr>
    </w:lvl>
  </w:abstractNum>
  <w:abstractNum w:abstractNumId="2">
    <w:nsid w:val="00000003"/>
    <w:multiLevelType w:val="multilevel"/>
    <w:tmpl w:val="00000003"/>
    <w:name w:val="WW8Num3"/>
    <w:lvl w:ilvl="0">
      <w:start w:val="1"/>
      <w:numFmt w:val="decimal"/>
      <w:lvlText w:val="%1)"/>
      <w:lvlJc w:val="left"/>
      <w:pPr>
        <w:tabs>
          <w:tab w:val="num" w:pos="340"/>
        </w:tabs>
        <w:ind w:left="340" w:hanging="340"/>
      </w:pPr>
      <w:rPr>
        <w:rFonts w:ascii="Symbol" w:hAnsi="Symbol"/>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340"/>
        </w:tabs>
        <w:ind w:left="340" w:hanging="340"/>
      </w:pPr>
      <w:rPr>
        <w:b w:val="0"/>
        <w:i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720"/>
        </w:tabs>
        <w:ind w:left="720" w:hanging="360"/>
      </w:pPr>
      <w:rPr>
        <w:b w:val="0"/>
        <w:i w:val="0"/>
        <w:strike w:val="0"/>
        <w:dstrike w:val="0"/>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b/>
        <w:i w:val="0"/>
      </w:rPr>
    </w:lvl>
  </w:abstractNum>
  <w:abstractNum w:abstractNumId="10">
    <w:nsid w:val="0000000B"/>
    <w:multiLevelType w:val="multilevel"/>
    <w:tmpl w:val="1B86383A"/>
    <w:lvl w:ilvl="0">
      <w:start w:val="1"/>
      <w:numFmt w:val="decimal"/>
      <w:lvlText w:val="%1)"/>
      <w:lvlJc w:val="left"/>
      <w:pPr>
        <w:tabs>
          <w:tab w:val="num" w:pos="720"/>
        </w:tabs>
        <w:ind w:left="720" w:hanging="360"/>
      </w:pPr>
      <w:rPr>
        <w:rFonts w:ascii="Verdana" w:hAnsi="Verdan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b w:val="0"/>
        <w:i w:val="0"/>
      </w:rPr>
    </w:lvl>
  </w:abstractNum>
  <w:abstractNum w:abstractNumId="12">
    <w:nsid w:val="0000000D"/>
    <w:multiLevelType w:val="multilevel"/>
    <w:tmpl w:val="0000000D"/>
    <w:name w:val="WW8Num13"/>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singleLevel"/>
    <w:tmpl w:val="0000000E"/>
    <w:name w:val="WW8Num14"/>
    <w:lvl w:ilvl="0">
      <w:start w:val="1"/>
      <w:numFmt w:val="decimal"/>
      <w:lvlText w:val="Numer %1."/>
      <w:lvlJc w:val="left"/>
      <w:pPr>
        <w:tabs>
          <w:tab w:val="num" w:pos="360"/>
        </w:tabs>
        <w:ind w:left="360" w:hanging="360"/>
      </w:pPr>
    </w:lvl>
  </w:abstractNum>
  <w:abstractNum w:abstractNumId="14">
    <w:nsid w:val="0000000F"/>
    <w:multiLevelType w:val="singleLevel"/>
    <w:tmpl w:val="0000000F"/>
    <w:name w:val="WW8Num15"/>
    <w:lvl w:ilvl="0">
      <w:start w:val="1"/>
      <w:numFmt w:val="decimal"/>
      <w:lvlText w:val="%1)"/>
      <w:lvlJc w:val="left"/>
      <w:pPr>
        <w:tabs>
          <w:tab w:val="num" w:pos="1440"/>
        </w:tabs>
        <w:ind w:left="1440" w:hanging="360"/>
      </w:pPr>
      <w:rPr>
        <w:b w:val="0"/>
        <w:i w:val="0"/>
      </w:rPr>
    </w:lvl>
  </w:abstractNum>
  <w:abstractNum w:abstractNumId="15">
    <w:nsid w:val="00000010"/>
    <w:multiLevelType w:val="multilevel"/>
    <w:tmpl w:val="5F023E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Verdana" w:hAnsi="Verdana" w:hint="default"/>
        <w:b w:val="0"/>
        <w:i w:val="0"/>
        <w:color w:val="auto"/>
        <w:sz w:val="20"/>
        <w:szCs w:val="20"/>
      </w:rPr>
    </w:lvl>
    <w:lvl w:ilvl="2">
      <w:start w:val="1"/>
      <w:numFmt w:val="decimal"/>
      <w:lvlText w:val="%3)"/>
      <w:lvlJc w:val="left"/>
      <w:pPr>
        <w:tabs>
          <w:tab w:val="num" w:pos="720"/>
        </w:tabs>
        <w:ind w:left="720" w:hanging="720"/>
      </w:pPr>
      <w:rPr>
        <w:rFonts w:ascii="Verdana" w:eastAsia="Times New Roman" w:hAnsi="Verdana" w:cs="Segoe UI" w:hint="default"/>
        <w:color w:val="auto"/>
      </w:r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11"/>
    <w:multiLevelType w:val="singleLevel"/>
    <w:tmpl w:val="00000011"/>
    <w:name w:val="WW8Num17"/>
    <w:lvl w:ilvl="0">
      <w:start w:val="1"/>
      <w:numFmt w:val="decimal"/>
      <w:lvlText w:val="%1)"/>
      <w:lvlJc w:val="left"/>
      <w:pPr>
        <w:tabs>
          <w:tab w:val="num" w:pos="340"/>
        </w:tabs>
        <w:ind w:left="340" w:hanging="340"/>
      </w:pPr>
      <w:rPr>
        <w:b w:val="0"/>
        <w:i w:val="0"/>
        <w:strike w:val="0"/>
        <w:dstrike w:val="0"/>
      </w:rPr>
    </w:lvl>
  </w:abstractNum>
  <w:abstractNum w:abstractNumId="17">
    <w:nsid w:val="00000012"/>
    <w:multiLevelType w:val="singleLevel"/>
    <w:tmpl w:val="00000012"/>
    <w:name w:val="WW8Num18"/>
    <w:lvl w:ilvl="0">
      <w:start w:val="1"/>
      <w:numFmt w:val="decimal"/>
      <w:lvlText w:val="%1)"/>
      <w:lvlJc w:val="left"/>
      <w:pPr>
        <w:tabs>
          <w:tab w:val="num" w:pos="340"/>
        </w:tabs>
        <w:ind w:left="340" w:hanging="340"/>
      </w:pPr>
      <w:rPr>
        <w:b w:val="0"/>
        <w:i w:val="0"/>
      </w:rPr>
    </w:lvl>
  </w:abstractNum>
  <w:abstractNum w:abstractNumId="18">
    <w:nsid w:val="00000013"/>
    <w:multiLevelType w:val="singleLevel"/>
    <w:tmpl w:val="00000013"/>
    <w:name w:val="WW8Num19"/>
    <w:lvl w:ilvl="0">
      <w:start w:val="1"/>
      <w:numFmt w:val="decimal"/>
      <w:lvlText w:val="%1)"/>
      <w:lvlJc w:val="left"/>
      <w:pPr>
        <w:tabs>
          <w:tab w:val="num" w:pos="340"/>
        </w:tabs>
        <w:ind w:left="340" w:hanging="340"/>
      </w:pPr>
      <w:rPr>
        <w:b w:val="0"/>
        <w:i w:val="0"/>
        <w:strike w:val="0"/>
        <w:dstrike w:val="0"/>
      </w:rPr>
    </w:lvl>
  </w:abstractNum>
  <w:abstractNum w:abstractNumId="19">
    <w:nsid w:val="00000014"/>
    <w:multiLevelType w:val="multilevel"/>
    <w:tmpl w:val="00000014"/>
    <w:name w:val="WW8Num20"/>
    <w:lvl w:ilvl="0">
      <w:start w:val="1"/>
      <w:numFmt w:val="decimal"/>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nsid w:val="00000015"/>
    <w:multiLevelType w:val="singleLevel"/>
    <w:tmpl w:val="00000015"/>
    <w:name w:val="WW8Num21"/>
    <w:lvl w:ilvl="0">
      <w:start w:val="1"/>
      <w:numFmt w:val="bullet"/>
      <w:lvlText w:val=""/>
      <w:lvlJc w:val="left"/>
      <w:pPr>
        <w:tabs>
          <w:tab w:val="num" w:pos="2340"/>
        </w:tabs>
        <w:ind w:left="2340" w:hanging="360"/>
      </w:pPr>
      <w:rPr>
        <w:rFonts w:ascii="Symbol" w:hAnsi="Symbol"/>
      </w:rPr>
    </w:lvl>
  </w:abstractNum>
  <w:abstractNum w:abstractNumId="21">
    <w:nsid w:val="00000016"/>
    <w:multiLevelType w:val="singleLevel"/>
    <w:tmpl w:val="637AA77C"/>
    <w:name w:val="WW8Num22"/>
    <w:lvl w:ilvl="0">
      <w:start w:val="1"/>
      <w:numFmt w:val="decimal"/>
      <w:lvlText w:val="%1)"/>
      <w:lvlJc w:val="left"/>
      <w:pPr>
        <w:tabs>
          <w:tab w:val="num" w:pos="720"/>
        </w:tabs>
        <w:ind w:left="720" w:hanging="360"/>
      </w:pPr>
      <w:rPr>
        <w:rFonts w:ascii="Verdana" w:eastAsia="Times New Roman" w:hAnsi="Verdana" w:cs="Times New Roman" w:hint="default"/>
      </w:rPr>
    </w:lvl>
  </w:abstractNum>
  <w:abstractNum w:abstractNumId="22">
    <w:nsid w:val="00000017"/>
    <w:multiLevelType w:val="singleLevel"/>
    <w:tmpl w:val="00000017"/>
    <w:name w:val="WW8Num23"/>
    <w:lvl w:ilvl="0">
      <w:start w:val="1"/>
      <w:numFmt w:val="decimal"/>
      <w:lvlText w:val="%1)"/>
      <w:lvlJc w:val="left"/>
      <w:pPr>
        <w:tabs>
          <w:tab w:val="num" w:pos="720"/>
        </w:tabs>
        <w:ind w:left="720" w:hanging="360"/>
      </w:pPr>
      <w:rPr>
        <w:b w:val="0"/>
        <w:i w:val="0"/>
        <w:strike w:val="0"/>
        <w:dstrike w:val="0"/>
      </w:rPr>
    </w:lvl>
  </w:abstractNum>
  <w:abstractNum w:abstractNumId="23">
    <w:nsid w:val="00000018"/>
    <w:multiLevelType w:val="singleLevel"/>
    <w:tmpl w:val="00000018"/>
    <w:name w:val="WW8Num24"/>
    <w:lvl w:ilvl="0">
      <w:start w:val="1"/>
      <w:numFmt w:val="decimal"/>
      <w:lvlText w:val="%1)"/>
      <w:lvlJc w:val="left"/>
      <w:pPr>
        <w:tabs>
          <w:tab w:val="num" w:pos="340"/>
        </w:tabs>
        <w:ind w:left="340" w:hanging="340"/>
      </w:pPr>
      <w:rPr>
        <w:b w:val="0"/>
        <w:i w:val="0"/>
        <w:strike w:val="0"/>
        <w:dstrike w:val="0"/>
      </w:rPr>
    </w:lvl>
  </w:abstractNum>
  <w:abstractNum w:abstractNumId="24">
    <w:nsid w:val="00000019"/>
    <w:multiLevelType w:val="singleLevel"/>
    <w:tmpl w:val="00000019"/>
    <w:name w:val="WW8Num25"/>
    <w:lvl w:ilvl="0">
      <w:start w:val="1"/>
      <w:numFmt w:val="decimal"/>
      <w:lvlText w:val="%1)"/>
      <w:lvlJc w:val="left"/>
      <w:pPr>
        <w:tabs>
          <w:tab w:val="num" w:pos="340"/>
        </w:tabs>
        <w:ind w:left="340" w:hanging="340"/>
      </w:pPr>
      <w:rPr>
        <w:b w:val="0"/>
        <w:i w:val="0"/>
      </w:rPr>
    </w:lvl>
  </w:abstractNum>
  <w:abstractNum w:abstractNumId="25">
    <w:nsid w:val="0000001A"/>
    <w:multiLevelType w:val="singleLevel"/>
    <w:tmpl w:val="0000001A"/>
    <w:name w:val="WW8Num26"/>
    <w:lvl w:ilvl="0">
      <w:start w:val="1"/>
      <w:numFmt w:val="decimal"/>
      <w:lvlText w:val="%1)"/>
      <w:lvlJc w:val="left"/>
      <w:pPr>
        <w:tabs>
          <w:tab w:val="num" w:pos="750"/>
        </w:tabs>
        <w:ind w:left="750" w:hanging="390"/>
      </w:pPr>
    </w:lvl>
  </w:abstractNum>
  <w:abstractNum w:abstractNumId="26">
    <w:nsid w:val="0000001B"/>
    <w:multiLevelType w:val="singleLevel"/>
    <w:tmpl w:val="0000001B"/>
    <w:name w:val="WW8Num27"/>
    <w:lvl w:ilvl="0">
      <w:start w:val="1"/>
      <w:numFmt w:val="decimal"/>
      <w:lvlText w:val="%1)"/>
      <w:lvlJc w:val="left"/>
      <w:pPr>
        <w:tabs>
          <w:tab w:val="num" w:pos="720"/>
        </w:tabs>
        <w:ind w:left="720" w:hanging="360"/>
      </w:pPr>
      <w:rPr>
        <w:b w:val="0"/>
        <w:i w:val="0"/>
        <w:strike w:val="0"/>
        <w:dstrike w:val="0"/>
        <w:color w:val="auto"/>
      </w:rPr>
    </w:lvl>
  </w:abstractNum>
  <w:abstractNum w:abstractNumId="27">
    <w:nsid w:val="0000001C"/>
    <w:multiLevelType w:val="singleLevel"/>
    <w:tmpl w:val="0000001C"/>
    <w:name w:val="WW8Num28"/>
    <w:lvl w:ilvl="0">
      <w:start w:val="1"/>
      <w:numFmt w:val="lowerLetter"/>
      <w:lvlText w:val="%1)"/>
      <w:lvlJc w:val="left"/>
      <w:pPr>
        <w:tabs>
          <w:tab w:val="num" w:pos="720"/>
        </w:tabs>
        <w:ind w:left="720" w:hanging="360"/>
      </w:pPr>
      <w:rPr>
        <w:b/>
        <w:i w:val="0"/>
      </w:rPr>
    </w:lvl>
  </w:abstractNum>
  <w:abstractNum w:abstractNumId="28">
    <w:nsid w:val="0000001D"/>
    <w:multiLevelType w:val="singleLevel"/>
    <w:tmpl w:val="74B0FECC"/>
    <w:name w:val="WW8Num29"/>
    <w:lvl w:ilvl="0">
      <w:start w:val="1"/>
      <w:numFmt w:val="decimal"/>
      <w:lvlText w:val="%1)"/>
      <w:lvlJc w:val="left"/>
      <w:pPr>
        <w:tabs>
          <w:tab w:val="num" w:pos="720"/>
        </w:tabs>
        <w:ind w:left="720" w:hanging="360"/>
      </w:pPr>
      <w:rPr>
        <w:rFonts w:ascii="Verdana" w:hAnsi="Verdana" w:hint="default"/>
        <w:sz w:val="20"/>
        <w:szCs w:val="20"/>
      </w:rPr>
    </w:lvl>
  </w:abstractNum>
  <w:abstractNum w:abstractNumId="29">
    <w:nsid w:val="0000001E"/>
    <w:multiLevelType w:val="singleLevel"/>
    <w:tmpl w:val="0000001E"/>
    <w:name w:val="WW8Num30"/>
    <w:lvl w:ilvl="0">
      <w:start w:val="1"/>
      <w:numFmt w:val="bullet"/>
      <w:lvlText w:val=""/>
      <w:lvlJc w:val="left"/>
      <w:pPr>
        <w:tabs>
          <w:tab w:val="num" w:pos="1440"/>
        </w:tabs>
        <w:ind w:left="1440" w:hanging="360"/>
      </w:pPr>
      <w:rPr>
        <w:rFonts w:ascii="Symbol" w:hAnsi="Symbol"/>
        <w:b w:val="0"/>
        <w:i w:val="0"/>
      </w:rPr>
    </w:lvl>
  </w:abstractNum>
  <w:abstractNum w:abstractNumId="30">
    <w:nsid w:val="0000001F"/>
    <w:multiLevelType w:val="singleLevel"/>
    <w:tmpl w:val="0000001F"/>
    <w:name w:val="WW8Num31"/>
    <w:lvl w:ilvl="0">
      <w:start w:val="1"/>
      <w:numFmt w:val="decimal"/>
      <w:lvlText w:val="%1)"/>
      <w:lvlJc w:val="left"/>
      <w:pPr>
        <w:tabs>
          <w:tab w:val="num" w:pos="720"/>
        </w:tabs>
        <w:ind w:left="720" w:hanging="360"/>
      </w:pPr>
      <w:rPr>
        <w:b w:val="0"/>
        <w:i w:val="0"/>
      </w:rPr>
    </w:lvl>
  </w:abstractNum>
  <w:abstractNum w:abstractNumId="31">
    <w:nsid w:val="00000020"/>
    <w:multiLevelType w:val="singleLevel"/>
    <w:tmpl w:val="00000020"/>
    <w:name w:val="WW8Num32"/>
    <w:lvl w:ilvl="0">
      <w:start w:val="1"/>
      <w:numFmt w:val="decimal"/>
      <w:lvlText w:val="%1)"/>
      <w:lvlJc w:val="left"/>
      <w:pPr>
        <w:tabs>
          <w:tab w:val="num" w:pos="720"/>
        </w:tabs>
        <w:ind w:left="720" w:hanging="360"/>
      </w:pPr>
      <w:rPr>
        <w:b w:val="0"/>
        <w:i w:val="0"/>
        <w:strike w:val="0"/>
        <w:dstrike w:val="0"/>
      </w:rPr>
    </w:lvl>
  </w:abstractNum>
  <w:abstractNum w:abstractNumId="32">
    <w:nsid w:val="00000021"/>
    <w:multiLevelType w:val="singleLevel"/>
    <w:tmpl w:val="00000021"/>
    <w:name w:val="WW8Num33"/>
    <w:lvl w:ilvl="0">
      <w:start w:val="1"/>
      <w:numFmt w:val="decimal"/>
      <w:lvlText w:val="%1)"/>
      <w:lvlJc w:val="left"/>
      <w:pPr>
        <w:tabs>
          <w:tab w:val="num" w:pos="720"/>
        </w:tabs>
        <w:ind w:left="720" w:hanging="360"/>
      </w:pPr>
      <w:rPr>
        <w:b w:val="0"/>
        <w:i w:val="0"/>
        <w:strike w:val="0"/>
        <w:dstrike w:val="0"/>
      </w:rPr>
    </w:lvl>
  </w:abstractNum>
  <w:abstractNum w:abstractNumId="33">
    <w:nsid w:val="00000022"/>
    <w:multiLevelType w:val="singleLevel"/>
    <w:tmpl w:val="00000022"/>
    <w:name w:val="WW8Num34"/>
    <w:lvl w:ilvl="0">
      <w:start w:val="1"/>
      <w:numFmt w:val="decimal"/>
      <w:lvlText w:val="%1)"/>
      <w:lvlJc w:val="left"/>
      <w:pPr>
        <w:tabs>
          <w:tab w:val="num" w:pos="720"/>
        </w:tabs>
        <w:ind w:left="720" w:hanging="360"/>
      </w:pPr>
      <w:rPr>
        <w:rFonts w:ascii="Courier New" w:hAnsi="Courier New"/>
      </w:rPr>
    </w:lvl>
  </w:abstractNum>
  <w:abstractNum w:abstractNumId="34">
    <w:nsid w:val="00000023"/>
    <w:multiLevelType w:val="singleLevel"/>
    <w:tmpl w:val="00000023"/>
    <w:name w:val="WW8Num35"/>
    <w:lvl w:ilvl="0">
      <w:start w:val="1"/>
      <w:numFmt w:val="decimal"/>
      <w:lvlText w:val="%1)"/>
      <w:lvlJc w:val="left"/>
      <w:pPr>
        <w:tabs>
          <w:tab w:val="num" w:pos="1240"/>
        </w:tabs>
        <w:ind w:left="1240" w:hanging="340"/>
      </w:pPr>
      <w:rPr>
        <w:b w:val="0"/>
        <w:i w:val="0"/>
        <w:strike w:val="0"/>
        <w:dstrike w:val="0"/>
      </w:rPr>
    </w:lvl>
  </w:abstractNum>
  <w:abstractNum w:abstractNumId="35">
    <w:nsid w:val="00000024"/>
    <w:multiLevelType w:val="singleLevel"/>
    <w:tmpl w:val="00000024"/>
    <w:name w:val="WW8Num36"/>
    <w:lvl w:ilvl="0">
      <w:start w:val="1"/>
      <w:numFmt w:val="decimal"/>
      <w:lvlText w:val="%1)"/>
      <w:lvlJc w:val="left"/>
      <w:pPr>
        <w:tabs>
          <w:tab w:val="num" w:pos="720"/>
        </w:tabs>
        <w:ind w:left="720" w:hanging="360"/>
      </w:pPr>
      <w:rPr>
        <w:b w:val="0"/>
        <w:i w:val="0"/>
        <w:color w:val="auto"/>
      </w:rPr>
    </w:lvl>
  </w:abstractNum>
  <w:abstractNum w:abstractNumId="36">
    <w:nsid w:val="00000025"/>
    <w:multiLevelType w:val="singleLevel"/>
    <w:tmpl w:val="00000025"/>
    <w:name w:val="WW8Num37"/>
    <w:lvl w:ilvl="0">
      <w:start w:val="1"/>
      <w:numFmt w:val="decimal"/>
      <w:lvlText w:val="%1)"/>
      <w:lvlJc w:val="left"/>
      <w:pPr>
        <w:tabs>
          <w:tab w:val="num" w:pos="720"/>
        </w:tabs>
        <w:ind w:left="720" w:hanging="360"/>
      </w:pPr>
      <w:rPr>
        <w:b w:val="0"/>
        <w:i w:val="0"/>
      </w:rPr>
    </w:lvl>
  </w:abstractNum>
  <w:abstractNum w:abstractNumId="37">
    <w:nsid w:val="00000026"/>
    <w:multiLevelType w:val="singleLevel"/>
    <w:tmpl w:val="00000026"/>
    <w:name w:val="WW8Num38"/>
    <w:lvl w:ilvl="0">
      <w:start w:val="1"/>
      <w:numFmt w:val="decimal"/>
      <w:lvlText w:val="%1)"/>
      <w:lvlJc w:val="left"/>
      <w:pPr>
        <w:tabs>
          <w:tab w:val="num" w:pos="1440"/>
        </w:tabs>
        <w:ind w:left="1440" w:hanging="360"/>
      </w:pPr>
      <w:rPr>
        <w:b w:val="0"/>
        <w:i w:val="0"/>
      </w:rPr>
    </w:lvl>
  </w:abstractNum>
  <w:abstractNum w:abstractNumId="38">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nsid w:val="00000028"/>
    <w:multiLevelType w:val="singleLevel"/>
    <w:tmpl w:val="00000028"/>
    <w:name w:val="WW8Num40"/>
    <w:lvl w:ilvl="0">
      <w:start w:val="1"/>
      <w:numFmt w:val="decimal"/>
      <w:lvlText w:val="%1)"/>
      <w:lvlJc w:val="left"/>
      <w:pPr>
        <w:tabs>
          <w:tab w:val="num" w:pos="720"/>
        </w:tabs>
        <w:ind w:left="720" w:hanging="360"/>
      </w:pPr>
      <w:rPr>
        <w:b w:val="0"/>
        <w:i w:val="0"/>
      </w:rPr>
    </w:lvl>
  </w:abstractNum>
  <w:abstractNum w:abstractNumId="40">
    <w:nsid w:val="00000029"/>
    <w:multiLevelType w:val="singleLevel"/>
    <w:tmpl w:val="00000029"/>
    <w:name w:val="WW8Num41"/>
    <w:lvl w:ilvl="0">
      <w:start w:val="1"/>
      <w:numFmt w:val="decimal"/>
      <w:lvlText w:val="%1)"/>
      <w:lvlJc w:val="left"/>
      <w:pPr>
        <w:tabs>
          <w:tab w:val="num" w:pos="340"/>
        </w:tabs>
        <w:ind w:left="340" w:hanging="340"/>
      </w:pPr>
      <w:rPr>
        <w:rFonts w:ascii="Symbol" w:hAnsi="Symbol"/>
      </w:rPr>
    </w:lvl>
  </w:abstractNum>
  <w:abstractNum w:abstractNumId="41">
    <w:nsid w:val="0000002A"/>
    <w:multiLevelType w:val="multilevel"/>
    <w:tmpl w:val="000000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gwek4"/>
      <w:lvlText w:val="%2.%3.%4"/>
      <w:lvlJc w:val="left"/>
      <w:pPr>
        <w:tabs>
          <w:tab w:val="num" w:pos="720"/>
        </w:tabs>
        <w:ind w:left="720" w:hanging="720"/>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42">
    <w:nsid w:val="02C311ED"/>
    <w:multiLevelType w:val="hybridMultilevel"/>
    <w:tmpl w:val="2A1A6B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4FC683A"/>
    <w:multiLevelType w:val="multilevel"/>
    <w:tmpl w:val="6720C2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5C762BA"/>
    <w:multiLevelType w:val="hybridMultilevel"/>
    <w:tmpl w:val="0F301D0A"/>
    <w:lvl w:ilvl="0" w:tplc="8C8661C8">
      <w:start w:val="1"/>
      <w:numFmt w:val="decimal"/>
      <w:lvlText w:val="%1)"/>
      <w:lvlJc w:val="left"/>
      <w:pPr>
        <w:ind w:left="720" w:hanging="360"/>
      </w:pPr>
      <w:rPr>
        <w:rFonts w:ascii="Verdana" w:hAnsi="Verdan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5F23870"/>
    <w:multiLevelType w:val="hybridMultilevel"/>
    <w:tmpl w:val="E35CE9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6B627F9"/>
    <w:multiLevelType w:val="hybridMultilevel"/>
    <w:tmpl w:val="D0967FCA"/>
    <w:lvl w:ilvl="0" w:tplc="A7A6202E">
      <w:start w:val="61"/>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7">
    <w:nsid w:val="077B27A9"/>
    <w:multiLevelType w:val="multilevel"/>
    <w:tmpl w:val="4CD293D2"/>
    <w:lvl w:ilvl="0">
      <w:start w:val="13"/>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07D059AE"/>
    <w:multiLevelType w:val="hybridMultilevel"/>
    <w:tmpl w:val="9B2A0B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10763BBD"/>
    <w:multiLevelType w:val="multilevel"/>
    <w:tmpl w:val="249A87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nsid w:val="12F20A0D"/>
    <w:multiLevelType w:val="hybridMultilevel"/>
    <w:tmpl w:val="307A19F8"/>
    <w:lvl w:ilvl="0" w:tplc="C180F0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E95139"/>
    <w:multiLevelType w:val="singleLevel"/>
    <w:tmpl w:val="00000025"/>
    <w:lvl w:ilvl="0">
      <w:start w:val="1"/>
      <w:numFmt w:val="decimal"/>
      <w:lvlText w:val="%1)"/>
      <w:lvlJc w:val="left"/>
      <w:pPr>
        <w:tabs>
          <w:tab w:val="num" w:pos="720"/>
        </w:tabs>
        <w:ind w:left="720" w:hanging="360"/>
      </w:pPr>
      <w:rPr>
        <w:b w:val="0"/>
        <w:i w:val="0"/>
      </w:rPr>
    </w:lvl>
  </w:abstractNum>
  <w:abstractNum w:abstractNumId="52">
    <w:nsid w:val="19DE0AF4"/>
    <w:multiLevelType w:val="hybridMultilevel"/>
    <w:tmpl w:val="DE1A33FA"/>
    <w:name w:val="WW8Num102"/>
    <w:lvl w:ilvl="0" w:tplc="00000009">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A850612"/>
    <w:multiLevelType w:val="hybridMultilevel"/>
    <w:tmpl w:val="227C7B8E"/>
    <w:lvl w:ilvl="0" w:tplc="00000013">
      <w:start w:val="1"/>
      <w:numFmt w:val="decimal"/>
      <w:lvlText w:val="%1)"/>
      <w:lvlJc w:val="left"/>
      <w:pPr>
        <w:tabs>
          <w:tab w:val="num" w:pos="340"/>
        </w:tabs>
        <w:ind w:left="340" w:hanging="340"/>
      </w:pPr>
      <w:rPr>
        <w:b w:val="0"/>
        <w:i w:val="0"/>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C7975EA"/>
    <w:multiLevelType w:val="hybridMultilevel"/>
    <w:tmpl w:val="A34079A8"/>
    <w:name w:val="WW8Num1032222"/>
    <w:lvl w:ilvl="0" w:tplc="0000000C">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D045F89"/>
    <w:multiLevelType w:val="multilevel"/>
    <w:tmpl w:val="9B24334E"/>
    <w:lvl w:ilvl="0">
      <w:start w:val="1"/>
      <w:numFmt w:val="low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nsid w:val="22A13FBE"/>
    <w:multiLevelType w:val="hybridMultilevel"/>
    <w:tmpl w:val="9AFC1F28"/>
    <w:lvl w:ilvl="0" w:tplc="FFFFFFFF">
      <w:start w:val="1"/>
      <w:numFmt w:val="decimal"/>
      <w:lvlText w:val="Numer %1."/>
      <w:lvlJc w:val="left"/>
      <w:pPr>
        <w:tabs>
          <w:tab w:val="num" w:pos="360"/>
        </w:tabs>
        <w:ind w:left="1191" w:hanging="1191"/>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26E557BB"/>
    <w:multiLevelType w:val="hybridMultilevel"/>
    <w:tmpl w:val="D006F232"/>
    <w:lvl w:ilvl="0" w:tplc="04150017">
      <w:start w:val="1"/>
      <w:numFmt w:val="lowerLetter"/>
      <w:lvlText w:val="%1)"/>
      <w:lvlJc w:val="left"/>
      <w:pPr>
        <w:ind w:left="720" w:hanging="360"/>
      </w:pPr>
    </w:lvl>
    <w:lvl w:ilvl="1" w:tplc="38D8284C">
      <w:start w:val="1"/>
      <w:numFmt w:val="decimal"/>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7356206"/>
    <w:multiLevelType w:val="hybridMultilevel"/>
    <w:tmpl w:val="64FC7D00"/>
    <w:lvl w:ilvl="0" w:tplc="FE8E4EA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nsid w:val="27953ABA"/>
    <w:multiLevelType w:val="hybridMultilevel"/>
    <w:tmpl w:val="9AFC1F28"/>
    <w:lvl w:ilvl="0" w:tplc="FFFFFFFF">
      <w:start w:val="1"/>
      <w:numFmt w:val="decimal"/>
      <w:lvlText w:val="Numer %1."/>
      <w:lvlJc w:val="left"/>
      <w:pPr>
        <w:tabs>
          <w:tab w:val="num" w:pos="360"/>
        </w:tabs>
        <w:ind w:left="1191" w:hanging="1191"/>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32C43A7D"/>
    <w:multiLevelType w:val="hybridMultilevel"/>
    <w:tmpl w:val="2A66DCBE"/>
    <w:name w:val="WW8Num10222"/>
    <w:lvl w:ilvl="0" w:tplc="00000009">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32DA2199"/>
    <w:multiLevelType w:val="hybridMultilevel"/>
    <w:tmpl w:val="9B2A0B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3392277D"/>
    <w:multiLevelType w:val="hybridMultilevel"/>
    <w:tmpl w:val="92C4EC66"/>
    <w:lvl w:ilvl="0" w:tplc="C1402B86">
      <w:start w:val="1"/>
      <w:numFmt w:val="decimal"/>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3">
    <w:nsid w:val="358032A4"/>
    <w:multiLevelType w:val="hybridMultilevel"/>
    <w:tmpl w:val="F8A470E8"/>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64">
    <w:nsid w:val="371F6C27"/>
    <w:multiLevelType w:val="multilevel"/>
    <w:tmpl w:val="DABC20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8281739"/>
    <w:multiLevelType w:val="hybridMultilevel"/>
    <w:tmpl w:val="1F9E693A"/>
    <w:name w:val="WW8Num103"/>
    <w:lvl w:ilvl="0" w:tplc="0000000C">
      <w:start w:val="1"/>
      <w:numFmt w:val="lowerLetter"/>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CD12181"/>
    <w:multiLevelType w:val="multilevel"/>
    <w:tmpl w:val="5C8E344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4EE02458"/>
    <w:multiLevelType w:val="hybridMultilevel"/>
    <w:tmpl w:val="DA8CBB80"/>
    <w:name w:val="WW8Num103222"/>
    <w:lvl w:ilvl="0" w:tplc="0000000C">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2A435FD"/>
    <w:multiLevelType w:val="multilevel"/>
    <w:tmpl w:val="BDEA2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2FB2964"/>
    <w:multiLevelType w:val="hybridMultilevel"/>
    <w:tmpl w:val="0C1CED48"/>
    <w:lvl w:ilvl="0" w:tplc="00D0684E">
      <w:start w:val="1"/>
      <w:numFmt w:val="lowerLetter"/>
      <w:lvlText w:val="%1)"/>
      <w:lvlJc w:val="left"/>
      <w:pPr>
        <w:ind w:left="1296" w:hanging="360"/>
      </w:pPr>
      <w:rPr>
        <w:rFont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70">
    <w:nsid w:val="57216409"/>
    <w:multiLevelType w:val="hybridMultilevel"/>
    <w:tmpl w:val="4D447EE6"/>
    <w:lvl w:ilvl="0" w:tplc="A03C85A8">
      <w:start w:val="1"/>
      <w:numFmt w:val="lowerLetter"/>
      <w:lvlText w:val="%1)"/>
      <w:lvlJc w:val="left"/>
      <w:pPr>
        <w:ind w:left="1789" w:hanging="360"/>
      </w:pPr>
      <w:rPr>
        <w:rFonts w:hint="default"/>
        <w:b/>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1">
    <w:nsid w:val="59FF42BC"/>
    <w:multiLevelType w:val="hybridMultilevel"/>
    <w:tmpl w:val="E54C3412"/>
    <w:lvl w:ilvl="0" w:tplc="DA18567E">
      <w:start w:val="7"/>
      <w:numFmt w:val="decimal"/>
      <w:lvlText w:val="Numer %1."/>
      <w:lvlJc w:val="left"/>
      <w:pPr>
        <w:tabs>
          <w:tab w:val="num" w:pos="360"/>
        </w:tabs>
        <w:ind w:left="1191" w:hanging="119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ABF2256"/>
    <w:multiLevelType w:val="hybridMultilevel"/>
    <w:tmpl w:val="1062F306"/>
    <w:name w:val="WW8Num1022"/>
    <w:lvl w:ilvl="0" w:tplc="00000009">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DDC7E46"/>
    <w:multiLevelType w:val="hybridMultilevel"/>
    <w:tmpl w:val="447E0FB4"/>
    <w:name w:val="WW8Num103222222"/>
    <w:lvl w:ilvl="0" w:tplc="0000000C">
      <w:start w:val="1"/>
      <w:numFmt w:val="bullet"/>
      <w:lvlText w:val=""/>
      <w:lvlJc w:val="left"/>
      <w:pPr>
        <w:tabs>
          <w:tab w:val="num" w:pos="644"/>
        </w:tabs>
        <w:ind w:left="644" w:hanging="284"/>
      </w:pPr>
      <w:rPr>
        <w:rFonts w:ascii="Symbol" w:hAnsi="Symbol" w:hint="default"/>
      </w:rPr>
    </w:lvl>
    <w:lvl w:ilvl="1" w:tplc="04150019">
      <w:start w:val="1"/>
      <w:numFmt w:val="bullet"/>
      <w:lvlText w:val=""/>
      <w:lvlJc w:val="left"/>
      <w:pPr>
        <w:tabs>
          <w:tab w:val="num" w:pos="1364"/>
        </w:tabs>
        <w:ind w:left="1364" w:hanging="284"/>
      </w:pPr>
      <w:rPr>
        <w:rFonts w:ascii="Symbol" w:hAnsi="Symbol"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EE25688"/>
    <w:multiLevelType w:val="hybridMultilevel"/>
    <w:tmpl w:val="ABF09D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60BB1EB5"/>
    <w:multiLevelType w:val="hybridMultilevel"/>
    <w:tmpl w:val="ACDADD2A"/>
    <w:lvl w:ilvl="0" w:tplc="6C6CCB3E">
      <w:start w:val="1"/>
      <w:numFmt w:val="lowerLetter"/>
      <w:lvlText w:val="%1)"/>
      <w:lvlJc w:val="left"/>
      <w:pPr>
        <w:ind w:left="1430" w:hanging="360"/>
      </w:pPr>
      <w:rPr>
        <w:rFonts w:cs="Times New Roman"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76">
    <w:nsid w:val="61473F3A"/>
    <w:multiLevelType w:val="hybridMultilevel"/>
    <w:tmpl w:val="25547AF6"/>
    <w:lvl w:ilvl="0" w:tplc="04150011">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nsid w:val="620A6591"/>
    <w:multiLevelType w:val="singleLevel"/>
    <w:tmpl w:val="644E7D14"/>
    <w:name w:val="WW8Num10322222"/>
    <w:lvl w:ilvl="0">
      <w:start w:val="1"/>
      <w:numFmt w:val="decimal"/>
      <w:lvlText w:val="Numer %1."/>
      <w:lvlJc w:val="left"/>
      <w:pPr>
        <w:tabs>
          <w:tab w:val="num" w:pos="1080"/>
        </w:tabs>
        <w:ind w:left="360" w:hanging="360"/>
      </w:pPr>
    </w:lvl>
  </w:abstractNum>
  <w:abstractNum w:abstractNumId="78">
    <w:nsid w:val="67352455"/>
    <w:multiLevelType w:val="hybridMultilevel"/>
    <w:tmpl w:val="00E0D260"/>
    <w:name w:val="WW8Num10322"/>
    <w:lvl w:ilvl="0" w:tplc="0000000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68931FE1"/>
    <w:multiLevelType w:val="hybridMultilevel"/>
    <w:tmpl w:val="CD9689E6"/>
    <w:lvl w:ilvl="0" w:tplc="04150017">
      <w:start w:val="1"/>
      <w:numFmt w:val="lowerLetter"/>
      <w:lvlText w:val="%1)"/>
      <w:lvlJc w:val="left"/>
      <w:pPr>
        <w:ind w:left="1789" w:hanging="360"/>
      </w:pPr>
      <w:rPr>
        <w:rFont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0">
    <w:nsid w:val="6C8905A7"/>
    <w:multiLevelType w:val="hybridMultilevel"/>
    <w:tmpl w:val="2EEC9D80"/>
    <w:lvl w:ilvl="0" w:tplc="00000020">
      <w:start w:val="1"/>
      <w:numFmt w:val="lowerLetter"/>
      <w:lvlText w:val="%1)"/>
      <w:lvlJc w:val="left"/>
      <w:pPr>
        <w:tabs>
          <w:tab w:val="num" w:pos="1440"/>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26B3E64"/>
    <w:multiLevelType w:val="hybridMultilevel"/>
    <w:tmpl w:val="67D00BE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75836433"/>
    <w:multiLevelType w:val="multilevel"/>
    <w:tmpl w:val="719CDE5C"/>
    <w:lvl w:ilvl="0">
      <w:start w:val="1"/>
      <w:numFmt w:val="decimal"/>
      <w:lvlText w:val="%1"/>
      <w:lvlJc w:val="left"/>
      <w:pPr>
        <w:tabs>
          <w:tab w:val="num" w:pos="432"/>
        </w:tabs>
        <w:ind w:left="432" w:hanging="432"/>
      </w:pPr>
    </w:lvl>
    <w:lvl w:ilvl="1">
      <w:start w:val="1"/>
      <w:numFmt w:val="lowerLetter"/>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nsid w:val="7AB670AB"/>
    <w:multiLevelType w:val="hybridMultilevel"/>
    <w:tmpl w:val="C1185A3A"/>
    <w:lvl w:ilvl="0" w:tplc="191EF4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7B6776C4"/>
    <w:multiLevelType w:val="hybridMultilevel"/>
    <w:tmpl w:val="FE8493D2"/>
    <w:name w:val="WW8Num382"/>
    <w:lvl w:ilvl="0" w:tplc="04150019">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C4A7BF4"/>
    <w:multiLevelType w:val="multilevel"/>
    <w:tmpl w:val="0CB6135E"/>
    <w:lvl w:ilvl="0">
      <w:start w:val="13"/>
      <w:numFmt w:val="decimal"/>
      <w:lvlText w:val="%1."/>
      <w:lvlJc w:val="left"/>
      <w:pPr>
        <w:ind w:left="480" w:hanging="48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6">
    <w:nsid w:val="7D8653DA"/>
    <w:multiLevelType w:val="hybridMultilevel"/>
    <w:tmpl w:val="550040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7E1C3EAB"/>
    <w:multiLevelType w:val="multilevel"/>
    <w:tmpl w:val="249A87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11"/>
  </w:num>
  <w:num w:numId="3">
    <w:abstractNumId w:val="12"/>
  </w:num>
  <w:num w:numId="4">
    <w:abstractNumId w:val="15"/>
  </w:num>
  <w:num w:numId="5">
    <w:abstractNumId w:val="17"/>
  </w:num>
  <w:num w:numId="6">
    <w:abstractNumId w:val="18"/>
  </w:num>
  <w:num w:numId="7">
    <w:abstractNumId w:val="24"/>
  </w:num>
  <w:num w:numId="8">
    <w:abstractNumId w:val="26"/>
  </w:num>
  <w:num w:numId="9">
    <w:abstractNumId w:val="28"/>
  </w:num>
  <w:num w:numId="10">
    <w:abstractNumId w:val="36"/>
  </w:num>
  <w:num w:numId="11">
    <w:abstractNumId w:val="41"/>
  </w:num>
  <w:num w:numId="12">
    <w:abstractNumId w:val="80"/>
  </w:num>
  <w:num w:numId="13">
    <w:abstractNumId w:val="59"/>
  </w:num>
  <w:num w:numId="14">
    <w:abstractNumId w:val="53"/>
  </w:num>
  <w:num w:numId="15">
    <w:abstractNumId w:val="49"/>
  </w:num>
  <w:num w:numId="16">
    <w:abstractNumId w:val="55"/>
  </w:num>
  <w:num w:numId="17">
    <w:abstractNumId w:val="87"/>
  </w:num>
  <w:num w:numId="18">
    <w:abstractNumId w:val="51"/>
  </w:num>
  <w:num w:numId="19">
    <w:abstractNumId w:val="57"/>
  </w:num>
  <w:num w:numId="20">
    <w:abstractNumId w:val="50"/>
  </w:num>
  <w:num w:numId="21">
    <w:abstractNumId w:val="62"/>
  </w:num>
  <w:num w:numId="22">
    <w:abstractNumId w:val="69"/>
  </w:num>
  <w:num w:numId="23">
    <w:abstractNumId w:val="44"/>
  </w:num>
  <w:num w:numId="24">
    <w:abstractNumId w:val="48"/>
  </w:num>
  <w:num w:numId="25">
    <w:abstractNumId w:val="45"/>
  </w:num>
  <w:num w:numId="26">
    <w:abstractNumId w:val="76"/>
  </w:num>
  <w:num w:numId="27">
    <w:abstractNumId w:val="70"/>
  </w:num>
  <w:num w:numId="28">
    <w:abstractNumId w:val="42"/>
  </w:num>
  <w:num w:numId="29">
    <w:abstractNumId w:val="82"/>
  </w:num>
  <w:num w:numId="30">
    <w:abstractNumId w:val="43"/>
  </w:num>
  <w:num w:numId="31">
    <w:abstractNumId w:val="68"/>
  </w:num>
  <w:num w:numId="32">
    <w:abstractNumId w:val="64"/>
  </w:num>
  <w:num w:numId="33">
    <w:abstractNumId w:val="66"/>
  </w:num>
  <w:num w:numId="34">
    <w:abstractNumId w:val="86"/>
  </w:num>
  <w:num w:numId="35">
    <w:abstractNumId w:val="74"/>
  </w:num>
  <w:num w:numId="36">
    <w:abstractNumId w:val="75"/>
  </w:num>
  <w:num w:numId="37">
    <w:abstractNumId w:val="79"/>
  </w:num>
  <w:num w:numId="38">
    <w:abstractNumId w:val="83"/>
  </w:num>
  <w:num w:numId="39">
    <w:abstractNumId w:val="61"/>
  </w:num>
  <w:num w:numId="40">
    <w:abstractNumId w:val="46"/>
  </w:num>
  <w:num w:numId="41">
    <w:abstractNumId w:val="58"/>
  </w:num>
  <w:num w:numId="42">
    <w:abstractNumId w:val="81"/>
  </w:num>
  <w:num w:numId="43">
    <w:abstractNumId w:val="85"/>
  </w:num>
  <w:num w:numId="44">
    <w:abstractNumId w:val="47"/>
  </w:num>
  <w:num w:numId="45">
    <w:abstractNumId w:val="63"/>
  </w:num>
  <w:num w:numId="46">
    <w:abstractNumId w:val="56"/>
  </w:num>
  <w:num w:numId="47">
    <w:abstractNumId w:val="7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1E"/>
    <w:rsid w:val="000035DB"/>
    <w:rsid w:val="00003A93"/>
    <w:rsid w:val="00005887"/>
    <w:rsid w:val="000061EA"/>
    <w:rsid w:val="0000655A"/>
    <w:rsid w:val="0000753E"/>
    <w:rsid w:val="000105D9"/>
    <w:rsid w:val="0001395E"/>
    <w:rsid w:val="00013A67"/>
    <w:rsid w:val="00014B70"/>
    <w:rsid w:val="00014DA6"/>
    <w:rsid w:val="0001516A"/>
    <w:rsid w:val="00020839"/>
    <w:rsid w:val="00022142"/>
    <w:rsid w:val="000233BA"/>
    <w:rsid w:val="0002413B"/>
    <w:rsid w:val="000273FE"/>
    <w:rsid w:val="00027B46"/>
    <w:rsid w:val="00031019"/>
    <w:rsid w:val="00031301"/>
    <w:rsid w:val="000317A3"/>
    <w:rsid w:val="00032A1B"/>
    <w:rsid w:val="00033F8F"/>
    <w:rsid w:val="00034227"/>
    <w:rsid w:val="00036F17"/>
    <w:rsid w:val="0003740B"/>
    <w:rsid w:val="00041B8D"/>
    <w:rsid w:val="00042B7C"/>
    <w:rsid w:val="000502E3"/>
    <w:rsid w:val="000526A5"/>
    <w:rsid w:val="00055B83"/>
    <w:rsid w:val="0006135D"/>
    <w:rsid w:val="00061470"/>
    <w:rsid w:val="00062959"/>
    <w:rsid w:val="00063392"/>
    <w:rsid w:val="00066ADF"/>
    <w:rsid w:val="000674EE"/>
    <w:rsid w:val="00067D95"/>
    <w:rsid w:val="00073FA7"/>
    <w:rsid w:val="000759C7"/>
    <w:rsid w:val="000760DE"/>
    <w:rsid w:val="00076B11"/>
    <w:rsid w:val="000816E1"/>
    <w:rsid w:val="00082A16"/>
    <w:rsid w:val="000903BE"/>
    <w:rsid w:val="000912DD"/>
    <w:rsid w:val="00091898"/>
    <w:rsid w:val="00092CC1"/>
    <w:rsid w:val="000942CE"/>
    <w:rsid w:val="00095FC5"/>
    <w:rsid w:val="000A0D87"/>
    <w:rsid w:val="000A1FA8"/>
    <w:rsid w:val="000A34F2"/>
    <w:rsid w:val="000A6788"/>
    <w:rsid w:val="000A6A65"/>
    <w:rsid w:val="000B1236"/>
    <w:rsid w:val="000B12FA"/>
    <w:rsid w:val="000B3777"/>
    <w:rsid w:val="000B5B58"/>
    <w:rsid w:val="000B62FE"/>
    <w:rsid w:val="000C650C"/>
    <w:rsid w:val="000D07A8"/>
    <w:rsid w:val="000D43D6"/>
    <w:rsid w:val="000D4FE3"/>
    <w:rsid w:val="000D5773"/>
    <w:rsid w:val="000D7876"/>
    <w:rsid w:val="000D7C6E"/>
    <w:rsid w:val="000E053F"/>
    <w:rsid w:val="000E0F3A"/>
    <w:rsid w:val="000E213F"/>
    <w:rsid w:val="000E6889"/>
    <w:rsid w:val="000E6FE1"/>
    <w:rsid w:val="000E723D"/>
    <w:rsid w:val="000F19F5"/>
    <w:rsid w:val="000F412E"/>
    <w:rsid w:val="000F4441"/>
    <w:rsid w:val="000F4C22"/>
    <w:rsid w:val="000F4CEE"/>
    <w:rsid w:val="000F504E"/>
    <w:rsid w:val="000F6320"/>
    <w:rsid w:val="000F7391"/>
    <w:rsid w:val="00110E77"/>
    <w:rsid w:val="00111012"/>
    <w:rsid w:val="00111771"/>
    <w:rsid w:val="00116E54"/>
    <w:rsid w:val="00121EB3"/>
    <w:rsid w:val="00124DEF"/>
    <w:rsid w:val="001250F0"/>
    <w:rsid w:val="001251A2"/>
    <w:rsid w:val="00127578"/>
    <w:rsid w:val="001307F8"/>
    <w:rsid w:val="001362D3"/>
    <w:rsid w:val="001400D3"/>
    <w:rsid w:val="001408E0"/>
    <w:rsid w:val="00141684"/>
    <w:rsid w:val="001417B5"/>
    <w:rsid w:val="0014318D"/>
    <w:rsid w:val="00144799"/>
    <w:rsid w:val="00147118"/>
    <w:rsid w:val="00147855"/>
    <w:rsid w:val="00153A68"/>
    <w:rsid w:val="0015767D"/>
    <w:rsid w:val="00160D6B"/>
    <w:rsid w:val="00161931"/>
    <w:rsid w:val="00170850"/>
    <w:rsid w:val="00171F55"/>
    <w:rsid w:val="00177CC5"/>
    <w:rsid w:val="00181F35"/>
    <w:rsid w:val="001824A1"/>
    <w:rsid w:val="00182AE9"/>
    <w:rsid w:val="001835CA"/>
    <w:rsid w:val="001846D4"/>
    <w:rsid w:val="001851D2"/>
    <w:rsid w:val="00192112"/>
    <w:rsid w:val="00193707"/>
    <w:rsid w:val="00194E65"/>
    <w:rsid w:val="00194F36"/>
    <w:rsid w:val="00195150"/>
    <w:rsid w:val="00196863"/>
    <w:rsid w:val="001A290D"/>
    <w:rsid w:val="001A2E00"/>
    <w:rsid w:val="001A5FE3"/>
    <w:rsid w:val="001A6AEE"/>
    <w:rsid w:val="001A7CB8"/>
    <w:rsid w:val="001B2106"/>
    <w:rsid w:val="001B33A0"/>
    <w:rsid w:val="001B41FF"/>
    <w:rsid w:val="001B4419"/>
    <w:rsid w:val="001C0F10"/>
    <w:rsid w:val="001C2D67"/>
    <w:rsid w:val="001C5FDA"/>
    <w:rsid w:val="001C7A81"/>
    <w:rsid w:val="001D0826"/>
    <w:rsid w:val="001D0B3D"/>
    <w:rsid w:val="001D70E6"/>
    <w:rsid w:val="001E05FE"/>
    <w:rsid w:val="001E2376"/>
    <w:rsid w:val="001E2F79"/>
    <w:rsid w:val="001E3458"/>
    <w:rsid w:val="001E6D24"/>
    <w:rsid w:val="001E72AA"/>
    <w:rsid w:val="001F01F3"/>
    <w:rsid w:val="001F1325"/>
    <w:rsid w:val="001F1946"/>
    <w:rsid w:val="001F300F"/>
    <w:rsid w:val="001F4381"/>
    <w:rsid w:val="001F4D26"/>
    <w:rsid w:val="001F4DC4"/>
    <w:rsid w:val="001F4FAC"/>
    <w:rsid w:val="001F54CD"/>
    <w:rsid w:val="001F7A31"/>
    <w:rsid w:val="002025E7"/>
    <w:rsid w:val="00206626"/>
    <w:rsid w:val="0020765B"/>
    <w:rsid w:val="00210D5C"/>
    <w:rsid w:val="002114F6"/>
    <w:rsid w:val="00211658"/>
    <w:rsid w:val="00211E76"/>
    <w:rsid w:val="00213CB6"/>
    <w:rsid w:val="00216532"/>
    <w:rsid w:val="002260E3"/>
    <w:rsid w:val="0022715C"/>
    <w:rsid w:val="002274CE"/>
    <w:rsid w:val="0023052D"/>
    <w:rsid w:val="00231C96"/>
    <w:rsid w:val="0023652C"/>
    <w:rsid w:val="002366D2"/>
    <w:rsid w:val="00236BF0"/>
    <w:rsid w:val="00237D43"/>
    <w:rsid w:val="00240B3F"/>
    <w:rsid w:val="00241150"/>
    <w:rsid w:val="002411E4"/>
    <w:rsid w:val="00241725"/>
    <w:rsid w:val="00242038"/>
    <w:rsid w:val="00244180"/>
    <w:rsid w:val="00244198"/>
    <w:rsid w:val="00244535"/>
    <w:rsid w:val="002447C9"/>
    <w:rsid w:val="00247667"/>
    <w:rsid w:val="00250D21"/>
    <w:rsid w:val="00250DD5"/>
    <w:rsid w:val="0025130D"/>
    <w:rsid w:val="00254D63"/>
    <w:rsid w:val="00257BBF"/>
    <w:rsid w:val="00257E49"/>
    <w:rsid w:val="00260B30"/>
    <w:rsid w:val="00262F2F"/>
    <w:rsid w:val="00270299"/>
    <w:rsid w:val="00276EBE"/>
    <w:rsid w:val="002803EA"/>
    <w:rsid w:val="0028249D"/>
    <w:rsid w:val="00284530"/>
    <w:rsid w:val="00284A99"/>
    <w:rsid w:val="00286DBF"/>
    <w:rsid w:val="00287CE7"/>
    <w:rsid w:val="00287DD5"/>
    <w:rsid w:val="00290B03"/>
    <w:rsid w:val="00293F8B"/>
    <w:rsid w:val="00294C8B"/>
    <w:rsid w:val="002958F2"/>
    <w:rsid w:val="00295BF9"/>
    <w:rsid w:val="00297587"/>
    <w:rsid w:val="00297F14"/>
    <w:rsid w:val="002A163D"/>
    <w:rsid w:val="002A2137"/>
    <w:rsid w:val="002A44DA"/>
    <w:rsid w:val="002A5610"/>
    <w:rsid w:val="002B7161"/>
    <w:rsid w:val="002B7DB7"/>
    <w:rsid w:val="002C302F"/>
    <w:rsid w:val="002C3F64"/>
    <w:rsid w:val="002C4E98"/>
    <w:rsid w:val="002C4FF4"/>
    <w:rsid w:val="002C5319"/>
    <w:rsid w:val="002C5704"/>
    <w:rsid w:val="002C5AD2"/>
    <w:rsid w:val="002C6437"/>
    <w:rsid w:val="002C6C4B"/>
    <w:rsid w:val="002C781D"/>
    <w:rsid w:val="002D07E6"/>
    <w:rsid w:val="002D0D4C"/>
    <w:rsid w:val="002D1355"/>
    <w:rsid w:val="002D20A5"/>
    <w:rsid w:val="002D49BF"/>
    <w:rsid w:val="002D6FBC"/>
    <w:rsid w:val="002E0909"/>
    <w:rsid w:val="002E3362"/>
    <w:rsid w:val="002E35FA"/>
    <w:rsid w:val="002E6778"/>
    <w:rsid w:val="002E7915"/>
    <w:rsid w:val="002F1241"/>
    <w:rsid w:val="002F1EC3"/>
    <w:rsid w:val="002F5EC3"/>
    <w:rsid w:val="002F6986"/>
    <w:rsid w:val="00301CBD"/>
    <w:rsid w:val="003039E5"/>
    <w:rsid w:val="00303A4F"/>
    <w:rsid w:val="00304995"/>
    <w:rsid w:val="003052F8"/>
    <w:rsid w:val="00307194"/>
    <w:rsid w:val="00311278"/>
    <w:rsid w:val="00311C47"/>
    <w:rsid w:val="003154C2"/>
    <w:rsid w:val="00317D8E"/>
    <w:rsid w:val="003250FC"/>
    <w:rsid w:val="003266AF"/>
    <w:rsid w:val="00326C57"/>
    <w:rsid w:val="0032780B"/>
    <w:rsid w:val="003301CF"/>
    <w:rsid w:val="0033034A"/>
    <w:rsid w:val="003307BD"/>
    <w:rsid w:val="00330DA7"/>
    <w:rsid w:val="003312B7"/>
    <w:rsid w:val="00331820"/>
    <w:rsid w:val="00334E80"/>
    <w:rsid w:val="003403AF"/>
    <w:rsid w:val="00342563"/>
    <w:rsid w:val="0034388F"/>
    <w:rsid w:val="00351BD0"/>
    <w:rsid w:val="003578E6"/>
    <w:rsid w:val="003628F7"/>
    <w:rsid w:val="00362CFC"/>
    <w:rsid w:val="00365CFE"/>
    <w:rsid w:val="00367002"/>
    <w:rsid w:val="00367387"/>
    <w:rsid w:val="00367A44"/>
    <w:rsid w:val="00372269"/>
    <w:rsid w:val="00374E51"/>
    <w:rsid w:val="003770D5"/>
    <w:rsid w:val="00380F57"/>
    <w:rsid w:val="00381367"/>
    <w:rsid w:val="0038221E"/>
    <w:rsid w:val="0038242B"/>
    <w:rsid w:val="00382CDA"/>
    <w:rsid w:val="00383DE9"/>
    <w:rsid w:val="003879E3"/>
    <w:rsid w:val="00391983"/>
    <w:rsid w:val="00393A69"/>
    <w:rsid w:val="00393EEF"/>
    <w:rsid w:val="0039561D"/>
    <w:rsid w:val="0039612E"/>
    <w:rsid w:val="003A0E34"/>
    <w:rsid w:val="003A2110"/>
    <w:rsid w:val="003A269D"/>
    <w:rsid w:val="003A26C7"/>
    <w:rsid w:val="003A7E5F"/>
    <w:rsid w:val="003B0143"/>
    <w:rsid w:val="003B0F11"/>
    <w:rsid w:val="003C1083"/>
    <w:rsid w:val="003C1D31"/>
    <w:rsid w:val="003C25F3"/>
    <w:rsid w:val="003C34C4"/>
    <w:rsid w:val="003C3668"/>
    <w:rsid w:val="003D076E"/>
    <w:rsid w:val="003D09C3"/>
    <w:rsid w:val="003D12B0"/>
    <w:rsid w:val="003D34AE"/>
    <w:rsid w:val="003D3F23"/>
    <w:rsid w:val="003D521C"/>
    <w:rsid w:val="003D5F60"/>
    <w:rsid w:val="003D772A"/>
    <w:rsid w:val="003E3850"/>
    <w:rsid w:val="003E405F"/>
    <w:rsid w:val="003E4BAA"/>
    <w:rsid w:val="003E6733"/>
    <w:rsid w:val="003E6A70"/>
    <w:rsid w:val="003E7B9E"/>
    <w:rsid w:val="003F2593"/>
    <w:rsid w:val="003F2AF4"/>
    <w:rsid w:val="003F4E08"/>
    <w:rsid w:val="003F4FDE"/>
    <w:rsid w:val="003F6430"/>
    <w:rsid w:val="00402D99"/>
    <w:rsid w:val="00405FC4"/>
    <w:rsid w:val="004061DD"/>
    <w:rsid w:val="00411241"/>
    <w:rsid w:val="00413B7B"/>
    <w:rsid w:val="00413C27"/>
    <w:rsid w:val="00414DD0"/>
    <w:rsid w:val="00415104"/>
    <w:rsid w:val="004158C9"/>
    <w:rsid w:val="00416BE9"/>
    <w:rsid w:val="00417FFC"/>
    <w:rsid w:val="00421547"/>
    <w:rsid w:val="00422078"/>
    <w:rsid w:val="00425036"/>
    <w:rsid w:val="00426C45"/>
    <w:rsid w:val="004277DB"/>
    <w:rsid w:val="00427F40"/>
    <w:rsid w:val="00433881"/>
    <w:rsid w:val="004338FE"/>
    <w:rsid w:val="0043447E"/>
    <w:rsid w:val="00434CB6"/>
    <w:rsid w:val="00437787"/>
    <w:rsid w:val="004409C1"/>
    <w:rsid w:val="004441C1"/>
    <w:rsid w:val="00444FE7"/>
    <w:rsid w:val="00447115"/>
    <w:rsid w:val="004515A3"/>
    <w:rsid w:val="00451C9D"/>
    <w:rsid w:val="004520EF"/>
    <w:rsid w:val="00453651"/>
    <w:rsid w:val="004542B2"/>
    <w:rsid w:val="00454A36"/>
    <w:rsid w:val="0046130D"/>
    <w:rsid w:val="004629D8"/>
    <w:rsid w:val="00465D5B"/>
    <w:rsid w:val="00466FB2"/>
    <w:rsid w:val="00472230"/>
    <w:rsid w:val="00472A85"/>
    <w:rsid w:val="004732DA"/>
    <w:rsid w:val="00473E88"/>
    <w:rsid w:val="004743A1"/>
    <w:rsid w:val="00475397"/>
    <w:rsid w:val="00476FCB"/>
    <w:rsid w:val="00480084"/>
    <w:rsid w:val="00480885"/>
    <w:rsid w:val="00480EBD"/>
    <w:rsid w:val="004814FC"/>
    <w:rsid w:val="00483BA3"/>
    <w:rsid w:val="00484141"/>
    <w:rsid w:val="00490D0D"/>
    <w:rsid w:val="004922F2"/>
    <w:rsid w:val="0049403C"/>
    <w:rsid w:val="00496ACF"/>
    <w:rsid w:val="00496D17"/>
    <w:rsid w:val="004A2399"/>
    <w:rsid w:val="004A302A"/>
    <w:rsid w:val="004A6489"/>
    <w:rsid w:val="004B0AC8"/>
    <w:rsid w:val="004B6190"/>
    <w:rsid w:val="004B6BC7"/>
    <w:rsid w:val="004B7C30"/>
    <w:rsid w:val="004C121E"/>
    <w:rsid w:val="004C37D1"/>
    <w:rsid w:val="004C4554"/>
    <w:rsid w:val="004C7797"/>
    <w:rsid w:val="004D0085"/>
    <w:rsid w:val="004D2402"/>
    <w:rsid w:val="004D30EF"/>
    <w:rsid w:val="004D5423"/>
    <w:rsid w:val="004D7521"/>
    <w:rsid w:val="004D7A46"/>
    <w:rsid w:val="004E180B"/>
    <w:rsid w:val="004E1A0A"/>
    <w:rsid w:val="004E1B38"/>
    <w:rsid w:val="004E1E93"/>
    <w:rsid w:val="004E34F3"/>
    <w:rsid w:val="004E36D7"/>
    <w:rsid w:val="004E4F57"/>
    <w:rsid w:val="004E65CE"/>
    <w:rsid w:val="004E7207"/>
    <w:rsid w:val="004F07EB"/>
    <w:rsid w:val="004F0DE4"/>
    <w:rsid w:val="004F0E7E"/>
    <w:rsid w:val="004F2C02"/>
    <w:rsid w:val="004F3910"/>
    <w:rsid w:val="004F3D4E"/>
    <w:rsid w:val="004F4E26"/>
    <w:rsid w:val="005000BE"/>
    <w:rsid w:val="00500CC7"/>
    <w:rsid w:val="00500EF4"/>
    <w:rsid w:val="00500FA3"/>
    <w:rsid w:val="00502A69"/>
    <w:rsid w:val="0050491C"/>
    <w:rsid w:val="00504B4F"/>
    <w:rsid w:val="00506C68"/>
    <w:rsid w:val="0050728A"/>
    <w:rsid w:val="00507567"/>
    <w:rsid w:val="00511D20"/>
    <w:rsid w:val="00511FBD"/>
    <w:rsid w:val="00513BA3"/>
    <w:rsid w:val="00514F10"/>
    <w:rsid w:val="00517FCD"/>
    <w:rsid w:val="00520E99"/>
    <w:rsid w:val="005220CE"/>
    <w:rsid w:val="00523EEB"/>
    <w:rsid w:val="00526844"/>
    <w:rsid w:val="00526A56"/>
    <w:rsid w:val="00531403"/>
    <w:rsid w:val="005342F3"/>
    <w:rsid w:val="00536255"/>
    <w:rsid w:val="005375CF"/>
    <w:rsid w:val="00537893"/>
    <w:rsid w:val="00542491"/>
    <w:rsid w:val="00544562"/>
    <w:rsid w:val="005457E9"/>
    <w:rsid w:val="00545C99"/>
    <w:rsid w:val="00551D73"/>
    <w:rsid w:val="00553C0F"/>
    <w:rsid w:val="0055471F"/>
    <w:rsid w:val="0055477E"/>
    <w:rsid w:val="00554BDE"/>
    <w:rsid w:val="00555109"/>
    <w:rsid w:val="00556230"/>
    <w:rsid w:val="005565EB"/>
    <w:rsid w:val="00557F8E"/>
    <w:rsid w:val="005604D4"/>
    <w:rsid w:val="0056656A"/>
    <w:rsid w:val="00566D3C"/>
    <w:rsid w:val="00571C08"/>
    <w:rsid w:val="005731BF"/>
    <w:rsid w:val="00574C92"/>
    <w:rsid w:val="00581722"/>
    <w:rsid w:val="0058620F"/>
    <w:rsid w:val="0059097E"/>
    <w:rsid w:val="00591E55"/>
    <w:rsid w:val="00592EBE"/>
    <w:rsid w:val="005946B4"/>
    <w:rsid w:val="005955F5"/>
    <w:rsid w:val="00595948"/>
    <w:rsid w:val="00596872"/>
    <w:rsid w:val="005977CE"/>
    <w:rsid w:val="005A17B8"/>
    <w:rsid w:val="005B007F"/>
    <w:rsid w:val="005B0162"/>
    <w:rsid w:val="005B0A64"/>
    <w:rsid w:val="005B280B"/>
    <w:rsid w:val="005B54A5"/>
    <w:rsid w:val="005B6699"/>
    <w:rsid w:val="005B7379"/>
    <w:rsid w:val="005C50DB"/>
    <w:rsid w:val="005C63C0"/>
    <w:rsid w:val="005D0930"/>
    <w:rsid w:val="005D57A6"/>
    <w:rsid w:val="005D64A4"/>
    <w:rsid w:val="005D6A42"/>
    <w:rsid w:val="005D6AF5"/>
    <w:rsid w:val="005D6EEB"/>
    <w:rsid w:val="005D785D"/>
    <w:rsid w:val="005E224C"/>
    <w:rsid w:val="005E3C18"/>
    <w:rsid w:val="005E4578"/>
    <w:rsid w:val="005E4C6B"/>
    <w:rsid w:val="005E4CDA"/>
    <w:rsid w:val="005E7A32"/>
    <w:rsid w:val="005E7B82"/>
    <w:rsid w:val="005F0570"/>
    <w:rsid w:val="005F18DB"/>
    <w:rsid w:val="005F237E"/>
    <w:rsid w:val="005F25A7"/>
    <w:rsid w:val="005F2DE8"/>
    <w:rsid w:val="005F407A"/>
    <w:rsid w:val="005F41FD"/>
    <w:rsid w:val="005F45DC"/>
    <w:rsid w:val="005F4B84"/>
    <w:rsid w:val="005F572A"/>
    <w:rsid w:val="005F69A5"/>
    <w:rsid w:val="005F69B3"/>
    <w:rsid w:val="006011DB"/>
    <w:rsid w:val="00602574"/>
    <w:rsid w:val="00603A64"/>
    <w:rsid w:val="006047C1"/>
    <w:rsid w:val="00605D36"/>
    <w:rsid w:val="00605FB6"/>
    <w:rsid w:val="00606058"/>
    <w:rsid w:val="00606E5B"/>
    <w:rsid w:val="006170B4"/>
    <w:rsid w:val="006231C7"/>
    <w:rsid w:val="006249DD"/>
    <w:rsid w:val="00624E84"/>
    <w:rsid w:val="00626123"/>
    <w:rsid w:val="006322D4"/>
    <w:rsid w:val="00632A79"/>
    <w:rsid w:val="006334D2"/>
    <w:rsid w:val="006354D7"/>
    <w:rsid w:val="00637349"/>
    <w:rsid w:val="00644FAE"/>
    <w:rsid w:val="006477AB"/>
    <w:rsid w:val="00650F07"/>
    <w:rsid w:val="00654387"/>
    <w:rsid w:val="006543C7"/>
    <w:rsid w:val="006608CF"/>
    <w:rsid w:val="00661459"/>
    <w:rsid w:val="006618E6"/>
    <w:rsid w:val="006652E4"/>
    <w:rsid w:val="00666F9C"/>
    <w:rsid w:val="00671A5F"/>
    <w:rsid w:val="00671ACD"/>
    <w:rsid w:val="006721FF"/>
    <w:rsid w:val="00672579"/>
    <w:rsid w:val="00674F12"/>
    <w:rsid w:val="006770E9"/>
    <w:rsid w:val="00680416"/>
    <w:rsid w:val="00682028"/>
    <w:rsid w:val="00682456"/>
    <w:rsid w:val="006846FB"/>
    <w:rsid w:val="00686802"/>
    <w:rsid w:val="00687ED5"/>
    <w:rsid w:val="00690E5E"/>
    <w:rsid w:val="006917DC"/>
    <w:rsid w:val="006927A5"/>
    <w:rsid w:val="00693E54"/>
    <w:rsid w:val="00694F67"/>
    <w:rsid w:val="006A0BAD"/>
    <w:rsid w:val="006A19F6"/>
    <w:rsid w:val="006A1AB0"/>
    <w:rsid w:val="006A1B5D"/>
    <w:rsid w:val="006A1FA7"/>
    <w:rsid w:val="006A2AD7"/>
    <w:rsid w:val="006A6613"/>
    <w:rsid w:val="006A69BA"/>
    <w:rsid w:val="006B0949"/>
    <w:rsid w:val="006B0DE3"/>
    <w:rsid w:val="006B16B2"/>
    <w:rsid w:val="006B3687"/>
    <w:rsid w:val="006B369E"/>
    <w:rsid w:val="006B44DA"/>
    <w:rsid w:val="006B5455"/>
    <w:rsid w:val="006B6659"/>
    <w:rsid w:val="006B6909"/>
    <w:rsid w:val="006C1187"/>
    <w:rsid w:val="006C4B25"/>
    <w:rsid w:val="006C4D39"/>
    <w:rsid w:val="006C5370"/>
    <w:rsid w:val="006C7988"/>
    <w:rsid w:val="006D0E70"/>
    <w:rsid w:val="006D101E"/>
    <w:rsid w:val="006D1CF8"/>
    <w:rsid w:val="006D2297"/>
    <w:rsid w:val="006D5EDE"/>
    <w:rsid w:val="006D6617"/>
    <w:rsid w:val="006E0302"/>
    <w:rsid w:val="006E080F"/>
    <w:rsid w:val="006E0F9E"/>
    <w:rsid w:val="006E211F"/>
    <w:rsid w:val="006E36D8"/>
    <w:rsid w:val="006E67CC"/>
    <w:rsid w:val="006F042A"/>
    <w:rsid w:val="006F6751"/>
    <w:rsid w:val="006F6B75"/>
    <w:rsid w:val="006F7249"/>
    <w:rsid w:val="006F72EE"/>
    <w:rsid w:val="0070011F"/>
    <w:rsid w:val="00700E47"/>
    <w:rsid w:val="00704D9C"/>
    <w:rsid w:val="00706F7D"/>
    <w:rsid w:val="00711CCF"/>
    <w:rsid w:val="00713CC5"/>
    <w:rsid w:val="00714225"/>
    <w:rsid w:val="0071530E"/>
    <w:rsid w:val="00715A56"/>
    <w:rsid w:val="00716FB0"/>
    <w:rsid w:val="00717003"/>
    <w:rsid w:val="00717C78"/>
    <w:rsid w:val="007249D0"/>
    <w:rsid w:val="00725D59"/>
    <w:rsid w:val="0072685F"/>
    <w:rsid w:val="00726CED"/>
    <w:rsid w:val="0073097D"/>
    <w:rsid w:val="00732B33"/>
    <w:rsid w:val="00732CB2"/>
    <w:rsid w:val="00733DD1"/>
    <w:rsid w:val="00734147"/>
    <w:rsid w:val="0073433D"/>
    <w:rsid w:val="0074081B"/>
    <w:rsid w:val="0074192D"/>
    <w:rsid w:val="00742404"/>
    <w:rsid w:val="00746831"/>
    <w:rsid w:val="00751843"/>
    <w:rsid w:val="00751A8F"/>
    <w:rsid w:val="0075202E"/>
    <w:rsid w:val="007556A4"/>
    <w:rsid w:val="0075576E"/>
    <w:rsid w:val="007602E4"/>
    <w:rsid w:val="00771275"/>
    <w:rsid w:val="00773058"/>
    <w:rsid w:val="00776161"/>
    <w:rsid w:val="00776253"/>
    <w:rsid w:val="00777F8E"/>
    <w:rsid w:val="00784170"/>
    <w:rsid w:val="007846DE"/>
    <w:rsid w:val="00786D8D"/>
    <w:rsid w:val="00786E82"/>
    <w:rsid w:val="007920D8"/>
    <w:rsid w:val="0079488C"/>
    <w:rsid w:val="0079642D"/>
    <w:rsid w:val="00796690"/>
    <w:rsid w:val="007A04BA"/>
    <w:rsid w:val="007A188E"/>
    <w:rsid w:val="007B058C"/>
    <w:rsid w:val="007B4170"/>
    <w:rsid w:val="007B41D0"/>
    <w:rsid w:val="007B464E"/>
    <w:rsid w:val="007B512F"/>
    <w:rsid w:val="007C0068"/>
    <w:rsid w:val="007C0666"/>
    <w:rsid w:val="007C1D58"/>
    <w:rsid w:val="007C20C8"/>
    <w:rsid w:val="007C324B"/>
    <w:rsid w:val="007C4B67"/>
    <w:rsid w:val="007C5296"/>
    <w:rsid w:val="007C581D"/>
    <w:rsid w:val="007C70B6"/>
    <w:rsid w:val="007D0CB4"/>
    <w:rsid w:val="007D19E9"/>
    <w:rsid w:val="007D2A5C"/>
    <w:rsid w:val="007D6661"/>
    <w:rsid w:val="007E44BE"/>
    <w:rsid w:val="007E4D10"/>
    <w:rsid w:val="007E5972"/>
    <w:rsid w:val="007F38F6"/>
    <w:rsid w:val="007F45D2"/>
    <w:rsid w:val="007F6A4A"/>
    <w:rsid w:val="007F6DF1"/>
    <w:rsid w:val="00802F7C"/>
    <w:rsid w:val="00804CD3"/>
    <w:rsid w:val="00805888"/>
    <w:rsid w:val="00806782"/>
    <w:rsid w:val="00815D31"/>
    <w:rsid w:val="00816CF3"/>
    <w:rsid w:val="008174D3"/>
    <w:rsid w:val="00821AAA"/>
    <w:rsid w:val="00822A0A"/>
    <w:rsid w:val="00823DC0"/>
    <w:rsid w:val="00824584"/>
    <w:rsid w:val="00824A0C"/>
    <w:rsid w:val="00824C03"/>
    <w:rsid w:val="00825D6B"/>
    <w:rsid w:val="00826508"/>
    <w:rsid w:val="008274FF"/>
    <w:rsid w:val="00827C3B"/>
    <w:rsid w:val="00827E01"/>
    <w:rsid w:val="0083366E"/>
    <w:rsid w:val="00837911"/>
    <w:rsid w:val="00840AD5"/>
    <w:rsid w:val="00840CEB"/>
    <w:rsid w:val="008412DB"/>
    <w:rsid w:val="008421F1"/>
    <w:rsid w:val="0084351A"/>
    <w:rsid w:val="00843D4F"/>
    <w:rsid w:val="00845C8D"/>
    <w:rsid w:val="0084680E"/>
    <w:rsid w:val="008471E2"/>
    <w:rsid w:val="00847856"/>
    <w:rsid w:val="00851A42"/>
    <w:rsid w:val="00852300"/>
    <w:rsid w:val="0085232A"/>
    <w:rsid w:val="00854285"/>
    <w:rsid w:val="0085469D"/>
    <w:rsid w:val="0085689F"/>
    <w:rsid w:val="00856CD4"/>
    <w:rsid w:val="00857A74"/>
    <w:rsid w:val="00861394"/>
    <w:rsid w:val="0086469D"/>
    <w:rsid w:val="00865AD9"/>
    <w:rsid w:val="00866F8C"/>
    <w:rsid w:val="00867348"/>
    <w:rsid w:val="00871217"/>
    <w:rsid w:val="00874C6A"/>
    <w:rsid w:val="00877FC1"/>
    <w:rsid w:val="00882126"/>
    <w:rsid w:val="0088401F"/>
    <w:rsid w:val="00884075"/>
    <w:rsid w:val="0088505A"/>
    <w:rsid w:val="00887155"/>
    <w:rsid w:val="008872C9"/>
    <w:rsid w:val="00887B2E"/>
    <w:rsid w:val="00894814"/>
    <w:rsid w:val="008950C1"/>
    <w:rsid w:val="00895BE2"/>
    <w:rsid w:val="00896201"/>
    <w:rsid w:val="008967BF"/>
    <w:rsid w:val="00896D31"/>
    <w:rsid w:val="008A1F33"/>
    <w:rsid w:val="008A23B9"/>
    <w:rsid w:val="008A2788"/>
    <w:rsid w:val="008A33F8"/>
    <w:rsid w:val="008A3DCA"/>
    <w:rsid w:val="008A4873"/>
    <w:rsid w:val="008A4A64"/>
    <w:rsid w:val="008A70E9"/>
    <w:rsid w:val="008A7B50"/>
    <w:rsid w:val="008A7FB2"/>
    <w:rsid w:val="008B24E9"/>
    <w:rsid w:val="008B36FE"/>
    <w:rsid w:val="008B42D1"/>
    <w:rsid w:val="008B4530"/>
    <w:rsid w:val="008B4E05"/>
    <w:rsid w:val="008B68B4"/>
    <w:rsid w:val="008B6A98"/>
    <w:rsid w:val="008B719D"/>
    <w:rsid w:val="008C0368"/>
    <w:rsid w:val="008C0D25"/>
    <w:rsid w:val="008C16C3"/>
    <w:rsid w:val="008C2DCB"/>
    <w:rsid w:val="008C36F5"/>
    <w:rsid w:val="008C4ACA"/>
    <w:rsid w:val="008C700E"/>
    <w:rsid w:val="008D22DE"/>
    <w:rsid w:val="008D245A"/>
    <w:rsid w:val="008D2A15"/>
    <w:rsid w:val="008D78F9"/>
    <w:rsid w:val="008D7CE5"/>
    <w:rsid w:val="008E1A3E"/>
    <w:rsid w:val="008E733D"/>
    <w:rsid w:val="008F15A8"/>
    <w:rsid w:val="008F34EC"/>
    <w:rsid w:val="00901387"/>
    <w:rsid w:val="0090343E"/>
    <w:rsid w:val="00904574"/>
    <w:rsid w:val="0090475B"/>
    <w:rsid w:val="009073D8"/>
    <w:rsid w:val="0091241C"/>
    <w:rsid w:val="00913042"/>
    <w:rsid w:val="00914380"/>
    <w:rsid w:val="00915586"/>
    <w:rsid w:val="009177B0"/>
    <w:rsid w:val="00920056"/>
    <w:rsid w:val="00922A31"/>
    <w:rsid w:val="0092394F"/>
    <w:rsid w:val="009263E0"/>
    <w:rsid w:val="00927D7E"/>
    <w:rsid w:val="00934FD0"/>
    <w:rsid w:val="009368B5"/>
    <w:rsid w:val="009376E5"/>
    <w:rsid w:val="0094057E"/>
    <w:rsid w:val="00940FAB"/>
    <w:rsid w:val="0094274B"/>
    <w:rsid w:val="00943418"/>
    <w:rsid w:val="00943CD7"/>
    <w:rsid w:val="00952A5B"/>
    <w:rsid w:val="00953239"/>
    <w:rsid w:val="009549B1"/>
    <w:rsid w:val="00957FE5"/>
    <w:rsid w:val="0096175B"/>
    <w:rsid w:val="0096209A"/>
    <w:rsid w:val="00963B9D"/>
    <w:rsid w:val="00964070"/>
    <w:rsid w:val="00966995"/>
    <w:rsid w:val="0096798E"/>
    <w:rsid w:val="00967F5A"/>
    <w:rsid w:val="00970EC7"/>
    <w:rsid w:val="00971C01"/>
    <w:rsid w:val="00973392"/>
    <w:rsid w:val="009742E8"/>
    <w:rsid w:val="00974D89"/>
    <w:rsid w:val="0097590E"/>
    <w:rsid w:val="009769DB"/>
    <w:rsid w:val="009822D8"/>
    <w:rsid w:val="00982726"/>
    <w:rsid w:val="00983195"/>
    <w:rsid w:val="00983419"/>
    <w:rsid w:val="00986B68"/>
    <w:rsid w:val="00990066"/>
    <w:rsid w:val="00992F0F"/>
    <w:rsid w:val="00994699"/>
    <w:rsid w:val="00995BFE"/>
    <w:rsid w:val="00996642"/>
    <w:rsid w:val="00996ECC"/>
    <w:rsid w:val="00997121"/>
    <w:rsid w:val="009A0672"/>
    <w:rsid w:val="009A0CA7"/>
    <w:rsid w:val="009A3B23"/>
    <w:rsid w:val="009A6297"/>
    <w:rsid w:val="009B094C"/>
    <w:rsid w:val="009B0D47"/>
    <w:rsid w:val="009B4776"/>
    <w:rsid w:val="009C06D2"/>
    <w:rsid w:val="009C463D"/>
    <w:rsid w:val="009C4AF2"/>
    <w:rsid w:val="009C5A32"/>
    <w:rsid w:val="009C68EE"/>
    <w:rsid w:val="009C7445"/>
    <w:rsid w:val="009C78CD"/>
    <w:rsid w:val="009D046F"/>
    <w:rsid w:val="009D23ED"/>
    <w:rsid w:val="009D2DEC"/>
    <w:rsid w:val="009D346D"/>
    <w:rsid w:val="009D6194"/>
    <w:rsid w:val="009D6EFB"/>
    <w:rsid w:val="009E0158"/>
    <w:rsid w:val="009E0ADB"/>
    <w:rsid w:val="009E0CE1"/>
    <w:rsid w:val="009E1632"/>
    <w:rsid w:val="009E20E9"/>
    <w:rsid w:val="009E22F8"/>
    <w:rsid w:val="009E384E"/>
    <w:rsid w:val="009E65E2"/>
    <w:rsid w:val="009F0E42"/>
    <w:rsid w:val="009F2E11"/>
    <w:rsid w:val="009F2FB2"/>
    <w:rsid w:val="009F3CAD"/>
    <w:rsid w:val="009F47E2"/>
    <w:rsid w:val="009F7D75"/>
    <w:rsid w:val="00A00797"/>
    <w:rsid w:val="00A00F93"/>
    <w:rsid w:val="00A033BB"/>
    <w:rsid w:val="00A03A81"/>
    <w:rsid w:val="00A05857"/>
    <w:rsid w:val="00A14FA2"/>
    <w:rsid w:val="00A17330"/>
    <w:rsid w:val="00A17C33"/>
    <w:rsid w:val="00A22837"/>
    <w:rsid w:val="00A25683"/>
    <w:rsid w:val="00A3003B"/>
    <w:rsid w:val="00A30FAB"/>
    <w:rsid w:val="00A35A0B"/>
    <w:rsid w:val="00A35D99"/>
    <w:rsid w:val="00A3623D"/>
    <w:rsid w:val="00A3680A"/>
    <w:rsid w:val="00A37E47"/>
    <w:rsid w:val="00A46D8D"/>
    <w:rsid w:val="00A51A1A"/>
    <w:rsid w:val="00A54043"/>
    <w:rsid w:val="00A542B1"/>
    <w:rsid w:val="00A552C7"/>
    <w:rsid w:val="00A57226"/>
    <w:rsid w:val="00A579D2"/>
    <w:rsid w:val="00A609E5"/>
    <w:rsid w:val="00A60A83"/>
    <w:rsid w:val="00A66BCB"/>
    <w:rsid w:val="00A67E17"/>
    <w:rsid w:val="00A7081D"/>
    <w:rsid w:val="00A7142C"/>
    <w:rsid w:val="00A71F56"/>
    <w:rsid w:val="00A76344"/>
    <w:rsid w:val="00A76A4B"/>
    <w:rsid w:val="00A76CA5"/>
    <w:rsid w:val="00A84B27"/>
    <w:rsid w:val="00A84DE6"/>
    <w:rsid w:val="00A8502D"/>
    <w:rsid w:val="00A85A68"/>
    <w:rsid w:val="00A870C2"/>
    <w:rsid w:val="00A90FE4"/>
    <w:rsid w:val="00A920EB"/>
    <w:rsid w:val="00A93659"/>
    <w:rsid w:val="00A93BE7"/>
    <w:rsid w:val="00A96D1C"/>
    <w:rsid w:val="00AA0A12"/>
    <w:rsid w:val="00AA1663"/>
    <w:rsid w:val="00AA320B"/>
    <w:rsid w:val="00AA3767"/>
    <w:rsid w:val="00AA5E36"/>
    <w:rsid w:val="00AA7705"/>
    <w:rsid w:val="00AA7C75"/>
    <w:rsid w:val="00AB0C37"/>
    <w:rsid w:val="00AB2623"/>
    <w:rsid w:val="00AB6625"/>
    <w:rsid w:val="00AC2665"/>
    <w:rsid w:val="00AC4496"/>
    <w:rsid w:val="00AC5940"/>
    <w:rsid w:val="00AC654B"/>
    <w:rsid w:val="00AC7B28"/>
    <w:rsid w:val="00AD2A0E"/>
    <w:rsid w:val="00AD3E66"/>
    <w:rsid w:val="00AD4EDE"/>
    <w:rsid w:val="00AD5E6C"/>
    <w:rsid w:val="00AE0910"/>
    <w:rsid w:val="00AE1171"/>
    <w:rsid w:val="00AE18DE"/>
    <w:rsid w:val="00AE3930"/>
    <w:rsid w:val="00AE653B"/>
    <w:rsid w:val="00AE78D6"/>
    <w:rsid w:val="00AF02EE"/>
    <w:rsid w:val="00AF031B"/>
    <w:rsid w:val="00B01EF1"/>
    <w:rsid w:val="00B03075"/>
    <w:rsid w:val="00B03DD8"/>
    <w:rsid w:val="00B04723"/>
    <w:rsid w:val="00B047D4"/>
    <w:rsid w:val="00B066CD"/>
    <w:rsid w:val="00B06770"/>
    <w:rsid w:val="00B070D1"/>
    <w:rsid w:val="00B132C3"/>
    <w:rsid w:val="00B142DB"/>
    <w:rsid w:val="00B15F0F"/>
    <w:rsid w:val="00B225D7"/>
    <w:rsid w:val="00B22B71"/>
    <w:rsid w:val="00B242CD"/>
    <w:rsid w:val="00B2443E"/>
    <w:rsid w:val="00B246BE"/>
    <w:rsid w:val="00B248AB"/>
    <w:rsid w:val="00B24B76"/>
    <w:rsid w:val="00B25031"/>
    <w:rsid w:val="00B26DFF"/>
    <w:rsid w:val="00B27726"/>
    <w:rsid w:val="00B3098F"/>
    <w:rsid w:val="00B30AF1"/>
    <w:rsid w:val="00B3503D"/>
    <w:rsid w:val="00B355AF"/>
    <w:rsid w:val="00B364A4"/>
    <w:rsid w:val="00B43376"/>
    <w:rsid w:val="00B43FCA"/>
    <w:rsid w:val="00B50EBE"/>
    <w:rsid w:val="00B513A9"/>
    <w:rsid w:val="00B5444E"/>
    <w:rsid w:val="00B56C18"/>
    <w:rsid w:val="00B571AE"/>
    <w:rsid w:val="00B577BE"/>
    <w:rsid w:val="00B57924"/>
    <w:rsid w:val="00B60798"/>
    <w:rsid w:val="00B61817"/>
    <w:rsid w:val="00B6257D"/>
    <w:rsid w:val="00B6540B"/>
    <w:rsid w:val="00B65CE9"/>
    <w:rsid w:val="00B668AD"/>
    <w:rsid w:val="00B67565"/>
    <w:rsid w:val="00B70AFE"/>
    <w:rsid w:val="00B750FF"/>
    <w:rsid w:val="00B75520"/>
    <w:rsid w:val="00B75B35"/>
    <w:rsid w:val="00B76586"/>
    <w:rsid w:val="00B77EF1"/>
    <w:rsid w:val="00B8048F"/>
    <w:rsid w:val="00B80F21"/>
    <w:rsid w:val="00B82AAA"/>
    <w:rsid w:val="00B84588"/>
    <w:rsid w:val="00B84BAB"/>
    <w:rsid w:val="00B84D07"/>
    <w:rsid w:val="00B8642C"/>
    <w:rsid w:val="00B87FF2"/>
    <w:rsid w:val="00B910AF"/>
    <w:rsid w:val="00B9362A"/>
    <w:rsid w:val="00B94C07"/>
    <w:rsid w:val="00BA232D"/>
    <w:rsid w:val="00BA31F7"/>
    <w:rsid w:val="00BA4B59"/>
    <w:rsid w:val="00BA53D4"/>
    <w:rsid w:val="00BA54F3"/>
    <w:rsid w:val="00BA5AB2"/>
    <w:rsid w:val="00BA5B67"/>
    <w:rsid w:val="00BA6C09"/>
    <w:rsid w:val="00BA6D02"/>
    <w:rsid w:val="00BA7D5F"/>
    <w:rsid w:val="00BB074F"/>
    <w:rsid w:val="00BB12F3"/>
    <w:rsid w:val="00BB2184"/>
    <w:rsid w:val="00BB2341"/>
    <w:rsid w:val="00BB23F7"/>
    <w:rsid w:val="00BB2DA1"/>
    <w:rsid w:val="00BB2E23"/>
    <w:rsid w:val="00BB4220"/>
    <w:rsid w:val="00BB45E0"/>
    <w:rsid w:val="00BB48E5"/>
    <w:rsid w:val="00BB57CA"/>
    <w:rsid w:val="00BB74AF"/>
    <w:rsid w:val="00BB7590"/>
    <w:rsid w:val="00BC0E98"/>
    <w:rsid w:val="00BC70FB"/>
    <w:rsid w:val="00BC7D5F"/>
    <w:rsid w:val="00BD0EE0"/>
    <w:rsid w:val="00BD1E58"/>
    <w:rsid w:val="00BD261B"/>
    <w:rsid w:val="00BD2CAF"/>
    <w:rsid w:val="00BD45CE"/>
    <w:rsid w:val="00BD57A4"/>
    <w:rsid w:val="00BD5A97"/>
    <w:rsid w:val="00BE0770"/>
    <w:rsid w:val="00BE11CB"/>
    <w:rsid w:val="00BE78EF"/>
    <w:rsid w:val="00BF1BA1"/>
    <w:rsid w:val="00BF2782"/>
    <w:rsid w:val="00BF47E6"/>
    <w:rsid w:val="00BF4BDB"/>
    <w:rsid w:val="00BF5A61"/>
    <w:rsid w:val="00C00221"/>
    <w:rsid w:val="00C00B62"/>
    <w:rsid w:val="00C03344"/>
    <w:rsid w:val="00C05E99"/>
    <w:rsid w:val="00C10189"/>
    <w:rsid w:val="00C14D7D"/>
    <w:rsid w:val="00C179F2"/>
    <w:rsid w:val="00C21591"/>
    <w:rsid w:val="00C229C2"/>
    <w:rsid w:val="00C23520"/>
    <w:rsid w:val="00C26742"/>
    <w:rsid w:val="00C30DCD"/>
    <w:rsid w:val="00C32000"/>
    <w:rsid w:val="00C32D90"/>
    <w:rsid w:val="00C3744E"/>
    <w:rsid w:val="00C40538"/>
    <w:rsid w:val="00C41E51"/>
    <w:rsid w:val="00C41F55"/>
    <w:rsid w:val="00C437E3"/>
    <w:rsid w:val="00C43A04"/>
    <w:rsid w:val="00C46476"/>
    <w:rsid w:val="00C52CAA"/>
    <w:rsid w:val="00C532F2"/>
    <w:rsid w:val="00C53346"/>
    <w:rsid w:val="00C55C6B"/>
    <w:rsid w:val="00C568C8"/>
    <w:rsid w:val="00C579EB"/>
    <w:rsid w:val="00C60109"/>
    <w:rsid w:val="00C60632"/>
    <w:rsid w:val="00C64858"/>
    <w:rsid w:val="00C70C1A"/>
    <w:rsid w:val="00C767BA"/>
    <w:rsid w:val="00C8019F"/>
    <w:rsid w:val="00C80AEA"/>
    <w:rsid w:val="00C810C2"/>
    <w:rsid w:val="00C81341"/>
    <w:rsid w:val="00C84BD4"/>
    <w:rsid w:val="00C84F21"/>
    <w:rsid w:val="00C8547B"/>
    <w:rsid w:val="00C85589"/>
    <w:rsid w:val="00C8622E"/>
    <w:rsid w:val="00C87481"/>
    <w:rsid w:val="00C9050E"/>
    <w:rsid w:val="00C90E58"/>
    <w:rsid w:val="00C92A96"/>
    <w:rsid w:val="00C93258"/>
    <w:rsid w:val="00CA16B6"/>
    <w:rsid w:val="00CA3E91"/>
    <w:rsid w:val="00CA3F20"/>
    <w:rsid w:val="00CA755E"/>
    <w:rsid w:val="00CA7837"/>
    <w:rsid w:val="00CB20A7"/>
    <w:rsid w:val="00CB4FF7"/>
    <w:rsid w:val="00CC04EA"/>
    <w:rsid w:val="00CC3D96"/>
    <w:rsid w:val="00CC4DE5"/>
    <w:rsid w:val="00CC6F78"/>
    <w:rsid w:val="00CC7835"/>
    <w:rsid w:val="00CC7FF2"/>
    <w:rsid w:val="00CD4293"/>
    <w:rsid w:val="00CD5B8C"/>
    <w:rsid w:val="00CE50CD"/>
    <w:rsid w:val="00CE57DF"/>
    <w:rsid w:val="00CE640A"/>
    <w:rsid w:val="00CE6752"/>
    <w:rsid w:val="00CE6BC6"/>
    <w:rsid w:val="00CE6E38"/>
    <w:rsid w:val="00CF1D0A"/>
    <w:rsid w:val="00CF25EB"/>
    <w:rsid w:val="00CF4051"/>
    <w:rsid w:val="00CF5526"/>
    <w:rsid w:val="00D032F2"/>
    <w:rsid w:val="00D03E2E"/>
    <w:rsid w:val="00D04F2C"/>
    <w:rsid w:val="00D0512D"/>
    <w:rsid w:val="00D0601F"/>
    <w:rsid w:val="00D0757B"/>
    <w:rsid w:val="00D10BB5"/>
    <w:rsid w:val="00D1277B"/>
    <w:rsid w:val="00D12926"/>
    <w:rsid w:val="00D131DD"/>
    <w:rsid w:val="00D139D4"/>
    <w:rsid w:val="00D166FF"/>
    <w:rsid w:val="00D177E7"/>
    <w:rsid w:val="00D2014C"/>
    <w:rsid w:val="00D20AAE"/>
    <w:rsid w:val="00D20C19"/>
    <w:rsid w:val="00D21AB8"/>
    <w:rsid w:val="00D248D8"/>
    <w:rsid w:val="00D25877"/>
    <w:rsid w:val="00D2723C"/>
    <w:rsid w:val="00D2748F"/>
    <w:rsid w:val="00D30F7E"/>
    <w:rsid w:val="00D31927"/>
    <w:rsid w:val="00D31E46"/>
    <w:rsid w:val="00D320EB"/>
    <w:rsid w:val="00D32253"/>
    <w:rsid w:val="00D33A37"/>
    <w:rsid w:val="00D35F33"/>
    <w:rsid w:val="00D365FB"/>
    <w:rsid w:val="00D371CF"/>
    <w:rsid w:val="00D405E9"/>
    <w:rsid w:val="00D4288A"/>
    <w:rsid w:val="00D43CFA"/>
    <w:rsid w:val="00D44D71"/>
    <w:rsid w:val="00D47424"/>
    <w:rsid w:val="00D50D11"/>
    <w:rsid w:val="00D56E53"/>
    <w:rsid w:val="00D571A0"/>
    <w:rsid w:val="00D60014"/>
    <w:rsid w:val="00D60E1F"/>
    <w:rsid w:val="00D6344E"/>
    <w:rsid w:val="00D6550F"/>
    <w:rsid w:val="00D6629E"/>
    <w:rsid w:val="00D70DCD"/>
    <w:rsid w:val="00D71094"/>
    <w:rsid w:val="00D728DC"/>
    <w:rsid w:val="00D73B6F"/>
    <w:rsid w:val="00D748E8"/>
    <w:rsid w:val="00D7619C"/>
    <w:rsid w:val="00D7652B"/>
    <w:rsid w:val="00D83329"/>
    <w:rsid w:val="00D86DC1"/>
    <w:rsid w:val="00D87158"/>
    <w:rsid w:val="00D87184"/>
    <w:rsid w:val="00D928D5"/>
    <w:rsid w:val="00D92F47"/>
    <w:rsid w:val="00D934A9"/>
    <w:rsid w:val="00D93E0F"/>
    <w:rsid w:val="00D95828"/>
    <w:rsid w:val="00D95953"/>
    <w:rsid w:val="00D964A8"/>
    <w:rsid w:val="00D9687B"/>
    <w:rsid w:val="00DA0BC0"/>
    <w:rsid w:val="00DA12A1"/>
    <w:rsid w:val="00DA2A9A"/>
    <w:rsid w:val="00DA5116"/>
    <w:rsid w:val="00DB0687"/>
    <w:rsid w:val="00DB1791"/>
    <w:rsid w:val="00DB29B9"/>
    <w:rsid w:val="00DB2D0A"/>
    <w:rsid w:val="00DB516B"/>
    <w:rsid w:val="00DB5A90"/>
    <w:rsid w:val="00DB6966"/>
    <w:rsid w:val="00DB6F21"/>
    <w:rsid w:val="00DB7103"/>
    <w:rsid w:val="00DC2D01"/>
    <w:rsid w:val="00DC4853"/>
    <w:rsid w:val="00DC4EF3"/>
    <w:rsid w:val="00DD045C"/>
    <w:rsid w:val="00DD072F"/>
    <w:rsid w:val="00DD3022"/>
    <w:rsid w:val="00DD509C"/>
    <w:rsid w:val="00DD60DB"/>
    <w:rsid w:val="00DD659C"/>
    <w:rsid w:val="00DE5294"/>
    <w:rsid w:val="00DE6341"/>
    <w:rsid w:val="00DE7E03"/>
    <w:rsid w:val="00DF300D"/>
    <w:rsid w:val="00DF3C31"/>
    <w:rsid w:val="00DF4CA8"/>
    <w:rsid w:val="00DF7DFF"/>
    <w:rsid w:val="00E01CCD"/>
    <w:rsid w:val="00E01EC2"/>
    <w:rsid w:val="00E03E1A"/>
    <w:rsid w:val="00E046C8"/>
    <w:rsid w:val="00E04A6C"/>
    <w:rsid w:val="00E07D86"/>
    <w:rsid w:val="00E10A61"/>
    <w:rsid w:val="00E16865"/>
    <w:rsid w:val="00E206F8"/>
    <w:rsid w:val="00E20EEC"/>
    <w:rsid w:val="00E2267B"/>
    <w:rsid w:val="00E23190"/>
    <w:rsid w:val="00E23DFD"/>
    <w:rsid w:val="00E30982"/>
    <w:rsid w:val="00E31281"/>
    <w:rsid w:val="00E31375"/>
    <w:rsid w:val="00E3195C"/>
    <w:rsid w:val="00E372B7"/>
    <w:rsid w:val="00E4165D"/>
    <w:rsid w:val="00E419CD"/>
    <w:rsid w:val="00E41D37"/>
    <w:rsid w:val="00E45CF7"/>
    <w:rsid w:val="00E45D06"/>
    <w:rsid w:val="00E52A68"/>
    <w:rsid w:val="00E53E5B"/>
    <w:rsid w:val="00E565DB"/>
    <w:rsid w:val="00E5727D"/>
    <w:rsid w:val="00E60E31"/>
    <w:rsid w:val="00E61D58"/>
    <w:rsid w:val="00E6270C"/>
    <w:rsid w:val="00E62D6A"/>
    <w:rsid w:val="00E66B8B"/>
    <w:rsid w:val="00E674F1"/>
    <w:rsid w:val="00E70A1D"/>
    <w:rsid w:val="00E73271"/>
    <w:rsid w:val="00E733A8"/>
    <w:rsid w:val="00E73498"/>
    <w:rsid w:val="00E7376B"/>
    <w:rsid w:val="00E75EE7"/>
    <w:rsid w:val="00E7681A"/>
    <w:rsid w:val="00E77DDF"/>
    <w:rsid w:val="00E8075D"/>
    <w:rsid w:val="00E82980"/>
    <w:rsid w:val="00E85614"/>
    <w:rsid w:val="00E866FC"/>
    <w:rsid w:val="00E87077"/>
    <w:rsid w:val="00E874B6"/>
    <w:rsid w:val="00E9295E"/>
    <w:rsid w:val="00E92BB8"/>
    <w:rsid w:val="00E93C4E"/>
    <w:rsid w:val="00E96D6D"/>
    <w:rsid w:val="00E975C9"/>
    <w:rsid w:val="00EA369E"/>
    <w:rsid w:val="00EA38B2"/>
    <w:rsid w:val="00EB0FD7"/>
    <w:rsid w:val="00EB1BCE"/>
    <w:rsid w:val="00EB2071"/>
    <w:rsid w:val="00EB28BF"/>
    <w:rsid w:val="00EB4552"/>
    <w:rsid w:val="00EB516A"/>
    <w:rsid w:val="00EC43E1"/>
    <w:rsid w:val="00EC4498"/>
    <w:rsid w:val="00EC4EF2"/>
    <w:rsid w:val="00EC57C0"/>
    <w:rsid w:val="00EC6501"/>
    <w:rsid w:val="00EC65A6"/>
    <w:rsid w:val="00ED05CC"/>
    <w:rsid w:val="00ED1D40"/>
    <w:rsid w:val="00ED2362"/>
    <w:rsid w:val="00ED24F1"/>
    <w:rsid w:val="00ED27C7"/>
    <w:rsid w:val="00ED35DF"/>
    <w:rsid w:val="00ED366A"/>
    <w:rsid w:val="00ED3BE0"/>
    <w:rsid w:val="00ED4E93"/>
    <w:rsid w:val="00ED5834"/>
    <w:rsid w:val="00ED6213"/>
    <w:rsid w:val="00ED6FAC"/>
    <w:rsid w:val="00ED7265"/>
    <w:rsid w:val="00ED7C5C"/>
    <w:rsid w:val="00EE6FF1"/>
    <w:rsid w:val="00EF186E"/>
    <w:rsid w:val="00EF4E8F"/>
    <w:rsid w:val="00EF6D68"/>
    <w:rsid w:val="00F029B8"/>
    <w:rsid w:val="00F03F5C"/>
    <w:rsid w:val="00F04DCB"/>
    <w:rsid w:val="00F05AF4"/>
    <w:rsid w:val="00F0723A"/>
    <w:rsid w:val="00F130ED"/>
    <w:rsid w:val="00F17378"/>
    <w:rsid w:val="00F22C7F"/>
    <w:rsid w:val="00F236E5"/>
    <w:rsid w:val="00F26460"/>
    <w:rsid w:val="00F27978"/>
    <w:rsid w:val="00F359BF"/>
    <w:rsid w:val="00F35C8C"/>
    <w:rsid w:val="00F368AA"/>
    <w:rsid w:val="00F40379"/>
    <w:rsid w:val="00F4223F"/>
    <w:rsid w:val="00F425A4"/>
    <w:rsid w:val="00F43B5C"/>
    <w:rsid w:val="00F43B85"/>
    <w:rsid w:val="00F45159"/>
    <w:rsid w:val="00F46816"/>
    <w:rsid w:val="00F51361"/>
    <w:rsid w:val="00F5151A"/>
    <w:rsid w:val="00F51592"/>
    <w:rsid w:val="00F53602"/>
    <w:rsid w:val="00F53EB8"/>
    <w:rsid w:val="00F542B9"/>
    <w:rsid w:val="00F60148"/>
    <w:rsid w:val="00F606F9"/>
    <w:rsid w:val="00F62AEF"/>
    <w:rsid w:val="00F647B4"/>
    <w:rsid w:val="00F652D3"/>
    <w:rsid w:val="00F667E5"/>
    <w:rsid w:val="00F67E55"/>
    <w:rsid w:val="00F71033"/>
    <w:rsid w:val="00F72B7E"/>
    <w:rsid w:val="00F746D2"/>
    <w:rsid w:val="00F77272"/>
    <w:rsid w:val="00F804CA"/>
    <w:rsid w:val="00F82428"/>
    <w:rsid w:val="00F83B6B"/>
    <w:rsid w:val="00F85E34"/>
    <w:rsid w:val="00F906C5"/>
    <w:rsid w:val="00F92CE8"/>
    <w:rsid w:val="00F9366E"/>
    <w:rsid w:val="00F93E17"/>
    <w:rsid w:val="00F943BA"/>
    <w:rsid w:val="00F94CCC"/>
    <w:rsid w:val="00F95051"/>
    <w:rsid w:val="00F9702C"/>
    <w:rsid w:val="00F97A61"/>
    <w:rsid w:val="00FA1280"/>
    <w:rsid w:val="00FA13DB"/>
    <w:rsid w:val="00FA5061"/>
    <w:rsid w:val="00FA53A6"/>
    <w:rsid w:val="00FA5642"/>
    <w:rsid w:val="00FA578E"/>
    <w:rsid w:val="00FA6391"/>
    <w:rsid w:val="00FA7C87"/>
    <w:rsid w:val="00FB098E"/>
    <w:rsid w:val="00FB255E"/>
    <w:rsid w:val="00FB52C6"/>
    <w:rsid w:val="00FB60A0"/>
    <w:rsid w:val="00FB7E1D"/>
    <w:rsid w:val="00FC1585"/>
    <w:rsid w:val="00FC21A4"/>
    <w:rsid w:val="00FC3FA8"/>
    <w:rsid w:val="00FC628F"/>
    <w:rsid w:val="00FC7507"/>
    <w:rsid w:val="00FD0266"/>
    <w:rsid w:val="00FD1053"/>
    <w:rsid w:val="00FD15AE"/>
    <w:rsid w:val="00FD1AFA"/>
    <w:rsid w:val="00FD4244"/>
    <w:rsid w:val="00FD486C"/>
    <w:rsid w:val="00FD4C38"/>
    <w:rsid w:val="00FD5708"/>
    <w:rsid w:val="00FD7B64"/>
    <w:rsid w:val="00FE0463"/>
    <w:rsid w:val="00FE05B7"/>
    <w:rsid w:val="00FE0CCD"/>
    <w:rsid w:val="00FE15D3"/>
    <w:rsid w:val="00FE1C57"/>
    <w:rsid w:val="00FE2207"/>
    <w:rsid w:val="00FE4A1A"/>
    <w:rsid w:val="00FE51BE"/>
    <w:rsid w:val="00FE6333"/>
    <w:rsid w:val="00FE633D"/>
    <w:rsid w:val="00FF005C"/>
    <w:rsid w:val="00FF4B10"/>
    <w:rsid w:val="00FF4C74"/>
    <w:rsid w:val="00FF5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E0"/>
    <w:pPr>
      <w:suppressAutoHyphens/>
    </w:pPr>
    <w:rPr>
      <w:rFonts w:ascii="Arial" w:hAnsi="Arial"/>
      <w:sz w:val="24"/>
      <w:lang w:eastAsia="ar-SA"/>
    </w:rPr>
  </w:style>
  <w:style w:type="paragraph" w:styleId="Nagwek1">
    <w:name w:val="heading 1"/>
    <w:basedOn w:val="Normalny"/>
    <w:next w:val="Normalny"/>
    <w:link w:val="Nagwek1Znak"/>
    <w:qFormat/>
    <w:rsid w:val="009263E0"/>
    <w:pPr>
      <w:keepNext/>
      <w:outlineLvl w:val="0"/>
    </w:pPr>
    <w:rPr>
      <w:sz w:val="28"/>
    </w:rPr>
  </w:style>
  <w:style w:type="paragraph" w:styleId="Nagwek2">
    <w:name w:val="heading 2"/>
    <w:basedOn w:val="Normalny"/>
    <w:next w:val="Normalny"/>
    <w:qFormat/>
    <w:rsid w:val="009263E0"/>
    <w:pPr>
      <w:keepNext/>
      <w:spacing w:before="240" w:after="60"/>
      <w:outlineLvl w:val="1"/>
    </w:pPr>
    <w:rPr>
      <w:rFonts w:cs="Arial"/>
      <w:b/>
      <w:bCs/>
      <w:i/>
      <w:iCs/>
      <w:sz w:val="28"/>
      <w:szCs w:val="28"/>
    </w:rPr>
  </w:style>
  <w:style w:type="paragraph" w:styleId="Nagwek3">
    <w:name w:val="heading 3"/>
    <w:basedOn w:val="Normalny"/>
    <w:next w:val="Normalny"/>
    <w:qFormat/>
    <w:rsid w:val="00AD5E6C"/>
    <w:pPr>
      <w:keepNext/>
      <w:spacing w:before="240" w:after="60"/>
      <w:outlineLvl w:val="2"/>
    </w:pPr>
    <w:rPr>
      <w:rFonts w:cs="Arial"/>
      <w:b/>
      <w:bCs/>
      <w:sz w:val="26"/>
      <w:szCs w:val="26"/>
    </w:rPr>
  </w:style>
  <w:style w:type="paragraph" w:styleId="Nagwek4">
    <w:name w:val="heading 4"/>
    <w:basedOn w:val="Normalny"/>
    <w:next w:val="Normalny"/>
    <w:qFormat/>
    <w:rsid w:val="009263E0"/>
    <w:pPr>
      <w:keepNext/>
      <w:numPr>
        <w:ilvl w:val="3"/>
        <w:numId w:val="11"/>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9263E0"/>
    <w:pPr>
      <w:numPr>
        <w:ilvl w:val="4"/>
        <w:numId w:val="11"/>
      </w:numPr>
      <w:spacing w:before="240" w:after="60"/>
      <w:outlineLvl w:val="4"/>
    </w:pPr>
    <w:rPr>
      <w:b/>
      <w:bCs/>
      <w:i/>
      <w:iCs/>
      <w:sz w:val="26"/>
      <w:szCs w:val="26"/>
    </w:rPr>
  </w:style>
  <w:style w:type="paragraph" w:styleId="Nagwek6">
    <w:name w:val="heading 6"/>
    <w:basedOn w:val="Normalny"/>
    <w:next w:val="Normalny"/>
    <w:qFormat/>
    <w:rsid w:val="009263E0"/>
    <w:pPr>
      <w:numPr>
        <w:ilvl w:val="5"/>
        <w:numId w:val="11"/>
      </w:numPr>
      <w:spacing w:before="240" w:after="60"/>
      <w:outlineLvl w:val="5"/>
    </w:pPr>
    <w:rPr>
      <w:rFonts w:ascii="Times New Roman" w:hAnsi="Times New Roman"/>
      <w:b/>
      <w:bCs/>
      <w:sz w:val="22"/>
      <w:szCs w:val="22"/>
    </w:rPr>
  </w:style>
  <w:style w:type="paragraph" w:styleId="Nagwek7">
    <w:name w:val="heading 7"/>
    <w:basedOn w:val="Normalny"/>
    <w:next w:val="Normalny"/>
    <w:qFormat/>
    <w:rsid w:val="009263E0"/>
    <w:pPr>
      <w:numPr>
        <w:ilvl w:val="6"/>
        <w:numId w:val="11"/>
      </w:numPr>
      <w:spacing w:before="240" w:after="60"/>
      <w:outlineLvl w:val="6"/>
    </w:pPr>
    <w:rPr>
      <w:rFonts w:ascii="Times New Roman" w:hAnsi="Times New Roman"/>
      <w:szCs w:val="24"/>
    </w:rPr>
  </w:style>
  <w:style w:type="paragraph" w:styleId="Nagwek8">
    <w:name w:val="heading 8"/>
    <w:basedOn w:val="Normalny"/>
    <w:next w:val="Normalny"/>
    <w:qFormat/>
    <w:rsid w:val="009263E0"/>
    <w:pPr>
      <w:numPr>
        <w:ilvl w:val="7"/>
        <w:numId w:val="11"/>
      </w:numPr>
      <w:spacing w:before="240" w:after="60"/>
      <w:outlineLvl w:val="7"/>
    </w:pPr>
    <w:rPr>
      <w:rFonts w:ascii="Times New Roman" w:hAnsi="Times New Roman"/>
      <w:i/>
      <w:iCs/>
      <w:szCs w:val="24"/>
    </w:rPr>
  </w:style>
  <w:style w:type="paragraph" w:styleId="Nagwek9">
    <w:name w:val="heading 9"/>
    <w:basedOn w:val="Normalny"/>
    <w:next w:val="Normalny"/>
    <w:qFormat/>
    <w:rsid w:val="009263E0"/>
    <w:pPr>
      <w:numPr>
        <w:ilvl w:val="8"/>
        <w:numId w:val="1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263E0"/>
    <w:rPr>
      <w:rFonts w:ascii="Courier New" w:hAnsi="Courier New"/>
    </w:rPr>
  </w:style>
  <w:style w:type="character" w:customStyle="1" w:styleId="WW8Num3z0">
    <w:name w:val="WW8Num3z0"/>
    <w:rsid w:val="009263E0"/>
    <w:rPr>
      <w:rFonts w:ascii="Symbol" w:hAnsi="Symbol"/>
      <w:color w:val="auto"/>
    </w:rPr>
  </w:style>
  <w:style w:type="character" w:customStyle="1" w:styleId="WW8Num4z0">
    <w:name w:val="WW8Num4z0"/>
    <w:rsid w:val="009263E0"/>
    <w:rPr>
      <w:b w:val="0"/>
      <w:i w:val="0"/>
    </w:rPr>
  </w:style>
  <w:style w:type="character" w:customStyle="1" w:styleId="WW8Num5z0">
    <w:name w:val="WW8Num5z0"/>
    <w:rsid w:val="009263E0"/>
    <w:rPr>
      <w:b w:val="0"/>
      <w:i w:val="0"/>
      <w:strike w:val="0"/>
      <w:dstrike w:val="0"/>
    </w:rPr>
  </w:style>
  <w:style w:type="character" w:customStyle="1" w:styleId="WW8Num7z0">
    <w:name w:val="WW8Num7z0"/>
    <w:rsid w:val="009263E0"/>
    <w:rPr>
      <w:b w:val="0"/>
      <w:i w:val="0"/>
      <w:strike w:val="0"/>
      <w:dstrike w:val="0"/>
    </w:rPr>
  </w:style>
  <w:style w:type="character" w:customStyle="1" w:styleId="WW8Num9z0">
    <w:name w:val="WW8Num9z0"/>
    <w:rsid w:val="009263E0"/>
    <w:rPr>
      <w:b w:val="0"/>
      <w:i w:val="0"/>
    </w:rPr>
  </w:style>
  <w:style w:type="character" w:customStyle="1" w:styleId="WW8Num10z0">
    <w:name w:val="WW8Num10z0"/>
    <w:rsid w:val="009263E0"/>
    <w:rPr>
      <w:b/>
      <w:i w:val="0"/>
    </w:rPr>
  </w:style>
  <w:style w:type="character" w:customStyle="1" w:styleId="WW8Num11z0">
    <w:name w:val="WW8Num11z0"/>
    <w:rsid w:val="009263E0"/>
    <w:rPr>
      <w:rFonts w:ascii="Symbol" w:hAnsi="Symbol"/>
    </w:rPr>
  </w:style>
  <w:style w:type="character" w:customStyle="1" w:styleId="WW8Num12z0">
    <w:name w:val="WW8Num12z0"/>
    <w:rsid w:val="009263E0"/>
    <w:rPr>
      <w:b w:val="0"/>
      <w:i w:val="0"/>
    </w:rPr>
  </w:style>
  <w:style w:type="character" w:customStyle="1" w:styleId="WW8Num15z0">
    <w:name w:val="WW8Num15z0"/>
    <w:rsid w:val="009263E0"/>
    <w:rPr>
      <w:b w:val="0"/>
      <w:i w:val="0"/>
    </w:rPr>
  </w:style>
  <w:style w:type="character" w:customStyle="1" w:styleId="WW8Num16z3">
    <w:name w:val="WW8Num16z3"/>
    <w:rsid w:val="009263E0"/>
    <w:rPr>
      <w:b w:val="0"/>
      <w:i w:val="0"/>
    </w:rPr>
  </w:style>
  <w:style w:type="character" w:customStyle="1" w:styleId="WW8Num17z0">
    <w:name w:val="WW8Num17z0"/>
    <w:rsid w:val="009263E0"/>
    <w:rPr>
      <w:b w:val="0"/>
      <w:i w:val="0"/>
      <w:strike w:val="0"/>
      <w:dstrike w:val="0"/>
    </w:rPr>
  </w:style>
  <w:style w:type="character" w:customStyle="1" w:styleId="WW8Num18z0">
    <w:name w:val="WW8Num18z0"/>
    <w:rsid w:val="009263E0"/>
    <w:rPr>
      <w:b w:val="0"/>
      <w:i w:val="0"/>
    </w:rPr>
  </w:style>
  <w:style w:type="character" w:customStyle="1" w:styleId="WW8Num19z0">
    <w:name w:val="WW8Num19z0"/>
    <w:rsid w:val="009263E0"/>
    <w:rPr>
      <w:b w:val="0"/>
      <w:i w:val="0"/>
      <w:strike w:val="0"/>
      <w:dstrike w:val="0"/>
    </w:rPr>
  </w:style>
  <w:style w:type="character" w:customStyle="1" w:styleId="WW8Num20z1">
    <w:name w:val="WW8Num20z1"/>
    <w:rsid w:val="009263E0"/>
    <w:rPr>
      <w:rFonts w:ascii="Symbol" w:hAnsi="Symbol"/>
    </w:rPr>
  </w:style>
  <w:style w:type="character" w:customStyle="1" w:styleId="WW8Num21z0">
    <w:name w:val="WW8Num21z0"/>
    <w:rsid w:val="009263E0"/>
    <w:rPr>
      <w:rFonts w:ascii="Symbol" w:hAnsi="Symbol"/>
    </w:rPr>
  </w:style>
  <w:style w:type="character" w:customStyle="1" w:styleId="WW8Num22z0">
    <w:name w:val="WW8Num22z0"/>
    <w:rsid w:val="009263E0"/>
    <w:rPr>
      <w:rFonts w:ascii="Times New Roman" w:eastAsia="Times New Roman" w:hAnsi="Times New Roman" w:cs="Times New Roman"/>
    </w:rPr>
  </w:style>
  <w:style w:type="character" w:customStyle="1" w:styleId="WW8Num23z0">
    <w:name w:val="WW8Num23z0"/>
    <w:rsid w:val="009263E0"/>
    <w:rPr>
      <w:b w:val="0"/>
      <w:i w:val="0"/>
      <w:strike w:val="0"/>
      <w:dstrike w:val="0"/>
    </w:rPr>
  </w:style>
  <w:style w:type="character" w:customStyle="1" w:styleId="WW8Num24z0">
    <w:name w:val="WW8Num24z0"/>
    <w:rsid w:val="009263E0"/>
    <w:rPr>
      <w:b w:val="0"/>
      <w:i w:val="0"/>
      <w:strike w:val="0"/>
      <w:dstrike w:val="0"/>
    </w:rPr>
  </w:style>
  <w:style w:type="character" w:customStyle="1" w:styleId="WW8Num25z0">
    <w:name w:val="WW8Num25z0"/>
    <w:rsid w:val="009263E0"/>
    <w:rPr>
      <w:b w:val="0"/>
      <w:i w:val="0"/>
    </w:rPr>
  </w:style>
  <w:style w:type="character" w:customStyle="1" w:styleId="WW8Num27z0">
    <w:name w:val="WW8Num27z0"/>
    <w:rsid w:val="009263E0"/>
    <w:rPr>
      <w:b w:val="0"/>
      <w:i w:val="0"/>
      <w:strike w:val="0"/>
      <w:dstrike w:val="0"/>
      <w:color w:val="auto"/>
    </w:rPr>
  </w:style>
  <w:style w:type="character" w:customStyle="1" w:styleId="WW8Num28z0">
    <w:name w:val="WW8Num28z0"/>
    <w:rsid w:val="009263E0"/>
    <w:rPr>
      <w:b/>
      <w:i w:val="0"/>
    </w:rPr>
  </w:style>
  <w:style w:type="character" w:customStyle="1" w:styleId="WW8Num29z0">
    <w:name w:val="WW8Num29z0"/>
    <w:rsid w:val="009263E0"/>
    <w:rPr>
      <w:rFonts w:ascii="Symbol" w:hAnsi="Symbol"/>
    </w:rPr>
  </w:style>
  <w:style w:type="character" w:customStyle="1" w:styleId="WW8Num30z0">
    <w:name w:val="WW8Num30z0"/>
    <w:rsid w:val="009263E0"/>
    <w:rPr>
      <w:b w:val="0"/>
      <w:i w:val="0"/>
    </w:rPr>
  </w:style>
  <w:style w:type="character" w:customStyle="1" w:styleId="WW8Num31z0">
    <w:name w:val="WW8Num31z0"/>
    <w:rsid w:val="009263E0"/>
    <w:rPr>
      <w:b w:val="0"/>
      <w:i w:val="0"/>
    </w:rPr>
  </w:style>
  <w:style w:type="character" w:customStyle="1" w:styleId="WW8Num32z0">
    <w:name w:val="WW8Num32z0"/>
    <w:rsid w:val="009263E0"/>
    <w:rPr>
      <w:b w:val="0"/>
      <w:i w:val="0"/>
      <w:strike w:val="0"/>
      <w:dstrike w:val="0"/>
    </w:rPr>
  </w:style>
  <w:style w:type="character" w:customStyle="1" w:styleId="WW8Num33z0">
    <w:name w:val="WW8Num33z0"/>
    <w:rsid w:val="009263E0"/>
    <w:rPr>
      <w:b w:val="0"/>
      <w:i w:val="0"/>
      <w:strike w:val="0"/>
      <w:dstrike w:val="0"/>
    </w:rPr>
  </w:style>
  <w:style w:type="character" w:customStyle="1" w:styleId="WW8Num34z0">
    <w:name w:val="WW8Num34z0"/>
    <w:rsid w:val="009263E0"/>
    <w:rPr>
      <w:rFonts w:ascii="Courier New" w:hAnsi="Courier New"/>
    </w:rPr>
  </w:style>
  <w:style w:type="character" w:customStyle="1" w:styleId="WW8Num35z0">
    <w:name w:val="WW8Num35z0"/>
    <w:rsid w:val="009263E0"/>
    <w:rPr>
      <w:b w:val="0"/>
      <w:i w:val="0"/>
      <w:strike w:val="0"/>
      <w:dstrike w:val="0"/>
    </w:rPr>
  </w:style>
  <w:style w:type="character" w:customStyle="1" w:styleId="WW8Num36z0">
    <w:name w:val="WW8Num36z0"/>
    <w:rsid w:val="009263E0"/>
    <w:rPr>
      <w:b w:val="0"/>
      <w:i w:val="0"/>
      <w:color w:val="auto"/>
    </w:rPr>
  </w:style>
  <w:style w:type="character" w:customStyle="1" w:styleId="WW8Num37z0">
    <w:name w:val="WW8Num37z0"/>
    <w:rsid w:val="009263E0"/>
    <w:rPr>
      <w:b w:val="0"/>
      <w:i w:val="0"/>
    </w:rPr>
  </w:style>
  <w:style w:type="character" w:customStyle="1" w:styleId="WW8Num38z0">
    <w:name w:val="WW8Num38z0"/>
    <w:rsid w:val="009263E0"/>
    <w:rPr>
      <w:b w:val="0"/>
      <w:i w:val="0"/>
    </w:rPr>
  </w:style>
  <w:style w:type="character" w:customStyle="1" w:styleId="WW8Num40z0">
    <w:name w:val="WW8Num40z0"/>
    <w:rsid w:val="009263E0"/>
    <w:rPr>
      <w:b w:val="0"/>
      <w:i w:val="0"/>
    </w:rPr>
  </w:style>
  <w:style w:type="character" w:customStyle="1" w:styleId="WW8Num41z0">
    <w:name w:val="WW8Num41z0"/>
    <w:rsid w:val="009263E0"/>
    <w:rPr>
      <w:rFonts w:ascii="Symbol" w:hAnsi="Symbol"/>
    </w:rPr>
  </w:style>
  <w:style w:type="character" w:customStyle="1" w:styleId="Absatz-Standardschriftart">
    <w:name w:val="Absatz-Standardschriftart"/>
    <w:rsid w:val="009263E0"/>
  </w:style>
  <w:style w:type="character" w:customStyle="1" w:styleId="WW8Num1z2">
    <w:name w:val="WW8Num1z2"/>
    <w:rsid w:val="009263E0"/>
    <w:rPr>
      <w:rFonts w:ascii="Wingdings" w:hAnsi="Wingdings"/>
    </w:rPr>
  </w:style>
  <w:style w:type="character" w:customStyle="1" w:styleId="WW8Num1z3">
    <w:name w:val="WW8Num1z3"/>
    <w:rsid w:val="009263E0"/>
    <w:rPr>
      <w:rFonts w:ascii="Symbol" w:hAnsi="Symbol"/>
    </w:rPr>
  </w:style>
  <w:style w:type="character" w:customStyle="1" w:styleId="WW8Num1z4">
    <w:name w:val="WW8Num1z4"/>
    <w:rsid w:val="009263E0"/>
    <w:rPr>
      <w:rFonts w:ascii="Courier New" w:hAnsi="Courier New" w:cs="Courier New"/>
    </w:rPr>
  </w:style>
  <w:style w:type="character" w:customStyle="1" w:styleId="WW8Num2z0">
    <w:name w:val="WW8Num2z0"/>
    <w:rsid w:val="009263E0"/>
    <w:rPr>
      <w:b w:val="0"/>
      <w:i w:val="0"/>
    </w:rPr>
  </w:style>
  <w:style w:type="character" w:customStyle="1" w:styleId="WW8Num6z0">
    <w:name w:val="WW8Num6z0"/>
    <w:rsid w:val="009263E0"/>
    <w:rPr>
      <w:b w:val="0"/>
      <w:i w:val="0"/>
    </w:rPr>
  </w:style>
  <w:style w:type="character" w:customStyle="1" w:styleId="WW8Num8z0">
    <w:name w:val="WW8Num8z0"/>
    <w:rsid w:val="009263E0"/>
    <w:rPr>
      <w:b w:val="0"/>
      <w:i w:val="0"/>
      <w:color w:val="auto"/>
    </w:rPr>
  </w:style>
  <w:style w:type="character" w:customStyle="1" w:styleId="WW8Num9z1">
    <w:name w:val="WW8Num9z1"/>
    <w:rsid w:val="009263E0"/>
    <w:rPr>
      <w:rFonts w:ascii="Courier New" w:hAnsi="Courier New" w:cs="Courier New"/>
    </w:rPr>
  </w:style>
  <w:style w:type="character" w:customStyle="1" w:styleId="WW8Num9z2">
    <w:name w:val="WW8Num9z2"/>
    <w:rsid w:val="009263E0"/>
    <w:rPr>
      <w:rFonts w:ascii="Wingdings" w:hAnsi="Wingdings"/>
    </w:rPr>
  </w:style>
  <w:style w:type="character" w:customStyle="1" w:styleId="WW8Num9z3">
    <w:name w:val="WW8Num9z3"/>
    <w:rsid w:val="009263E0"/>
    <w:rPr>
      <w:rFonts w:ascii="Symbol" w:hAnsi="Symbol"/>
    </w:rPr>
  </w:style>
  <w:style w:type="character" w:customStyle="1" w:styleId="WW8Num11z1">
    <w:name w:val="WW8Num11z1"/>
    <w:rsid w:val="009263E0"/>
    <w:rPr>
      <w:rFonts w:ascii="Courier New" w:hAnsi="Courier New" w:cs="Courier New"/>
    </w:rPr>
  </w:style>
  <w:style w:type="character" w:customStyle="1" w:styleId="WW8Num11z2">
    <w:name w:val="WW8Num11z2"/>
    <w:rsid w:val="009263E0"/>
    <w:rPr>
      <w:rFonts w:ascii="Wingdings" w:hAnsi="Wingdings"/>
    </w:rPr>
  </w:style>
  <w:style w:type="character" w:customStyle="1" w:styleId="WW8Num13z0">
    <w:name w:val="WW8Num13z0"/>
    <w:rsid w:val="009263E0"/>
    <w:rPr>
      <w:b w:val="0"/>
      <w:i w:val="0"/>
    </w:rPr>
  </w:style>
  <w:style w:type="character" w:customStyle="1" w:styleId="WW8Num14z0">
    <w:name w:val="WW8Num14z0"/>
    <w:rsid w:val="009263E0"/>
    <w:rPr>
      <w:b w:val="0"/>
      <w:i w:val="0"/>
    </w:rPr>
  </w:style>
  <w:style w:type="character" w:customStyle="1" w:styleId="WW8Num16z0">
    <w:name w:val="WW8Num16z0"/>
    <w:rsid w:val="009263E0"/>
    <w:rPr>
      <w:b w:val="0"/>
      <w:i w:val="0"/>
    </w:rPr>
  </w:style>
  <w:style w:type="character" w:customStyle="1" w:styleId="WW8Num20z0">
    <w:name w:val="WW8Num20z0"/>
    <w:rsid w:val="009263E0"/>
    <w:rPr>
      <w:b w:val="0"/>
      <w:i w:val="0"/>
      <w:color w:val="auto"/>
    </w:rPr>
  </w:style>
  <w:style w:type="character" w:customStyle="1" w:styleId="WW8Num21z3">
    <w:name w:val="WW8Num21z3"/>
    <w:rsid w:val="009263E0"/>
    <w:rPr>
      <w:b w:val="0"/>
      <w:i w:val="0"/>
    </w:rPr>
  </w:style>
  <w:style w:type="character" w:customStyle="1" w:styleId="WW8Num22z1">
    <w:name w:val="WW8Num22z1"/>
    <w:rsid w:val="009263E0"/>
    <w:rPr>
      <w:b w:val="0"/>
      <w:i w:val="0"/>
      <w:color w:val="auto"/>
    </w:rPr>
  </w:style>
  <w:style w:type="character" w:customStyle="1" w:styleId="WW8Num26z0">
    <w:name w:val="WW8Num26z0"/>
    <w:rsid w:val="009263E0"/>
    <w:rPr>
      <w:b w:val="0"/>
      <w:i w:val="0"/>
      <w:strike w:val="0"/>
      <w:dstrike w:val="0"/>
    </w:rPr>
  </w:style>
  <w:style w:type="character" w:customStyle="1" w:styleId="WW8Num27z3">
    <w:name w:val="WW8Num27z3"/>
    <w:rsid w:val="009263E0"/>
    <w:rPr>
      <w:b w:val="0"/>
      <w:i w:val="0"/>
    </w:rPr>
  </w:style>
  <w:style w:type="character" w:customStyle="1" w:styleId="WW8Num28z1">
    <w:name w:val="WW8Num28z1"/>
    <w:rsid w:val="009263E0"/>
    <w:rPr>
      <w:rFonts w:ascii="Symbol" w:hAnsi="Symbol"/>
    </w:rPr>
  </w:style>
  <w:style w:type="character" w:customStyle="1" w:styleId="WW8Num29z1">
    <w:name w:val="WW8Num29z1"/>
    <w:rsid w:val="009263E0"/>
    <w:rPr>
      <w:rFonts w:ascii="Courier New" w:hAnsi="Courier New" w:cs="Courier New"/>
    </w:rPr>
  </w:style>
  <w:style w:type="character" w:customStyle="1" w:styleId="WW8Num29z2">
    <w:name w:val="WW8Num29z2"/>
    <w:rsid w:val="009263E0"/>
    <w:rPr>
      <w:rFonts w:ascii="Wingdings" w:hAnsi="Wingdings"/>
    </w:rPr>
  </w:style>
  <w:style w:type="character" w:customStyle="1" w:styleId="WW8Num34z1">
    <w:name w:val="WW8Num34z1"/>
    <w:rsid w:val="009263E0"/>
    <w:rPr>
      <w:rFonts w:ascii="Courier New" w:hAnsi="Courier New" w:cs="Courier New"/>
    </w:rPr>
  </w:style>
  <w:style w:type="character" w:customStyle="1" w:styleId="WW8Num34z2">
    <w:name w:val="WW8Num34z2"/>
    <w:rsid w:val="009263E0"/>
    <w:rPr>
      <w:rFonts w:ascii="Wingdings" w:hAnsi="Wingdings"/>
    </w:rPr>
  </w:style>
  <w:style w:type="character" w:customStyle="1" w:styleId="WW8Num34z3">
    <w:name w:val="WW8Num34z3"/>
    <w:rsid w:val="009263E0"/>
    <w:rPr>
      <w:rFonts w:ascii="Symbol" w:hAnsi="Symbol"/>
    </w:rPr>
  </w:style>
  <w:style w:type="character" w:customStyle="1" w:styleId="WW8Num39z0">
    <w:name w:val="WW8Num39z0"/>
    <w:rsid w:val="009263E0"/>
    <w:rPr>
      <w:b/>
      <w:i w:val="0"/>
    </w:rPr>
  </w:style>
  <w:style w:type="character" w:customStyle="1" w:styleId="WW8Num41z1">
    <w:name w:val="WW8Num41z1"/>
    <w:rsid w:val="009263E0"/>
    <w:rPr>
      <w:rFonts w:ascii="Courier New" w:hAnsi="Courier New" w:cs="Courier New"/>
    </w:rPr>
  </w:style>
  <w:style w:type="character" w:customStyle="1" w:styleId="WW8Num41z2">
    <w:name w:val="WW8Num41z2"/>
    <w:rsid w:val="009263E0"/>
    <w:rPr>
      <w:rFonts w:ascii="Wingdings" w:hAnsi="Wingdings"/>
    </w:rPr>
  </w:style>
  <w:style w:type="character" w:customStyle="1" w:styleId="WW8Num42z0">
    <w:name w:val="WW8Num42z0"/>
    <w:rsid w:val="009263E0"/>
    <w:rPr>
      <w:b w:val="0"/>
      <w:i w:val="0"/>
      <w:color w:val="auto"/>
    </w:rPr>
  </w:style>
  <w:style w:type="character" w:customStyle="1" w:styleId="WW8Num43z0">
    <w:name w:val="WW8Num43z0"/>
    <w:rsid w:val="009263E0"/>
    <w:rPr>
      <w:rFonts w:ascii="Symbol" w:hAnsi="Symbol"/>
    </w:rPr>
  </w:style>
  <w:style w:type="character" w:customStyle="1" w:styleId="WW8Num43z1">
    <w:name w:val="WW8Num43z1"/>
    <w:rsid w:val="009263E0"/>
    <w:rPr>
      <w:rFonts w:ascii="Courier New" w:hAnsi="Courier New" w:cs="Courier New"/>
    </w:rPr>
  </w:style>
  <w:style w:type="character" w:customStyle="1" w:styleId="WW8Num43z2">
    <w:name w:val="WW8Num43z2"/>
    <w:rsid w:val="009263E0"/>
    <w:rPr>
      <w:rFonts w:ascii="Wingdings" w:hAnsi="Wingdings"/>
    </w:rPr>
  </w:style>
  <w:style w:type="character" w:customStyle="1" w:styleId="WW8Num44z0">
    <w:name w:val="WW8Num44z0"/>
    <w:rsid w:val="009263E0"/>
    <w:rPr>
      <w:b w:val="0"/>
      <w:i w:val="0"/>
    </w:rPr>
  </w:style>
  <w:style w:type="character" w:customStyle="1" w:styleId="WW8Num45z0">
    <w:name w:val="WW8Num45z0"/>
    <w:rsid w:val="009263E0"/>
    <w:rPr>
      <w:b w:val="0"/>
      <w:i w:val="0"/>
    </w:rPr>
  </w:style>
  <w:style w:type="character" w:customStyle="1" w:styleId="WW8Num46z0">
    <w:name w:val="WW8Num46z0"/>
    <w:rsid w:val="009263E0"/>
    <w:rPr>
      <w:rFonts w:ascii="Symbol" w:hAnsi="Symbol"/>
    </w:rPr>
  </w:style>
  <w:style w:type="character" w:customStyle="1" w:styleId="WW8Num46z1">
    <w:name w:val="WW8Num46z1"/>
    <w:rsid w:val="009263E0"/>
    <w:rPr>
      <w:rFonts w:ascii="Courier New" w:hAnsi="Courier New" w:cs="Courier New"/>
    </w:rPr>
  </w:style>
  <w:style w:type="character" w:customStyle="1" w:styleId="WW8Num46z2">
    <w:name w:val="WW8Num46z2"/>
    <w:rsid w:val="009263E0"/>
    <w:rPr>
      <w:rFonts w:ascii="Wingdings" w:hAnsi="Wingdings"/>
    </w:rPr>
  </w:style>
  <w:style w:type="character" w:customStyle="1" w:styleId="WW8Num47z0">
    <w:name w:val="WW8Num47z0"/>
    <w:rsid w:val="009263E0"/>
    <w:rPr>
      <w:b w:val="0"/>
      <w:i w:val="0"/>
      <w:color w:val="auto"/>
    </w:rPr>
  </w:style>
  <w:style w:type="character" w:customStyle="1" w:styleId="WW8Num48z0">
    <w:name w:val="WW8Num48z0"/>
    <w:rsid w:val="009263E0"/>
    <w:rPr>
      <w:b w:val="0"/>
      <w:i w:val="0"/>
      <w:strike w:val="0"/>
      <w:dstrike w:val="0"/>
    </w:rPr>
  </w:style>
  <w:style w:type="character" w:customStyle="1" w:styleId="WW8Num49z0">
    <w:name w:val="WW8Num49z0"/>
    <w:rsid w:val="009263E0"/>
    <w:rPr>
      <w:b w:val="0"/>
      <w:i w:val="0"/>
      <w:color w:val="auto"/>
    </w:rPr>
  </w:style>
  <w:style w:type="character" w:customStyle="1" w:styleId="WW8Num50z0">
    <w:name w:val="WW8Num50z0"/>
    <w:rsid w:val="009263E0"/>
    <w:rPr>
      <w:b w:val="0"/>
      <w:i w:val="0"/>
    </w:rPr>
  </w:style>
  <w:style w:type="character" w:customStyle="1" w:styleId="WW8Num51z0">
    <w:name w:val="WW8Num51z0"/>
    <w:rsid w:val="009263E0"/>
    <w:rPr>
      <w:b w:val="0"/>
      <w:i w:val="0"/>
      <w:color w:val="auto"/>
    </w:rPr>
  </w:style>
  <w:style w:type="character" w:customStyle="1" w:styleId="WW8Num55z0">
    <w:name w:val="WW8Num55z0"/>
    <w:rsid w:val="009263E0"/>
    <w:rPr>
      <w:b w:val="0"/>
      <w:i w:val="0"/>
    </w:rPr>
  </w:style>
  <w:style w:type="character" w:customStyle="1" w:styleId="WW8Num56z0">
    <w:name w:val="WW8Num56z0"/>
    <w:rsid w:val="009263E0"/>
    <w:rPr>
      <w:b w:val="0"/>
      <w:i w:val="0"/>
    </w:rPr>
  </w:style>
  <w:style w:type="character" w:customStyle="1" w:styleId="WW8Num57z0">
    <w:name w:val="WW8Num57z0"/>
    <w:rsid w:val="009263E0"/>
    <w:rPr>
      <w:b w:val="0"/>
      <w:i w:val="0"/>
      <w:strike w:val="0"/>
      <w:dstrike w:val="0"/>
    </w:rPr>
  </w:style>
  <w:style w:type="character" w:customStyle="1" w:styleId="Domylnaczcionkaakapitu1">
    <w:name w:val="Domyślna czcionka akapitu1"/>
    <w:rsid w:val="009263E0"/>
  </w:style>
  <w:style w:type="character" w:styleId="Hipercze">
    <w:name w:val="Hyperlink"/>
    <w:uiPriority w:val="99"/>
    <w:rsid w:val="009263E0"/>
    <w:rPr>
      <w:color w:val="0000FF"/>
      <w:u w:val="single"/>
    </w:rPr>
  </w:style>
  <w:style w:type="character" w:styleId="Numerstrony">
    <w:name w:val="page number"/>
    <w:basedOn w:val="Domylnaczcionkaakapitu1"/>
    <w:rsid w:val="009263E0"/>
  </w:style>
  <w:style w:type="character" w:customStyle="1" w:styleId="akapitdomyslny">
    <w:name w:val="akapitdomyslny"/>
    <w:rsid w:val="009263E0"/>
    <w:rPr>
      <w:sz w:val="20"/>
      <w:szCs w:val="20"/>
    </w:rPr>
  </w:style>
  <w:style w:type="character" w:customStyle="1" w:styleId="Odwoaniedokomentarza1">
    <w:name w:val="Odwołanie do komentarza1"/>
    <w:rsid w:val="009263E0"/>
    <w:rPr>
      <w:sz w:val="16"/>
      <w:szCs w:val="16"/>
    </w:rPr>
  </w:style>
  <w:style w:type="character" w:customStyle="1" w:styleId="WW-Absatz-Standardschriftart">
    <w:name w:val="WW-Absatz-Standardschriftart"/>
    <w:rsid w:val="009263E0"/>
  </w:style>
  <w:style w:type="paragraph" w:customStyle="1" w:styleId="Heading">
    <w:name w:val="Heading"/>
    <w:basedOn w:val="Normalny"/>
    <w:next w:val="Tekstpodstawowy"/>
    <w:rsid w:val="009263E0"/>
    <w:pPr>
      <w:keepNext/>
      <w:spacing w:before="240" w:after="120"/>
    </w:pPr>
    <w:rPr>
      <w:rFonts w:eastAsia="Lucida Sans Unicode" w:cs="Tahoma"/>
      <w:sz w:val="28"/>
      <w:szCs w:val="28"/>
    </w:rPr>
  </w:style>
  <w:style w:type="paragraph" w:styleId="Tekstpodstawowy">
    <w:name w:val="Body Text"/>
    <w:basedOn w:val="Normalny"/>
    <w:rsid w:val="009263E0"/>
    <w:pPr>
      <w:spacing w:after="120"/>
    </w:pPr>
  </w:style>
  <w:style w:type="paragraph" w:styleId="Lista">
    <w:name w:val="List"/>
    <w:basedOn w:val="Tekstpodstawowy"/>
    <w:rsid w:val="009263E0"/>
    <w:rPr>
      <w:rFonts w:cs="Tahoma"/>
    </w:rPr>
  </w:style>
  <w:style w:type="paragraph" w:customStyle="1" w:styleId="Legenda1">
    <w:name w:val="Legenda1"/>
    <w:basedOn w:val="Normalny"/>
    <w:rsid w:val="009263E0"/>
    <w:pPr>
      <w:suppressLineNumbers/>
      <w:spacing w:before="120" w:after="120"/>
    </w:pPr>
    <w:rPr>
      <w:rFonts w:cs="Tahoma"/>
      <w:i/>
      <w:iCs/>
      <w:szCs w:val="24"/>
    </w:rPr>
  </w:style>
  <w:style w:type="paragraph" w:customStyle="1" w:styleId="Index">
    <w:name w:val="Index"/>
    <w:basedOn w:val="Normalny"/>
    <w:rsid w:val="009263E0"/>
    <w:pPr>
      <w:suppressLineNumbers/>
    </w:pPr>
    <w:rPr>
      <w:rFonts w:cs="Tahoma"/>
    </w:rPr>
  </w:style>
  <w:style w:type="paragraph" w:customStyle="1" w:styleId="Tekstpodstawowy21">
    <w:name w:val="Tekst podstawowy 21"/>
    <w:basedOn w:val="Normalny"/>
    <w:rsid w:val="009263E0"/>
    <w:pPr>
      <w:spacing w:after="120" w:line="480" w:lineRule="auto"/>
    </w:pPr>
    <w:rPr>
      <w:rFonts w:ascii="Times New Roman" w:hAnsi="Times New Roman"/>
      <w:sz w:val="20"/>
    </w:rPr>
  </w:style>
  <w:style w:type="paragraph" w:customStyle="1" w:styleId="pkt">
    <w:name w:val="pkt"/>
    <w:basedOn w:val="Normalny"/>
    <w:rsid w:val="009263E0"/>
    <w:pPr>
      <w:spacing w:before="60" w:after="60"/>
      <w:ind w:left="851" w:hanging="295"/>
      <w:jc w:val="both"/>
    </w:pPr>
    <w:rPr>
      <w:rFonts w:ascii="Times New Roman" w:hAnsi="Times New Roman"/>
      <w:szCs w:val="24"/>
    </w:rPr>
  </w:style>
  <w:style w:type="paragraph" w:customStyle="1" w:styleId="pkt1">
    <w:name w:val="pkt1"/>
    <w:basedOn w:val="pkt"/>
    <w:rsid w:val="009263E0"/>
    <w:pPr>
      <w:ind w:left="850" w:hanging="425"/>
    </w:pPr>
  </w:style>
  <w:style w:type="paragraph" w:styleId="Stopka">
    <w:name w:val="footer"/>
    <w:basedOn w:val="Normalny"/>
    <w:link w:val="StopkaZnak"/>
    <w:uiPriority w:val="99"/>
    <w:rsid w:val="009263E0"/>
    <w:pPr>
      <w:tabs>
        <w:tab w:val="center" w:pos="4536"/>
        <w:tab w:val="right" w:pos="9072"/>
      </w:tabs>
    </w:pPr>
    <w:rPr>
      <w:rFonts w:ascii="Times New Roman" w:hAnsi="Times New Roman"/>
      <w:szCs w:val="24"/>
    </w:rPr>
  </w:style>
  <w:style w:type="paragraph" w:customStyle="1" w:styleId="ust">
    <w:name w:val="ust"/>
    <w:rsid w:val="009263E0"/>
    <w:pPr>
      <w:suppressAutoHyphens/>
      <w:spacing w:before="60" w:after="60"/>
      <w:ind w:left="426" w:hanging="284"/>
      <w:jc w:val="both"/>
    </w:pPr>
    <w:rPr>
      <w:rFonts w:eastAsia="Arial"/>
      <w:sz w:val="24"/>
      <w:szCs w:val="24"/>
      <w:lang w:eastAsia="ar-SA"/>
    </w:rPr>
  </w:style>
  <w:style w:type="paragraph" w:styleId="Tekstpodstawowywcity">
    <w:name w:val="Body Text Indent"/>
    <w:basedOn w:val="Normalny"/>
    <w:rsid w:val="009263E0"/>
    <w:pPr>
      <w:spacing w:after="120"/>
      <w:ind w:left="283"/>
    </w:pPr>
  </w:style>
  <w:style w:type="paragraph" w:customStyle="1" w:styleId="Tekstpodstawowywcity21">
    <w:name w:val="Tekst podstawowy wcięty 21"/>
    <w:basedOn w:val="Normalny"/>
    <w:rsid w:val="009263E0"/>
    <w:pPr>
      <w:spacing w:after="120" w:line="480" w:lineRule="auto"/>
      <w:ind w:left="283"/>
    </w:pPr>
  </w:style>
  <w:style w:type="paragraph" w:styleId="Nagwek">
    <w:name w:val="header"/>
    <w:basedOn w:val="Normalny"/>
    <w:link w:val="NagwekZnak"/>
    <w:uiPriority w:val="99"/>
    <w:rsid w:val="009263E0"/>
    <w:pPr>
      <w:tabs>
        <w:tab w:val="center" w:pos="4536"/>
        <w:tab w:val="right" w:pos="9072"/>
      </w:tabs>
    </w:pPr>
  </w:style>
  <w:style w:type="paragraph" w:styleId="Tytu">
    <w:name w:val="Title"/>
    <w:basedOn w:val="Normalny"/>
    <w:next w:val="Podtytu"/>
    <w:qFormat/>
    <w:rsid w:val="009263E0"/>
    <w:pPr>
      <w:spacing w:line="230" w:lineRule="exact"/>
      <w:jc w:val="center"/>
    </w:pPr>
    <w:rPr>
      <w:rFonts w:ascii="Times New Roman" w:hAnsi="Times New Roman"/>
      <w:b/>
      <w:sz w:val="28"/>
    </w:rPr>
  </w:style>
  <w:style w:type="paragraph" w:styleId="Podtytu">
    <w:name w:val="Subtitle"/>
    <w:basedOn w:val="Normalny"/>
    <w:next w:val="Tekstpodstawowy"/>
    <w:qFormat/>
    <w:rsid w:val="009263E0"/>
    <w:pPr>
      <w:spacing w:after="60"/>
      <w:jc w:val="center"/>
    </w:pPr>
  </w:style>
  <w:style w:type="paragraph" w:customStyle="1" w:styleId="Tekstpodstawowywcity31">
    <w:name w:val="Tekst podstawowy wcięty 31"/>
    <w:basedOn w:val="Normalny"/>
    <w:rsid w:val="009263E0"/>
    <w:pPr>
      <w:spacing w:after="120"/>
      <w:ind w:left="283"/>
    </w:pPr>
    <w:rPr>
      <w:sz w:val="16"/>
      <w:szCs w:val="16"/>
    </w:rPr>
  </w:style>
  <w:style w:type="paragraph" w:styleId="Tekstdymka">
    <w:name w:val="Balloon Text"/>
    <w:basedOn w:val="Normalny"/>
    <w:rsid w:val="009263E0"/>
    <w:rPr>
      <w:rFonts w:ascii="Tahoma" w:hAnsi="Tahoma" w:cs="Tahoma"/>
      <w:sz w:val="16"/>
      <w:szCs w:val="16"/>
    </w:rPr>
  </w:style>
  <w:style w:type="paragraph" w:customStyle="1" w:styleId="Tekstkomentarza1">
    <w:name w:val="Tekst komentarza1"/>
    <w:basedOn w:val="Normalny"/>
    <w:rsid w:val="009263E0"/>
    <w:rPr>
      <w:sz w:val="20"/>
    </w:rPr>
  </w:style>
  <w:style w:type="paragraph" w:styleId="Tematkomentarza">
    <w:name w:val="annotation subject"/>
    <w:basedOn w:val="Tekstkomentarza1"/>
    <w:next w:val="Tekstkomentarza1"/>
    <w:rsid w:val="009263E0"/>
    <w:rPr>
      <w:b/>
      <w:bCs/>
    </w:rPr>
  </w:style>
  <w:style w:type="paragraph" w:styleId="NormalnyWeb">
    <w:name w:val="Normal (Web)"/>
    <w:basedOn w:val="Normalny"/>
    <w:rsid w:val="009263E0"/>
    <w:pPr>
      <w:spacing w:before="280" w:after="280"/>
    </w:pPr>
    <w:rPr>
      <w:rFonts w:ascii="Times New Roman" w:hAnsi="Times New Roman"/>
      <w:szCs w:val="24"/>
    </w:rPr>
  </w:style>
  <w:style w:type="paragraph" w:customStyle="1" w:styleId="Tekstpodstawowy31">
    <w:name w:val="Tekst podstawowy 31"/>
    <w:basedOn w:val="Normalny"/>
    <w:rsid w:val="009263E0"/>
    <w:pPr>
      <w:spacing w:after="120"/>
    </w:pPr>
    <w:rPr>
      <w:sz w:val="16"/>
      <w:szCs w:val="16"/>
    </w:rPr>
  </w:style>
  <w:style w:type="paragraph" w:customStyle="1" w:styleId="Framecontents">
    <w:name w:val="Frame contents"/>
    <w:basedOn w:val="Tekstpodstawowy"/>
    <w:rsid w:val="009263E0"/>
  </w:style>
  <w:style w:type="paragraph" w:customStyle="1" w:styleId="TableContents">
    <w:name w:val="Table Contents"/>
    <w:basedOn w:val="Normalny"/>
    <w:rsid w:val="009263E0"/>
    <w:pPr>
      <w:suppressLineNumbers/>
    </w:pPr>
  </w:style>
  <w:style w:type="paragraph" w:customStyle="1" w:styleId="TableHeading">
    <w:name w:val="Table Heading"/>
    <w:basedOn w:val="TableContents"/>
    <w:rsid w:val="009263E0"/>
    <w:pPr>
      <w:jc w:val="center"/>
    </w:pPr>
    <w:rPr>
      <w:b/>
      <w:bCs/>
    </w:rPr>
  </w:style>
  <w:style w:type="table" w:styleId="Tabela-Siatka">
    <w:name w:val="Table Grid"/>
    <w:basedOn w:val="Standardowy"/>
    <w:rsid w:val="00067D9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rsid w:val="00BA31F7"/>
    <w:pPr>
      <w:suppressAutoHyphens w:val="0"/>
      <w:spacing w:after="120" w:line="480" w:lineRule="auto"/>
      <w:ind w:left="283"/>
    </w:pPr>
    <w:rPr>
      <w:lang w:eastAsia="pl-PL"/>
    </w:rPr>
  </w:style>
  <w:style w:type="paragraph" w:styleId="Tekstpodstawowy2">
    <w:name w:val="Body Text 2"/>
    <w:basedOn w:val="Normalny"/>
    <w:link w:val="Tekstpodstawowy2Znak"/>
    <w:rsid w:val="00B15F0F"/>
    <w:pPr>
      <w:spacing w:after="120" w:line="480" w:lineRule="auto"/>
    </w:pPr>
  </w:style>
  <w:style w:type="paragraph" w:customStyle="1" w:styleId="litera">
    <w:name w:val="litera"/>
    <w:basedOn w:val="Normalny"/>
    <w:rsid w:val="00B15F0F"/>
    <w:pPr>
      <w:tabs>
        <w:tab w:val="left" w:pos="720"/>
      </w:tabs>
      <w:suppressAutoHyphens w:val="0"/>
      <w:spacing w:after="120" w:line="288" w:lineRule="auto"/>
      <w:ind w:left="720" w:hanging="432"/>
      <w:jc w:val="both"/>
    </w:pPr>
    <w:rPr>
      <w:rFonts w:ascii="Times New Roman" w:hAnsi="Times New Roman"/>
      <w:sz w:val="26"/>
      <w:lang w:eastAsia="pl-PL"/>
    </w:rPr>
  </w:style>
  <w:style w:type="character" w:styleId="Pogrubienie">
    <w:name w:val="Strong"/>
    <w:uiPriority w:val="22"/>
    <w:qFormat/>
    <w:rsid w:val="00BA232D"/>
    <w:rPr>
      <w:b/>
      <w:bCs/>
    </w:rPr>
  </w:style>
  <w:style w:type="character" w:styleId="Odwoaniedokomentarza">
    <w:name w:val="annotation reference"/>
    <w:uiPriority w:val="99"/>
    <w:semiHidden/>
    <w:unhideWhenUsed/>
    <w:rsid w:val="00F26460"/>
    <w:rPr>
      <w:sz w:val="16"/>
      <w:szCs w:val="16"/>
    </w:rPr>
  </w:style>
  <w:style w:type="paragraph" w:styleId="Tekstkomentarza">
    <w:name w:val="annotation text"/>
    <w:basedOn w:val="Normalny"/>
    <w:link w:val="TekstkomentarzaZnak"/>
    <w:uiPriority w:val="99"/>
    <w:semiHidden/>
    <w:unhideWhenUsed/>
    <w:rsid w:val="00F26460"/>
    <w:rPr>
      <w:sz w:val="20"/>
    </w:rPr>
  </w:style>
  <w:style w:type="character" w:customStyle="1" w:styleId="TekstkomentarzaZnak">
    <w:name w:val="Tekst komentarza Znak"/>
    <w:link w:val="Tekstkomentarza"/>
    <w:uiPriority w:val="99"/>
    <w:semiHidden/>
    <w:rsid w:val="00F26460"/>
    <w:rPr>
      <w:rFonts w:ascii="Arial" w:hAnsi="Arial"/>
      <w:lang w:eastAsia="ar-SA"/>
    </w:rPr>
  </w:style>
  <w:style w:type="paragraph" w:customStyle="1" w:styleId="Default">
    <w:name w:val="Default"/>
    <w:rsid w:val="004F4E26"/>
    <w:pPr>
      <w:autoSpaceDE w:val="0"/>
      <w:autoSpaceDN w:val="0"/>
      <w:adjustRightInd w:val="0"/>
    </w:pPr>
    <w:rPr>
      <w:rFonts w:ascii="Arial" w:hAnsi="Arial" w:cs="Arial"/>
      <w:color w:val="000000"/>
      <w:sz w:val="24"/>
      <w:szCs w:val="24"/>
    </w:rPr>
  </w:style>
  <w:style w:type="character" w:customStyle="1" w:styleId="Nagwek1Znak">
    <w:name w:val="Nagłówek 1 Znak"/>
    <w:link w:val="Nagwek1"/>
    <w:rsid w:val="004F4E26"/>
    <w:rPr>
      <w:rFonts w:ascii="Arial" w:hAnsi="Arial"/>
      <w:sz w:val="28"/>
      <w:lang w:eastAsia="ar-SA"/>
    </w:rPr>
  </w:style>
  <w:style w:type="paragraph" w:styleId="Akapitzlist">
    <w:name w:val="List Paragraph"/>
    <w:basedOn w:val="Normalny"/>
    <w:uiPriority w:val="34"/>
    <w:qFormat/>
    <w:rsid w:val="00A76CA5"/>
    <w:pPr>
      <w:ind w:left="720"/>
      <w:contextualSpacing/>
    </w:pPr>
  </w:style>
  <w:style w:type="character" w:customStyle="1" w:styleId="StopkaZnak">
    <w:name w:val="Stopka Znak"/>
    <w:link w:val="Stopka"/>
    <w:uiPriority w:val="99"/>
    <w:rsid w:val="000B3777"/>
    <w:rPr>
      <w:sz w:val="24"/>
      <w:szCs w:val="24"/>
      <w:lang w:eastAsia="ar-SA"/>
    </w:rPr>
  </w:style>
  <w:style w:type="character" w:customStyle="1" w:styleId="Tekstpodstawowy2Znak">
    <w:name w:val="Tekst podstawowy 2 Znak"/>
    <w:link w:val="Tekstpodstawowy2"/>
    <w:rsid w:val="00732CB2"/>
    <w:rPr>
      <w:rFonts w:ascii="Arial" w:hAnsi="Arial"/>
      <w:sz w:val="24"/>
      <w:lang w:eastAsia="ar-SA"/>
    </w:rPr>
  </w:style>
  <w:style w:type="paragraph" w:customStyle="1" w:styleId="Zawartotabeli">
    <w:name w:val="Zawartość tabeli"/>
    <w:basedOn w:val="Normalny"/>
    <w:rsid w:val="00F43B5C"/>
    <w:pPr>
      <w:suppressLineNumbers/>
    </w:pPr>
    <w:rPr>
      <w:rFonts w:ascii="Times New Roman" w:eastAsia="MS Mincho" w:hAnsi="Times New Roman"/>
      <w:sz w:val="20"/>
    </w:rPr>
  </w:style>
  <w:style w:type="character" w:customStyle="1" w:styleId="CharStyle6">
    <w:name w:val="Char Style 6"/>
    <w:link w:val="Style4"/>
    <w:rsid w:val="006C4B25"/>
    <w:rPr>
      <w:sz w:val="22"/>
      <w:szCs w:val="22"/>
      <w:shd w:val="clear" w:color="auto" w:fill="FFFFFF"/>
    </w:rPr>
  </w:style>
  <w:style w:type="paragraph" w:customStyle="1" w:styleId="Style4">
    <w:name w:val="Style 4"/>
    <w:basedOn w:val="Normalny"/>
    <w:link w:val="CharStyle6"/>
    <w:rsid w:val="006C4B25"/>
    <w:pPr>
      <w:widowControl w:val="0"/>
      <w:shd w:val="clear" w:color="auto" w:fill="FFFFFF"/>
      <w:suppressAutoHyphens w:val="0"/>
      <w:spacing w:after="120" w:line="244" w:lineRule="exact"/>
      <w:ind w:hanging="360"/>
    </w:pPr>
    <w:rPr>
      <w:rFonts w:ascii="Times New Roman" w:hAnsi="Times New Roman"/>
      <w:sz w:val="22"/>
      <w:szCs w:val="22"/>
      <w:lang w:eastAsia="pl-PL"/>
    </w:rPr>
  </w:style>
  <w:style w:type="character" w:customStyle="1" w:styleId="CharStyle15">
    <w:name w:val="Char Style 15"/>
    <w:link w:val="Style14"/>
    <w:rsid w:val="002D07E6"/>
    <w:rPr>
      <w:sz w:val="17"/>
      <w:szCs w:val="17"/>
      <w:shd w:val="clear" w:color="auto" w:fill="FFFFFF"/>
    </w:rPr>
  </w:style>
  <w:style w:type="character" w:customStyle="1" w:styleId="CharStyle20">
    <w:name w:val="Char Style 20"/>
    <w:link w:val="Style19"/>
    <w:rsid w:val="002D07E6"/>
    <w:rPr>
      <w:sz w:val="24"/>
      <w:szCs w:val="24"/>
      <w:shd w:val="clear" w:color="auto" w:fill="FFFFFF"/>
    </w:rPr>
  </w:style>
  <w:style w:type="character" w:customStyle="1" w:styleId="CharStyle22">
    <w:name w:val="Char Style 22"/>
    <w:link w:val="Style21"/>
    <w:rsid w:val="002D07E6"/>
    <w:rPr>
      <w:spacing w:val="20"/>
      <w:sz w:val="18"/>
      <w:szCs w:val="18"/>
      <w:shd w:val="clear" w:color="auto" w:fill="FFFFFF"/>
    </w:rPr>
  </w:style>
  <w:style w:type="character" w:customStyle="1" w:styleId="CharStyle23">
    <w:name w:val="Char Style 23"/>
    <w:rsid w:val="002D07E6"/>
    <w:rPr>
      <w:rFonts w:ascii="Times New Roman" w:eastAsia="Times New Roman" w:hAnsi="Times New Roman" w:cs="Times New Roman"/>
      <w:b w:val="0"/>
      <w:bCs w:val="0"/>
      <w:i w:val="0"/>
      <w:iCs w:val="0"/>
      <w:smallCaps w:val="0"/>
      <w:strike w:val="0"/>
      <w:color w:val="000000"/>
      <w:spacing w:val="20"/>
      <w:w w:val="100"/>
      <w:position w:val="0"/>
      <w:sz w:val="18"/>
      <w:szCs w:val="18"/>
      <w:u w:val="single"/>
      <w:lang w:val="pl-PL" w:eastAsia="pl-PL" w:bidi="pl-PL"/>
    </w:rPr>
  </w:style>
  <w:style w:type="character" w:customStyle="1" w:styleId="CharStyle24">
    <w:name w:val="Char Style 24"/>
    <w:rsid w:val="002D07E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CharStyle25">
    <w:name w:val="Char Style 25"/>
    <w:rsid w:val="002D07E6"/>
    <w:rPr>
      <w:rFonts w:ascii="Times New Roman" w:eastAsia="Times New Roman" w:hAnsi="Times New Roman" w:cs="Times New Roman"/>
      <w:b/>
      <w:bCs/>
      <w:i w:val="0"/>
      <w:iCs w:val="0"/>
      <w:smallCaps w:val="0"/>
      <w:strike w:val="0"/>
      <w:color w:val="000000"/>
      <w:spacing w:val="20"/>
      <w:w w:val="100"/>
      <w:position w:val="0"/>
      <w:sz w:val="13"/>
      <w:szCs w:val="13"/>
      <w:u w:val="none"/>
      <w:lang w:val="pl-PL" w:eastAsia="pl-PL" w:bidi="pl-PL"/>
    </w:rPr>
  </w:style>
  <w:style w:type="character" w:customStyle="1" w:styleId="CharStyle26">
    <w:name w:val="Char Style 26"/>
    <w:rsid w:val="002D07E6"/>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pl-PL" w:eastAsia="pl-PL" w:bidi="pl-PL"/>
    </w:rPr>
  </w:style>
  <w:style w:type="character" w:customStyle="1" w:styleId="CharStyle27">
    <w:name w:val="Char Style 27"/>
    <w:rsid w:val="002D0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CharStyle34">
    <w:name w:val="Char Style 34"/>
    <w:link w:val="Style33"/>
    <w:rsid w:val="002D07E6"/>
    <w:rPr>
      <w:sz w:val="17"/>
      <w:szCs w:val="17"/>
      <w:shd w:val="clear" w:color="auto" w:fill="FFFFFF"/>
    </w:rPr>
  </w:style>
  <w:style w:type="character" w:customStyle="1" w:styleId="CharStyle35">
    <w:name w:val="Char Style 35"/>
    <w:rsid w:val="002D07E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CharStyle36">
    <w:name w:val="Char Style 36"/>
    <w:rsid w:val="002D07E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paragraph" w:customStyle="1" w:styleId="Style14">
    <w:name w:val="Style 14"/>
    <w:basedOn w:val="Normalny"/>
    <w:link w:val="CharStyle15"/>
    <w:rsid w:val="002D07E6"/>
    <w:pPr>
      <w:widowControl w:val="0"/>
      <w:shd w:val="clear" w:color="auto" w:fill="FFFFFF"/>
      <w:suppressAutoHyphens w:val="0"/>
      <w:spacing w:line="328" w:lineRule="exact"/>
      <w:ind w:hanging="380"/>
      <w:jc w:val="both"/>
    </w:pPr>
    <w:rPr>
      <w:rFonts w:ascii="Times New Roman" w:hAnsi="Times New Roman"/>
      <w:sz w:val="17"/>
      <w:szCs w:val="17"/>
      <w:lang w:eastAsia="pl-PL"/>
    </w:rPr>
  </w:style>
  <w:style w:type="paragraph" w:customStyle="1" w:styleId="Style19">
    <w:name w:val="Style 19"/>
    <w:basedOn w:val="Normalny"/>
    <w:link w:val="CharStyle20"/>
    <w:rsid w:val="002D07E6"/>
    <w:pPr>
      <w:widowControl w:val="0"/>
      <w:shd w:val="clear" w:color="auto" w:fill="FFFFFF"/>
      <w:suppressAutoHyphens w:val="0"/>
      <w:spacing w:before="140" w:after="140" w:line="266" w:lineRule="exact"/>
      <w:outlineLvl w:val="1"/>
    </w:pPr>
    <w:rPr>
      <w:rFonts w:ascii="Times New Roman" w:hAnsi="Times New Roman"/>
      <w:szCs w:val="24"/>
      <w:lang w:eastAsia="pl-PL"/>
    </w:rPr>
  </w:style>
  <w:style w:type="paragraph" w:customStyle="1" w:styleId="Style21">
    <w:name w:val="Style 21"/>
    <w:basedOn w:val="Normalny"/>
    <w:link w:val="CharStyle22"/>
    <w:rsid w:val="002D07E6"/>
    <w:pPr>
      <w:widowControl w:val="0"/>
      <w:shd w:val="clear" w:color="auto" w:fill="FFFFFF"/>
      <w:suppressAutoHyphens w:val="0"/>
      <w:spacing w:before="360" w:after="140" w:line="200" w:lineRule="exact"/>
      <w:jc w:val="both"/>
    </w:pPr>
    <w:rPr>
      <w:rFonts w:ascii="Times New Roman" w:hAnsi="Times New Roman"/>
      <w:spacing w:val="20"/>
      <w:sz w:val="18"/>
      <w:szCs w:val="18"/>
      <w:lang w:eastAsia="pl-PL"/>
    </w:rPr>
  </w:style>
  <w:style w:type="paragraph" w:customStyle="1" w:styleId="Style33">
    <w:name w:val="Style 33"/>
    <w:basedOn w:val="Normalny"/>
    <w:link w:val="CharStyle34"/>
    <w:rsid w:val="002D07E6"/>
    <w:pPr>
      <w:widowControl w:val="0"/>
      <w:shd w:val="clear" w:color="auto" w:fill="FFFFFF"/>
      <w:suppressAutoHyphens w:val="0"/>
      <w:spacing w:line="188" w:lineRule="exact"/>
    </w:pPr>
    <w:rPr>
      <w:rFonts w:ascii="Times New Roman" w:hAnsi="Times New Roman"/>
      <w:sz w:val="17"/>
      <w:szCs w:val="17"/>
      <w:lang w:eastAsia="pl-PL"/>
    </w:rPr>
  </w:style>
  <w:style w:type="character" w:customStyle="1" w:styleId="CharStyle14">
    <w:name w:val="Char Style 14"/>
    <w:link w:val="Style13"/>
    <w:rsid w:val="002D07E6"/>
    <w:rPr>
      <w:sz w:val="19"/>
      <w:szCs w:val="19"/>
      <w:shd w:val="clear" w:color="auto" w:fill="FFFFFF"/>
    </w:rPr>
  </w:style>
  <w:style w:type="paragraph" w:customStyle="1" w:styleId="Style13">
    <w:name w:val="Style 13"/>
    <w:basedOn w:val="Normalny"/>
    <w:link w:val="CharStyle14"/>
    <w:rsid w:val="002D07E6"/>
    <w:pPr>
      <w:widowControl w:val="0"/>
      <w:shd w:val="clear" w:color="auto" w:fill="FFFFFF"/>
      <w:suppressAutoHyphens w:val="0"/>
      <w:spacing w:before="140" w:after="480" w:line="328" w:lineRule="exact"/>
      <w:jc w:val="both"/>
    </w:pPr>
    <w:rPr>
      <w:rFonts w:ascii="Times New Roman" w:hAnsi="Times New Roman"/>
      <w:sz w:val="19"/>
      <w:szCs w:val="19"/>
      <w:lang w:eastAsia="pl-PL"/>
    </w:rPr>
  </w:style>
  <w:style w:type="character" w:customStyle="1" w:styleId="CharStyle16">
    <w:name w:val="Char Style 16"/>
    <w:rsid w:val="002D07E6"/>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70011F"/>
    <w:rPr>
      <w:sz w:val="20"/>
    </w:rPr>
  </w:style>
  <w:style w:type="character" w:customStyle="1" w:styleId="TekstprzypisukocowegoZnak">
    <w:name w:val="Tekst przypisu końcowego Znak"/>
    <w:link w:val="Tekstprzypisukocowego"/>
    <w:uiPriority w:val="99"/>
    <w:semiHidden/>
    <w:rsid w:val="0070011F"/>
    <w:rPr>
      <w:rFonts w:ascii="Arial" w:hAnsi="Arial"/>
      <w:lang w:eastAsia="ar-SA"/>
    </w:rPr>
  </w:style>
  <w:style w:type="character" w:styleId="Odwoanieprzypisukocowego">
    <w:name w:val="endnote reference"/>
    <w:uiPriority w:val="99"/>
    <w:semiHidden/>
    <w:unhideWhenUsed/>
    <w:rsid w:val="0070011F"/>
    <w:rPr>
      <w:vertAlign w:val="superscript"/>
    </w:rPr>
  </w:style>
  <w:style w:type="character" w:customStyle="1" w:styleId="NagwekZnak">
    <w:name w:val="Nagłówek Znak"/>
    <w:basedOn w:val="Domylnaczcionkaakapitu"/>
    <w:link w:val="Nagwek"/>
    <w:uiPriority w:val="99"/>
    <w:rsid w:val="00A60A83"/>
    <w:rPr>
      <w:rFonts w:ascii="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3E0"/>
    <w:pPr>
      <w:suppressAutoHyphens/>
    </w:pPr>
    <w:rPr>
      <w:rFonts w:ascii="Arial" w:hAnsi="Arial"/>
      <w:sz w:val="24"/>
      <w:lang w:eastAsia="ar-SA"/>
    </w:rPr>
  </w:style>
  <w:style w:type="paragraph" w:styleId="Nagwek1">
    <w:name w:val="heading 1"/>
    <w:basedOn w:val="Normalny"/>
    <w:next w:val="Normalny"/>
    <w:link w:val="Nagwek1Znak"/>
    <w:qFormat/>
    <w:rsid w:val="009263E0"/>
    <w:pPr>
      <w:keepNext/>
      <w:outlineLvl w:val="0"/>
    </w:pPr>
    <w:rPr>
      <w:sz w:val="28"/>
    </w:rPr>
  </w:style>
  <w:style w:type="paragraph" w:styleId="Nagwek2">
    <w:name w:val="heading 2"/>
    <w:basedOn w:val="Normalny"/>
    <w:next w:val="Normalny"/>
    <w:qFormat/>
    <w:rsid w:val="009263E0"/>
    <w:pPr>
      <w:keepNext/>
      <w:spacing w:before="240" w:after="60"/>
      <w:outlineLvl w:val="1"/>
    </w:pPr>
    <w:rPr>
      <w:rFonts w:cs="Arial"/>
      <w:b/>
      <w:bCs/>
      <w:i/>
      <w:iCs/>
      <w:sz w:val="28"/>
      <w:szCs w:val="28"/>
    </w:rPr>
  </w:style>
  <w:style w:type="paragraph" w:styleId="Nagwek3">
    <w:name w:val="heading 3"/>
    <w:basedOn w:val="Normalny"/>
    <w:next w:val="Normalny"/>
    <w:qFormat/>
    <w:rsid w:val="00AD5E6C"/>
    <w:pPr>
      <w:keepNext/>
      <w:spacing w:before="240" w:after="60"/>
      <w:outlineLvl w:val="2"/>
    </w:pPr>
    <w:rPr>
      <w:rFonts w:cs="Arial"/>
      <w:b/>
      <w:bCs/>
      <w:sz w:val="26"/>
      <w:szCs w:val="26"/>
    </w:rPr>
  </w:style>
  <w:style w:type="paragraph" w:styleId="Nagwek4">
    <w:name w:val="heading 4"/>
    <w:basedOn w:val="Normalny"/>
    <w:next w:val="Normalny"/>
    <w:qFormat/>
    <w:rsid w:val="009263E0"/>
    <w:pPr>
      <w:keepNext/>
      <w:numPr>
        <w:ilvl w:val="3"/>
        <w:numId w:val="11"/>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9263E0"/>
    <w:pPr>
      <w:numPr>
        <w:ilvl w:val="4"/>
        <w:numId w:val="11"/>
      </w:numPr>
      <w:spacing w:before="240" w:after="60"/>
      <w:outlineLvl w:val="4"/>
    </w:pPr>
    <w:rPr>
      <w:b/>
      <w:bCs/>
      <w:i/>
      <w:iCs/>
      <w:sz w:val="26"/>
      <w:szCs w:val="26"/>
    </w:rPr>
  </w:style>
  <w:style w:type="paragraph" w:styleId="Nagwek6">
    <w:name w:val="heading 6"/>
    <w:basedOn w:val="Normalny"/>
    <w:next w:val="Normalny"/>
    <w:qFormat/>
    <w:rsid w:val="009263E0"/>
    <w:pPr>
      <w:numPr>
        <w:ilvl w:val="5"/>
        <w:numId w:val="11"/>
      </w:numPr>
      <w:spacing w:before="240" w:after="60"/>
      <w:outlineLvl w:val="5"/>
    </w:pPr>
    <w:rPr>
      <w:rFonts w:ascii="Times New Roman" w:hAnsi="Times New Roman"/>
      <w:b/>
      <w:bCs/>
      <w:sz w:val="22"/>
      <w:szCs w:val="22"/>
    </w:rPr>
  </w:style>
  <w:style w:type="paragraph" w:styleId="Nagwek7">
    <w:name w:val="heading 7"/>
    <w:basedOn w:val="Normalny"/>
    <w:next w:val="Normalny"/>
    <w:qFormat/>
    <w:rsid w:val="009263E0"/>
    <w:pPr>
      <w:numPr>
        <w:ilvl w:val="6"/>
        <w:numId w:val="11"/>
      </w:numPr>
      <w:spacing w:before="240" w:after="60"/>
      <w:outlineLvl w:val="6"/>
    </w:pPr>
    <w:rPr>
      <w:rFonts w:ascii="Times New Roman" w:hAnsi="Times New Roman"/>
      <w:szCs w:val="24"/>
    </w:rPr>
  </w:style>
  <w:style w:type="paragraph" w:styleId="Nagwek8">
    <w:name w:val="heading 8"/>
    <w:basedOn w:val="Normalny"/>
    <w:next w:val="Normalny"/>
    <w:qFormat/>
    <w:rsid w:val="009263E0"/>
    <w:pPr>
      <w:numPr>
        <w:ilvl w:val="7"/>
        <w:numId w:val="11"/>
      </w:numPr>
      <w:spacing w:before="240" w:after="60"/>
      <w:outlineLvl w:val="7"/>
    </w:pPr>
    <w:rPr>
      <w:rFonts w:ascii="Times New Roman" w:hAnsi="Times New Roman"/>
      <w:i/>
      <w:iCs/>
      <w:szCs w:val="24"/>
    </w:rPr>
  </w:style>
  <w:style w:type="paragraph" w:styleId="Nagwek9">
    <w:name w:val="heading 9"/>
    <w:basedOn w:val="Normalny"/>
    <w:next w:val="Normalny"/>
    <w:qFormat/>
    <w:rsid w:val="009263E0"/>
    <w:pPr>
      <w:numPr>
        <w:ilvl w:val="8"/>
        <w:numId w:val="1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263E0"/>
    <w:rPr>
      <w:rFonts w:ascii="Courier New" w:hAnsi="Courier New"/>
    </w:rPr>
  </w:style>
  <w:style w:type="character" w:customStyle="1" w:styleId="WW8Num3z0">
    <w:name w:val="WW8Num3z0"/>
    <w:rsid w:val="009263E0"/>
    <w:rPr>
      <w:rFonts w:ascii="Symbol" w:hAnsi="Symbol"/>
      <w:color w:val="auto"/>
    </w:rPr>
  </w:style>
  <w:style w:type="character" w:customStyle="1" w:styleId="WW8Num4z0">
    <w:name w:val="WW8Num4z0"/>
    <w:rsid w:val="009263E0"/>
    <w:rPr>
      <w:b w:val="0"/>
      <w:i w:val="0"/>
    </w:rPr>
  </w:style>
  <w:style w:type="character" w:customStyle="1" w:styleId="WW8Num5z0">
    <w:name w:val="WW8Num5z0"/>
    <w:rsid w:val="009263E0"/>
    <w:rPr>
      <w:b w:val="0"/>
      <w:i w:val="0"/>
      <w:strike w:val="0"/>
      <w:dstrike w:val="0"/>
    </w:rPr>
  </w:style>
  <w:style w:type="character" w:customStyle="1" w:styleId="WW8Num7z0">
    <w:name w:val="WW8Num7z0"/>
    <w:rsid w:val="009263E0"/>
    <w:rPr>
      <w:b w:val="0"/>
      <w:i w:val="0"/>
      <w:strike w:val="0"/>
      <w:dstrike w:val="0"/>
    </w:rPr>
  </w:style>
  <w:style w:type="character" w:customStyle="1" w:styleId="WW8Num9z0">
    <w:name w:val="WW8Num9z0"/>
    <w:rsid w:val="009263E0"/>
    <w:rPr>
      <w:b w:val="0"/>
      <w:i w:val="0"/>
    </w:rPr>
  </w:style>
  <w:style w:type="character" w:customStyle="1" w:styleId="WW8Num10z0">
    <w:name w:val="WW8Num10z0"/>
    <w:rsid w:val="009263E0"/>
    <w:rPr>
      <w:b/>
      <w:i w:val="0"/>
    </w:rPr>
  </w:style>
  <w:style w:type="character" w:customStyle="1" w:styleId="WW8Num11z0">
    <w:name w:val="WW8Num11z0"/>
    <w:rsid w:val="009263E0"/>
    <w:rPr>
      <w:rFonts w:ascii="Symbol" w:hAnsi="Symbol"/>
    </w:rPr>
  </w:style>
  <w:style w:type="character" w:customStyle="1" w:styleId="WW8Num12z0">
    <w:name w:val="WW8Num12z0"/>
    <w:rsid w:val="009263E0"/>
    <w:rPr>
      <w:b w:val="0"/>
      <w:i w:val="0"/>
    </w:rPr>
  </w:style>
  <w:style w:type="character" w:customStyle="1" w:styleId="WW8Num15z0">
    <w:name w:val="WW8Num15z0"/>
    <w:rsid w:val="009263E0"/>
    <w:rPr>
      <w:b w:val="0"/>
      <w:i w:val="0"/>
    </w:rPr>
  </w:style>
  <w:style w:type="character" w:customStyle="1" w:styleId="WW8Num16z3">
    <w:name w:val="WW8Num16z3"/>
    <w:rsid w:val="009263E0"/>
    <w:rPr>
      <w:b w:val="0"/>
      <w:i w:val="0"/>
    </w:rPr>
  </w:style>
  <w:style w:type="character" w:customStyle="1" w:styleId="WW8Num17z0">
    <w:name w:val="WW8Num17z0"/>
    <w:rsid w:val="009263E0"/>
    <w:rPr>
      <w:b w:val="0"/>
      <w:i w:val="0"/>
      <w:strike w:val="0"/>
      <w:dstrike w:val="0"/>
    </w:rPr>
  </w:style>
  <w:style w:type="character" w:customStyle="1" w:styleId="WW8Num18z0">
    <w:name w:val="WW8Num18z0"/>
    <w:rsid w:val="009263E0"/>
    <w:rPr>
      <w:b w:val="0"/>
      <w:i w:val="0"/>
    </w:rPr>
  </w:style>
  <w:style w:type="character" w:customStyle="1" w:styleId="WW8Num19z0">
    <w:name w:val="WW8Num19z0"/>
    <w:rsid w:val="009263E0"/>
    <w:rPr>
      <w:b w:val="0"/>
      <w:i w:val="0"/>
      <w:strike w:val="0"/>
      <w:dstrike w:val="0"/>
    </w:rPr>
  </w:style>
  <w:style w:type="character" w:customStyle="1" w:styleId="WW8Num20z1">
    <w:name w:val="WW8Num20z1"/>
    <w:rsid w:val="009263E0"/>
    <w:rPr>
      <w:rFonts w:ascii="Symbol" w:hAnsi="Symbol"/>
    </w:rPr>
  </w:style>
  <w:style w:type="character" w:customStyle="1" w:styleId="WW8Num21z0">
    <w:name w:val="WW8Num21z0"/>
    <w:rsid w:val="009263E0"/>
    <w:rPr>
      <w:rFonts w:ascii="Symbol" w:hAnsi="Symbol"/>
    </w:rPr>
  </w:style>
  <w:style w:type="character" w:customStyle="1" w:styleId="WW8Num22z0">
    <w:name w:val="WW8Num22z0"/>
    <w:rsid w:val="009263E0"/>
    <w:rPr>
      <w:rFonts w:ascii="Times New Roman" w:eastAsia="Times New Roman" w:hAnsi="Times New Roman" w:cs="Times New Roman"/>
    </w:rPr>
  </w:style>
  <w:style w:type="character" w:customStyle="1" w:styleId="WW8Num23z0">
    <w:name w:val="WW8Num23z0"/>
    <w:rsid w:val="009263E0"/>
    <w:rPr>
      <w:b w:val="0"/>
      <w:i w:val="0"/>
      <w:strike w:val="0"/>
      <w:dstrike w:val="0"/>
    </w:rPr>
  </w:style>
  <w:style w:type="character" w:customStyle="1" w:styleId="WW8Num24z0">
    <w:name w:val="WW8Num24z0"/>
    <w:rsid w:val="009263E0"/>
    <w:rPr>
      <w:b w:val="0"/>
      <w:i w:val="0"/>
      <w:strike w:val="0"/>
      <w:dstrike w:val="0"/>
    </w:rPr>
  </w:style>
  <w:style w:type="character" w:customStyle="1" w:styleId="WW8Num25z0">
    <w:name w:val="WW8Num25z0"/>
    <w:rsid w:val="009263E0"/>
    <w:rPr>
      <w:b w:val="0"/>
      <w:i w:val="0"/>
    </w:rPr>
  </w:style>
  <w:style w:type="character" w:customStyle="1" w:styleId="WW8Num27z0">
    <w:name w:val="WW8Num27z0"/>
    <w:rsid w:val="009263E0"/>
    <w:rPr>
      <w:b w:val="0"/>
      <w:i w:val="0"/>
      <w:strike w:val="0"/>
      <w:dstrike w:val="0"/>
      <w:color w:val="auto"/>
    </w:rPr>
  </w:style>
  <w:style w:type="character" w:customStyle="1" w:styleId="WW8Num28z0">
    <w:name w:val="WW8Num28z0"/>
    <w:rsid w:val="009263E0"/>
    <w:rPr>
      <w:b/>
      <w:i w:val="0"/>
    </w:rPr>
  </w:style>
  <w:style w:type="character" w:customStyle="1" w:styleId="WW8Num29z0">
    <w:name w:val="WW8Num29z0"/>
    <w:rsid w:val="009263E0"/>
    <w:rPr>
      <w:rFonts w:ascii="Symbol" w:hAnsi="Symbol"/>
    </w:rPr>
  </w:style>
  <w:style w:type="character" w:customStyle="1" w:styleId="WW8Num30z0">
    <w:name w:val="WW8Num30z0"/>
    <w:rsid w:val="009263E0"/>
    <w:rPr>
      <w:b w:val="0"/>
      <w:i w:val="0"/>
    </w:rPr>
  </w:style>
  <w:style w:type="character" w:customStyle="1" w:styleId="WW8Num31z0">
    <w:name w:val="WW8Num31z0"/>
    <w:rsid w:val="009263E0"/>
    <w:rPr>
      <w:b w:val="0"/>
      <w:i w:val="0"/>
    </w:rPr>
  </w:style>
  <w:style w:type="character" w:customStyle="1" w:styleId="WW8Num32z0">
    <w:name w:val="WW8Num32z0"/>
    <w:rsid w:val="009263E0"/>
    <w:rPr>
      <w:b w:val="0"/>
      <w:i w:val="0"/>
      <w:strike w:val="0"/>
      <w:dstrike w:val="0"/>
    </w:rPr>
  </w:style>
  <w:style w:type="character" w:customStyle="1" w:styleId="WW8Num33z0">
    <w:name w:val="WW8Num33z0"/>
    <w:rsid w:val="009263E0"/>
    <w:rPr>
      <w:b w:val="0"/>
      <w:i w:val="0"/>
      <w:strike w:val="0"/>
      <w:dstrike w:val="0"/>
    </w:rPr>
  </w:style>
  <w:style w:type="character" w:customStyle="1" w:styleId="WW8Num34z0">
    <w:name w:val="WW8Num34z0"/>
    <w:rsid w:val="009263E0"/>
    <w:rPr>
      <w:rFonts w:ascii="Courier New" w:hAnsi="Courier New"/>
    </w:rPr>
  </w:style>
  <w:style w:type="character" w:customStyle="1" w:styleId="WW8Num35z0">
    <w:name w:val="WW8Num35z0"/>
    <w:rsid w:val="009263E0"/>
    <w:rPr>
      <w:b w:val="0"/>
      <w:i w:val="0"/>
      <w:strike w:val="0"/>
      <w:dstrike w:val="0"/>
    </w:rPr>
  </w:style>
  <w:style w:type="character" w:customStyle="1" w:styleId="WW8Num36z0">
    <w:name w:val="WW8Num36z0"/>
    <w:rsid w:val="009263E0"/>
    <w:rPr>
      <w:b w:val="0"/>
      <w:i w:val="0"/>
      <w:color w:val="auto"/>
    </w:rPr>
  </w:style>
  <w:style w:type="character" w:customStyle="1" w:styleId="WW8Num37z0">
    <w:name w:val="WW8Num37z0"/>
    <w:rsid w:val="009263E0"/>
    <w:rPr>
      <w:b w:val="0"/>
      <w:i w:val="0"/>
    </w:rPr>
  </w:style>
  <w:style w:type="character" w:customStyle="1" w:styleId="WW8Num38z0">
    <w:name w:val="WW8Num38z0"/>
    <w:rsid w:val="009263E0"/>
    <w:rPr>
      <w:b w:val="0"/>
      <w:i w:val="0"/>
    </w:rPr>
  </w:style>
  <w:style w:type="character" w:customStyle="1" w:styleId="WW8Num40z0">
    <w:name w:val="WW8Num40z0"/>
    <w:rsid w:val="009263E0"/>
    <w:rPr>
      <w:b w:val="0"/>
      <w:i w:val="0"/>
    </w:rPr>
  </w:style>
  <w:style w:type="character" w:customStyle="1" w:styleId="WW8Num41z0">
    <w:name w:val="WW8Num41z0"/>
    <w:rsid w:val="009263E0"/>
    <w:rPr>
      <w:rFonts w:ascii="Symbol" w:hAnsi="Symbol"/>
    </w:rPr>
  </w:style>
  <w:style w:type="character" w:customStyle="1" w:styleId="Absatz-Standardschriftart">
    <w:name w:val="Absatz-Standardschriftart"/>
    <w:rsid w:val="009263E0"/>
  </w:style>
  <w:style w:type="character" w:customStyle="1" w:styleId="WW8Num1z2">
    <w:name w:val="WW8Num1z2"/>
    <w:rsid w:val="009263E0"/>
    <w:rPr>
      <w:rFonts w:ascii="Wingdings" w:hAnsi="Wingdings"/>
    </w:rPr>
  </w:style>
  <w:style w:type="character" w:customStyle="1" w:styleId="WW8Num1z3">
    <w:name w:val="WW8Num1z3"/>
    <w:rsid w:val="009263E0"/>
    <w:rPr>
      <w:rFonts w:ascii="Symbol" w:hAnsi="Symbol"/>
    </w:rPr>
  </w:style>
  <w:style w:type="character" w:customStyle="1" w:styleId="WW8Num1z4">
    <w:name w:val="WW8Num1z4"/>
    <w:rsid w:val="009263E0"/>
    <w:rPr>
      <w:rFonts w:ascii="Courier New" w:hAnsi="Courier New" w:cs="Courier New"/>
    </w:rPr>
  </w:style>
  <w:style w:type="character" w:customStyle="1" w:styleId="WW8Num2z0">
    <w:name w:val="WW8Num2z0"/>
    <w:rsid w:val="009263E0"/>
    <w:rPr>
      <w:b w:val="0"/>
      <w:i w:val="0"/>
    </w:rPr>
  </w:style>
  <w:style w:type="character" w:customStyle="1" w:styleId="WW8Num6z0">
    <w:name w:val="WW8Num6z0"/>
    <w:rsid w:val="009263E0"/>
    <w:rPr>
      <w:b w:val="0"/>
      <w:i w:val="0"/>
    </w:rPr>
  </w:style>
  <w:style w:type="character" w:customStyle="1" w:styleId="WW8Num8z0">
    <w:name w:val="WW8Num8z0"/>
    <w:rsid w:val="009263E0"/>
    <w:rPr>
      <w:b w:val="0"/>
      <w:i w:val="0"/>
      <w:color w:val="auto"/>
    </w:rPr>
  </w:style>
  <w:style w:type="character" w:customStyle="1" w:styleId="WW8Num9z1">
    <w:name w:val="WW8Num9z1"/>
    <w:rsid w:val="009263E0"/>
    <w:rPr>
      <w:rFonts w:ascii="Courier New" w:hAnsi="Courier New" w:cs="Courier New"/>
    </w:rPr>
  </w:style>
  <w:style w:type="character" w:customStyle="1" w:styleId="WW8Num9z2">
    <w:name w:val="WW8Num9z2"/>
    <w:rsid w:val="009263E0"/>
    <w:rPr>
      <w:rFonts w:ascii="Wingdings" w:hAnsi="Wingdings"/>
    </w:rPr>
  </w:style>
  <w:style w:type="character" w:customStyle="1" w:styleId="WW8Num9z3">
    <w:name w:val="WW8Num9z3"/>
    <w:rsid w:val="009263E0"/>
    <w:rPr>
      <w:rFonts w:ascii="Symbol" w:hAnsi="Symbol"/>
    </w:rPr>
  </w:style>
  <w:style w:type="character" w:customStyle="1" w:styleId="WW8Num11z1">
    <w:name w:val="WW8Num11z1"/>
    <w:rsid w:val="009263E0"/>
    <w:rPr>
      <w:rFonts w:ascii="Courier New" w:hAnsi="Courier New" w:cs="Courier New"/>
    </w:rPr>
  </w:style>
  <w:style w:type="character" w:customStyle="1" w:styleId="WW8Num11z2">
    <w:name w:val="WW8Num11z2"/>
    <w:rsid w:val="009263E0"/>
    <w:rPr>
      <w:rFonts w:ascii="Wingdings" w:hAnsi="Wingdings"/>
    </w:rPr>
  </w:style>
  <w:style w:type="character" w:customStyle="1" w:styleId="WW8Num13z0">
    <w:name w:val="WW8Num13z0"/>
    <w:rsid w:val="009263E0"/>
    <w:rPr>
      <w:b w:val="0"/>
      <w:i w:val="0"/>
    </w:rPr>
  </w:style>
  <w:style w:type="character" w:customStyle="1" w:styleId="WW8Num14z0">
    <w:name w:val="WW8Num14z0"/>
    <w:rsid w:val="009263E0"/>
    <w:rPr>
      <w:b w:val="0"/>
      <w:i w:val="0"/>
    </w:rPr>
  </w:style>
  <w:style w:type="character" w:customStyle="1" w:styleId="WW8Num16z0">
    <w:name w:val="WW8Num16z0"/>
    <w:rsid w:val="009263E0"/>
    <w:rPr>
      <w:b w:val="0"/>
      <w:i w:val="0"/>
    </w:rPr>
  </w:style>
  <w:style w:type="character" w:customStyle="1" w:styleId="WW8Num20z0">
    <w:name w:val="WW8Num20z0"/>
    <w:rsid w:val="009263E0"/>
    <w:rPr>
      <w:b w:val="0"/>
      <w:i w:val="0"/>
      <w:color w:val="auto"/>
    </w:rPr>
  </w:style>
  <w:style w:type="character" w:customStyle="1" w:styleId="WW8Num21z3">
    <w:name w:val="WW8Num21z3"/>
    <w:rsid w:val="009263E0"/>
    <w:rPr>
      <w:b w:val="0"/>
      <w:i w:val="0"/>
    </w:rPr>
  </w:style>
  <w:style w:type="character" w:customStyle="1" w:styleId="WW8Num22z1">
    <w:name w:val="WW8Num22z1"/>
    <w:rsid w:val="009263E0"/>
    <w:rPr>
      <w:b w:val="0"/>
      <w:i w:val="0"/>
      <w:color w:val="auto"/>
    </w:rPr>
  </w:style>
  <w:style w:type="character" w:customStyle="1" w:styleId="WW8Num26z0">
    <w:name w:val="WW8Num26z0"/>
    <w:rsid w:val="009263E0"/>
    <w:rPr>
      <w:b w:val="0"/>
      <w:i w:val="0"/>
      <w:strike w:val="0"/>
      <w:dstrike w:val="0"/>
    </w:rPr>
  </w:style>
  <w:style w:type="character" w:customStyle="1" w:styleId="WW8Num27z3">
    <w:name w:val="WW8Num27z3"/>
    <w:rsid w:val="009263E0"/>
    <w:rPr>
      <w:b w:val="0"/>
      <w:i w:val="0"/>
    </w:rPr>
  </w:style>
  <w:style w:type="character" w:customStyle="1" w:styleId="WW8Num28z1">
    <w:name w:val="WW8Num28z1"/>
    <w:rsid w:val="009263E0"/>
    <w:rPr>
      <w:rFonts w:ascii="Symbol" w:hAnsi="Symbol"/>
    </w:rPr>
  </w:style>
  <w:style w:type="character" w:customStyle="1" w:styleId="WW8Num29z1">
    <w:name w:val="WW8Num29z1"/>
    <w:rsid w:val="009263E0"/>
    <w:rPr>
      <w:rFonts w:ascii="Courier New" w:hAnsi="Courier New" w:cs="Courier New"/>
    </w:rPr>
  </w:style>
  <w:style w:type="character" w:customStyle="1" w:styleId="WW8Num29z2">
    <w:name w:val="WW8Num29z2"/>
    <w:rsid w:val="009263E0"/>
    <w:rPr>
      <w:rFonts w:ascii="Wingdings" w:hAnsi="Wingdings"/>
    </w:rPr>
  </w:style>
  <w:style w:type="character" w:customStyle="1" w:styleId="WW8Num34z1">
    <w:name w:val="WW8Num34z1"/>
    <w:rsid w:val="009263E0"/>
    <w:rPr>
      <w:rFonts w:ascii="Courier New" w:hAnsi="Courier New" w:cs="Courier New"/>
    </w:rPr>
  </w:style>
  <w:style w:type="character" w:customStyle="1" w:styleId="WW8Num34z2">
    <w:name w:val="WW8Num34z2"/>
    <w:rsid w:val="009263E0"/>
    <w:rPr>
      <w:rFonts w:ascii="Wingdings" w:hAnsi="Wingdings"/>
    </w:rPr>
  </w:style>
  <w:style w:type="character" w:customStyle="1" w:styleId="WW8Num34z3">
    <w:name w:val="WW8Num34z3"/>
    <w:rsid w:val="009263E0"/>
    <w:rPr>
      <w:rFonts w:ascii="Symbol" w:hAnsi="Symbol"/>
    </w:rPr>
  </w:style>
  <w:style w:type="character" w:customStyle="1" w:styleId="WW8Num39z0">
    <w:name w:val="WW8Num39z0"/>
    <w:rsid w:val="009263E0"/>
    <w:rPr>
      <w:b/>
      <w:i w:val="0"/>
    </w:rPr>
  </w:style>
  <w:style w:type="character" w:customStyle="1" w:styleId="WW8Num41z1">
    <w:name w:val="WW8Num41z1"/>
    <w:rsid w:val="009263E0"/>
    <w:rPr>
      <w:rFonts w:ascii="Courier New" w:hAnsi="Courier New" w:cs="Courier New"/>
    </w:rPr>
  </w:style>
  <w:style w:type="character" w:customStyle="1" w:styleId="WW8Num41z2">
    <w:name w:val="WW8Num41z2"/>
    <w:rsid w:val="009263E0"/>
    <w:rPr>
      <w:rFonts w:ascii="Wingdings" w:hAnsi="Wingdings"/>
    </w:rPr>
  </w:style>
  <w:style w:type="character" w:customStyle="1" w:styleId="WW8Num42z0">
    <w:name w:val="WW8Num42z0"/>
    <w:rsid w:val="009263E0"/>
    <w:rPr>
      <w:b w:val="0"/>
      <w:i w:val="0"/>
      <w:color w:val="auto"/>
    </w:rPr>
  </w:style>
  <w:style w:type="character" w:customStyle="1" w:styleId="WW8Num43z0">
    <w:name w:val="WW8Num43z0"/>
    <w:rsid w:val="009263E0"/>
    <w:rPr>
      <w:rFonts w:ascii="Symbol" w:hAnsi="Symbol"/>
    </w:rPr>
  </w:style>
  <w:style w:type="character" w:customStyle="1" w:styleId="WW8Num43z1">
    <w:name w:val="WW8Num43z1"/>
    <w:rsid w:val="009263E0"/>
    <w:rPr>
      <w:rFonts w:ascii="Courier New" w:hAnsi="Courier New" w:cs="Courier New"/>
    </w:rPr>
  </w:style>
  <w:style w:type="character" w:customStyle="1" w:styleId="WW8Num43z2">
    <w:name w:val="WW8Num43z2"/>
    <w:rsid w:val="009263E0"/>
    <w:rPr>
      <w:rFonts w:ascii="Wingdings" w:hAnsi="Wingdings"/>
    </w:rPr>
  </w:style>
  <w:style w:type="character" w:customStyle="1" w:styleId="WW8Num44z0">
    <w:name w:val="WW8Num44z0"/>
    <w:rsid w:val="009263E0"/>
    <w:rPr>
      <w:b w:val="0"/>
      <w:i w:val="0"/>
    </w:rPr>
  </w:style>
  <w:style w:type="character" w:customStyle="1" w:styleId="WW8Num45z0">
    <w:name w:val="WW8Num45z0"/>
    <w:rsid w:val="009263E0"/>
    <w:rPr>
      <w:b w:val="0"/>
      <w:i w:val="0"/>
    </w:rPr>
  </w:style>
  <w:style w:type="character" w:customStyle="1" w:styleId="WW8Num46z0">
    <w:name w:val="WW8Num46z0"/>
    <w:rsid w:val="009263E0"/>
    <w:rPr>
      <w:rFonts w:ascii="Symbol" w:hAnsi="Symbol"/>
    </w:rPr>
  </w:style>
  <w:style w:type="character" w:customStyle="1" w:styleId="WW8Num46z1">
    <w:name w:val="WW8Num46z1"/>
    <w:rsid w:val="009263E0"/>
    <w:rPr>
      <w:rFonts w:ascii="Courier New" w:hAnsi="Courier New" w:cs="Courier New"/>
    </w:rPr>
  </w:style>
  <w:style w:type="character" w:customStyle="1" w:styleId="WW8Num46z2">
    <w:name w:val="WW8Num46z2"/>
    <w:rsid w:val="009263E0"/>
    <w:rPr>
      <w:rFonts w:ascii="Wingdings" w:hAnsi="Wingdings"/>
    </w:rPr>
  </w:style>
  <w:style w:type="character" w:customStyle="1" w:styleId="WW8Num47z0">
    <w:name w:val="WW8Num47z0"/>
    <w:rsid w:val="009263E0"/>
    <w:rPr>
      <w:b w:val="0"/>
      <w:i w:val="0"/>
      <w:color w:val="auto"/>
    </w:rPr>
  </w:style>
  <w:style w:type="character" w:customStyle="1" w:styleId="WW8Num48z0">
    <w:name w:val="WW8Num48z0"/>
    <w:rsid w:val="009263E0"/>
    <w:rPr>
      <w:b w:val="0"/>
      <w:i w:val="0"/>
      <w:strike w:val="0"/>
      <w:dstrike w:val="0"/>
    </w:rPr>
  </w:style>
  <w:style w:type="character" w:customStyle="1" w:styleId="WW8Num49z0">
    <w:name w:val="WW8Num49z0"/>
    <w:rsid w:val="009263E0"/>
    <w:rPr>
      <w:b w:val="0"/>
      <w:i w:val="0"/>
      <w:color w:val="auto"/>
    </w:rPr>
  </w:style>
  <w:style w:type="character" w:customStyle="1" w:styleId="WW8Num50z0">
    <w:name w:val="WW8Num50z0"/>
    <w:rsid w:val="009263E0"/>
    <w:rPr>
      <w:b w:val="0"/>
      <w:i w:val="0"/>
    </w:rPr>
  </w:style>
  <w:style w:type="character" w:customStyle="1" w:styleId="WW8Num51z0">
    <w:name w:val="WW8Num51z0"/>
    <w:rsid w:val="009263E0"/>
    <w:rPr>
      <w:b w:val="0"/>
      <w:i w:val="0"/>
      <w:color w:val="auto"/>
    </w:rPr>
  </w:style>
  <w:style w:type="character" w:customStyle="1" w:styleId="WW8Num55z0">
    <w:name w:val="WW8Num55z0"/>
    <w:rsid w:val="009263E0"/>
    <w:rPr>
      <w:b w:val="0"/>
      <w:i w:val="0"/>
    </w:rPr>
  </w:style>
  <w:style w:type="character" w:customStyle="1" w:styleId="WW8Num56z0">
    <w:name w:val="WW8Num56z0"/>
    <w:rsid w:val="009263E0"/>
    <w:rPr>
      <w:b w:val="0"/>
      <w:i w:val="0"/>
    </w:rPr>
  </w:style>
  <w:style w:type="character" w:customStyle="1" w:styleId="WW8Num57z0">
    <w:name w:val="WW8Num57z0"/>
    <w:rsid w:val="009263E0"/>
    <w:rPr>
      <w:b w:val="0"/>
      <w:i w:val="0"/>
      <w:strike w:val="0"/>
      <w:dstrike w:val="0"/>
    </w:rPr>
  </w:style>
  <w:style w:type="character" w:customStyle="1" w:styleId="Domylnaczcionkaakapitu1">
    <w:name w:val="Domyślna czcionka akapitu1"/>
    <w:rsid w:val="009263E0"/>
  </w:style>
  <w:style w:type="character" w:styleId="Hipercze">
    <w:name w:val="Hyperlink"/>
    <w:uiPriority w:val="99"/>
    <w:rsid w:val="009263E0"/>
    <w:rPr>
      <w:color w:val="0000FF"/>
      <w:u w:val="single"/>
    </w:rPr>
  </w:style>
  <w:style w:type="character" w:styleId="Numerstrony">
    <w:name w:val="page number"/>
    <w:basedOn w:val="Domylnaczcionkaakapitu1"/>
    <w:rsid w:val="009263E0"/>
  </w:style>
  <w:style w:type="character" w:customStyle="1" w:styleId="akapitdomyslny">
    <w:name w:val="akapitdomyslny"/>
    <w:rsid w:val="009263E0"/>
    <w:rPr>
      <w:sz w:val="20"/>
      <w:szCs w:val="20"/>
    </w:rPr>
  </w:style>
  <w:style w:type="character" w:customStyle="1" w:styleId="Odwoaniedokomentarza1">
    <w:name w:val="Odwołanie do komentarza1"/>
    <w:rsid w:val="009263E0"/>
    <w:rPr>
      <w:sz w:val="16"/>
      <w:szCs w:val="16"/>
    </w:rPr>
  </w:style>
  <w:style w:type="character" w:customStyle="1" w:styleId="WW-Absatz-Standardschriftart">
    <w:name w:val="WW-Absatz-Standardschriftart"/>
    <w:rsid w:val="009263E0"/>
  </w:style>
  <w:style w:type="paragraph" w:customStyle="1" w:styleId="Heading">
    <w:name w:val="Heading"/>
    <w:basedOn w:val="Normalny"/>
    <w:next w:val="Tekstpodstawowy"/>
    <w:rsid w:val="009263E0"/>
    <w:pPr>
      <w:keepNext/>
      <w:spacing w:before="240" w:after="120"/>
    </w:pPr>
    <w:rPr>
      <w:rFonts w:eastAsia="Lucida Sans Unicode" w:cs="Tahoma"/>
      <w:sz w:val="28"/>
      <w:szCs w:val="28"/>
    </w:rPr>
  </w:style>
  <w:style w:type="paragraph" w:styleId="Tekstpodstawowy">
    <w:name w:val="Body Text"/>
    <w:basedOn w:val="Normalny"/>
    <w:rsid w:val="009263E0"/>
    <w:pPr>
      <w:spacing w:after="120"/>
    </w:pPr>
  </w:style>
  <w:style w:type="paragraph" w:styleId="Lista">
    <w:name w:val="List"/>
    <w:basedOn w:val="Tekstpodstawowy"/>
    <w:rsid w:val="009263E0"/>
    <w:rPr>
      <w:rFonts w:cs="Tahoma"/>
    </w:rPr>
  </w:style>
  <w:style w:type="paragraph" w:customStyle="1" w:styleId="Legenda1">
    <w:name w:val="Legenda1"/>
    <w:basedOn w:val="Normalny"/>
    <w:rsid w:val="009263E0"/>
    <w:pPr>
      <w:suppressLineNumbers/>
      <w:spacing w:before="120" w:after="120"/>
    </w:pPr>
    <w:rPr>
      <w:rFonts w:cs="Tahoma"/>
      <w:i/>
      <w:iCs/>
      <w:szCs w:val="24"/>
    </w:rPr>
  </w:style>
  <w:style w:type="paragraph" w:customStyle="1" w:styleId="Index">
    <w:name w:val="Index"/>
    <w:basedOn w:val="Normalny"/>
    <w:rsid w:val="009263E0"/>
    <w:pPr>
      <w:suppressLineNumbers/>
    </w:pPr>
    <w:rPr>
      <w:rFonts w:cs="Tahoma"/>
    </w:rPr>
  </w:style>
  <w:style w:type="paragraph" w:customStyle="1" w:styleId="Tekstpodstawowy21">
    <w:name w:val="Tekst podstawowy 21"/>
    <w:basedOn w:val="Normalny"/>
    <w:rsid w:val="009263E0"/>
    <w:pPr>
      <w:spacing w:after="120" w:line="480" w:lineRule="auto"/>
    </w:pPr>
    <w:rPr>
      <w:rFonts w:ascii="Times New Roman" w:hAnsi="Times New Roman"/>
      <w:sz w:val="20"/>
    </w:rPr>
  </w:style>
  <w:style w:type="paragraph" w:customStyle="1" w:styleId="pkt">
    <w:name w:val="pkt"/>
    <w:basedOn w:val="Normalny"/>
    <w:rsid w:val="009263E0"/>
    <w:pPr>
      <w:spacing w:before="60" w:after="60"/>
      <w:ind w:left="851" w:hanging="295"/>
      <w:jc w:val="both"/>
    </w:pPr>
    <w:rPr>
      <w:rFonts w:ascii="Times New Roman" w:hAnsi="Times New Roman"/>
      <w:szCs w:val="24"/>
    </w:rPr>
  </w:style>
  <w:style w:type="paragraph" w:customStyle="1" w:styleId="pkt1">
    <w:name w:val="pkt1"/>
    <w:basedOn w:val="pkt"/>
    <w:rsid w:val="009263E0"/>
    <w:pPr>
      <w:ind w:left="850" w:hanging="425"/>
    </w:pPr>
  </w:style>
  <w:style w:type="paragraph" w:styleId="Stopka">
    <w:name w:val="footer"/>
    <w:basedOn w:val="Normalny"/>
    <w:link w:val="StopkaZnak"/>
    <w:uiPriority w:val="99"/>
    <w:rsid w:val="009263E0"/>
    <w:pPr>
      <w:tabs>
        <w:tab w:val="center" w:pos="4536"/>
        <w:tab w:val="right" w:pos="9072"/>
      </w:tabs>
    </w:pPr>
    <w:rPr>
      <w:rFonts w:ascii="Times New Roman" w:hAnsi="Times New Roman"/>
      <w:szCs w:val="24"/>
    </w:rPr>
  </w:style>
  <w:style w:type="paragraph" w:customStyle="1" w:styleId="ust">
    <w:name w:val="ust"/>
    <w:rsid w:val="009263E0"/>
    <w:pPr>
      <w:suppressAutoHyphens/>
      <w:spacing w:before="60" w:after="60"/>
      <w:ind w:left="426" w:hanging="284"/>
      <w:jc w:val="both"/>
    </w:pPr>
    <w:rPr>
      <w:rFonts w:eastAsia="Arial"/>
      <w:sz w:val="24"/>
      <w:szCs w:val="24"/>
      <w:lang w:eastAsia="ar-SA"/>
    </w:rPr>
  </w:style>
  <w:style w:type="paragraph" w:styleId="Tekstpodstawowywcity">
    <w:name w:val="Body Text Indent"/>
    <w:basedOn w:val="Normalny"/>
    <w:rsid w:val="009263E0"/>
    <w:pPr>
      <w:spacing w:after="120"/>
      <w:ind w:left="283"/>
    </w:pPr>
  </w:style>
  <w:style w:type="paragraph" w:customStyle="1" w:styleId="Tekstpodstawowywcity21">
    <w:name w:val="Tekst podstawowy wcięty 21"/>
    <w:basedOn w:val="Normalny"/>
    <w:rsid w:val="009263E0"/>
    <w:pPr>
      <w:spacing w:after="120" w:line="480" w:lineRule="auto"/>
      <w:ind w:left="283"/>
    </w:pPr>
  </w:style>
  <w:style w:type="paragraph" w:styleId="Nagwek">
    <w:name w:val="header"/>
    <w:basedOn w:val="Normalny"/>
    <w:link w:val="NagwekZnak"/>
    <w:uiPriority w:val="99"/>
    <w:rsid w:val="009263E0"/>
    <w:pPr>
      <w:tabs>
        <w:tab w:val="center" w:pos="4536"/>
        <w:tab w:val="right" w:pos="9072"/>
      </w:tabs>
    </w:pPr>
  </w:style>
  <w:style w:type="paragraph" w:styleId="Tytu">
    <w:name w:val="Title"/>
    <w:basedOn w:val="Normalny"/>
    <w:next w:val="Podtytu"/>
    <w:qFormat/>
    <w:rsid w:val="009263E0"/>
    <w:pPr>
      <w:spacing w:line="230" w:lineRule="exact"/>
      <w:jc w:val="center"/>
    </w:pPr>
    <w:rPr>
      <w:rFonts w:ascii="Times New Roman" w:hAnsi="Times New Roman"/>
      <w:b/>
      <w:sz w:val="28"/>
    </w:rPr>
  </w:style>
  <w:style w:type="paragraph" w:styleId="Podtytu">
    <w:name w:val="Subtitle"/>
    <w:basedOn w:val="Normalny"/>
    <w:next w:val="Tekstpodstawowy"/>
    <w:qFormat/>
    <w:rsid w:val="009263E0"/>
    <w:pPr>
      <w:spacing w:after="60"/>
      <w:jc w:val="center"/>
    </w:pPr>
  </w:style>
  <w:style w:type="paragraph" w:customStyle="1" w:styleId="Tekstpodstawowywcity31">
    <w:name w:val="Tekst podstawowy wcięty 31"/>
    <w:basedOn w:val="Normalny"/>
    <w:rsid w:val="009263E0"/>
    <w:pPr>
      <w:spacing w:after="120"/>
      <w:ind w:left="283"/>
    </w:pPr>
    <w:rPr>
      <w:sz w:val="16"/>
      <w:szCs w:val="16"/>
    </w:rPr>
  </w:style>
  <w:style w:type="paragraph" w:styleId="Tekstdymka">
    <w:name w:val="Balloon Text"/>
    <w:basedOn w:val="Normalny"/>
    <w:rsid w:val="009263E0"/>
    <w:rPr>
      <w:rFonts w:ascii="Tahoma" w:hAnsi="Tahoma" w:cs="Tahoma"/>
      <w:sz w:val="16"/>
      <w:szCs w:val="16"/>
    </w:rPr>
  </w:style>
  <w:style w:type="paragraph" w:customStyle="1" w:styleId="Tekstkomentarza1">
    <w:name w:val="Tekst komentarza1"/>
    <w:basedOn w:val="Normalny"/>
    <w:rsid w:val="009263E0"/>
    <w:rPr>
      <w:sz w:val="20"/>
    </w:rPr>
  </w:style>
  <w:style w:type="paragraph" w:styleId="Tematkomentarza">
    <w:name w:val="annotation subject"/>
    <w:basedOn w:val="Tekstkomentarza1"/>
    <w:next w:val="Tekstkomentarza1"/>
    <w:rsid w:val="009263E0"/>
    <w:rPr>
      <w:b/>
      <w:bCs/>
    </w:rPr>
  </w:style>
  <w:style w:type="paragraph" w:styleId="NormalnyWeb">
    <w:name w:val="Normal (Web)"/>
    <w:basedOn w:val="Normalny"/>
    <w:rsid w:val="009263E0"/>
    <w:pPr>
      <w:spacing w:before="280" w:after="280"/>
    </w:pPr>
    <w:rPr>
      <w:rFonts w:ascii="Times New Roman" w:hAnsi="Times New Roman"/>
      <w:szCs w:val="24"/>
    </w:rPr>
  </w:style>
  <w:style w:type="paragraph" w:customStyle="1" w:styleId="Tekstpodstawowy31">
    <w:name w:val="Tekst podstawowy 31"/>
    <w:basedOn w:val="Normalny"/>
    <w:rsid w:val="009263E0"/>
    <w:pPr>
      <w:spacing w:after="120"/>
    </w:pPr>
    <w:rPr>
      <w:sz w:val="16"/>
      <w:szCs w:val="16"/>
    </w:rPr>
  </w:style>
  <w:style w:type="paragraph" w:customStyle="1" w:styleId="Framecontents">
    <w:name w:val="Frame contents"/>
    <w:basedOn w:val="Tekstpodstawowy"/>
    <w:rsid w:val="009263E0"/>
  </w:style>
  <w:style w:type="paragraph" w:customStyle="1" w:styleId="TableContents">
    <w:name w:val="Table Contents"/>
    <w:basedOn w:val="Normalny"/>
    <w:rsid w:val="009263E0"/>
    <w:pPr>
      <w:suppressLineNumbers/>
    </w:pPr>
  </w:style>
  <w:style w:type="paragraph" w:customStyle="1" w:styleId="TableHeading">
    <w:name w:val="Table Heading"/>
    <w:basedOn w:val="TableContents"/>
    <w:rsid w:val="009263E0"/>
    <w:pPr>
      <w:jc w:val="center"/>
    </w:pPr>
    <w:rPr>
      <w:b/>
      <w:bCs/>
    </w:rPr>
  </w:style>
  <w:style w:type="table" w:styleId="Tabela-Siatka">
    <w:name w:val="Table Grid"/>
    <w:basedOn w:val="Standardowy"/>
    <w:rsid w:val="00067D9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rsid w:val="00BA31F7"/>
    <w:pPr>
      <w:suppressAutoHyphens w:val="0"/>
      <w:spacing w:after="120" w:line="480" w:lineRule="auto"/>
      <w:ind w:left="283"/>
    </w:pPr>
    <w:rPr>
      <w:lang w:eastAsia="pl-PL"/>
    </w:rPr>
  </w:style>
  <w:style w:type="paragraph" w:styleId="Tekstpodstawowy2">
    <w:name w:val="Body Text 2"/>
    <w:basedOn w:val="Normalny"/>
    <w:link w:val="Tekstpodstawowy2Znak"/>
    <w:rsid w:val="00B15F0F"/>
    <w:pPr>
      <w:spacing w:after="120" w:line="480" w:lineRule="auto"/>
    </w:pPr>
  </w:style>
  <w:style w:type="paragraph" w:customStyle="1" w:styleId="litera">
    <w:name w:val="litera"/>
    <w:basedOn w:val="Normalny"/>
    <w:rsid w:val="00B15F0F"/>
    <w:pPr>
      <w:tabs>
        <w:tab w:val="left" w:pos="720"/>
      </w:tabs>
      <w:suppressAutoHyphens w:val="0"/>
      <w:spacing w:after="120" w:line="288" w:lineRule="auto"/>
      <w:ind w:left="720" w:hanging="432"/>
      <w:jc w:val="both"/>
    </w:pPr>
    <w:rPr>
      <w:rFonts w:ascii="Times New Roman" w:hAnsi="Times New Roman"/>
      <w:sz w:val="26"/>
      <w:lang w:eastAsia="pl-PL"/>
    </w:rPr>
  </w:style>
  <w:style w:type="character" w:styleId="Pogrubienie">
    <w:name w:val="Strong"/>
    <w:uiPriority w:val="22"/>
    <w:qFormat/>
    <w:rsid w:val="00BA232D"/>
    <w:rPr>
      <w:b/>
      <w:bCs/>
    </w:rPr>
  </w:style>
  <w:style w:type="character" w:styleId="Odwoaniedokomentarza">
    <w:name w:val="annotation reference"/>
    <w:uiPriority w:val="99"/>
    <w:semiHidden/>
    <w:unhideWhenUsed/>
    <w:rsid w:val="00F26460"/>
    <w:rPr>
      <w:sz w:val="16"/>
      <w:szCs w:val="16"/>
    </w:rPr>
  </w:style>
  <w:style w:type="paragraph" w:styleId="Tekstkomentarza">
    <w:name w:val="annotation text"/>
    <w:basedOn w:val="Normalny"/>
    <w:link w:val="TekstkomentarzaZnak"/>
    <w:uiPriority w:val="99"/>
    <w:semiHidden/>
    <w:unhideWhenUsed/>
    <w:rsid w:val="00F26460"/>
    <w:rPr>
      <w:sz w:val="20"/>
    </w:rPr>
  </w:style>
  <w:style w:type="character" w:customStyle="1" w:styleId="TekstkomentarzaZnak">
    <w:name w:val="Tekst komentarza Znak"/>
    <w:link w:val="Tekstkomentarza"/>
    <w:uiPriority w:val="99"/>
    <w:semiHidden/>
    <w:rsid w:val="00F26460"/>
    <w:rPr>
      <w:rFonts w:ascii="Arial" w:hAnsi="Arial"/>
      <w:lang w:eastAsia="ar-SA"/>
    </w:rPr>
  </w:style>
  <w:style w:type="paragraph" w:customStyle="1" w:styleId="Default">
    <w:name w:val="Default"/>
    <w:rsid w:val="004F4E26"/>
    <w:pPr>
      <w:autoSpaceDE w:val="0"/>
      <w:autoSpaceDN w:val="0"/>
      <w:adjustRightInd w:val="0"/>
    </w:pPr>
    <w:rPr>
      <w:rFonts w:ascii="Arial" w:hAnsi="Arial" w:cs="Arial"/>
      <w:color w:val="000000"/>
      <w:sz w:val="24"/>
      <w:szCs w:val="24"/>
    </w:rPr>
  </w:style>
  <w:style w:type="character" w:customStyle="1" w:styleId="Nagwek1Znak">
    <w:name w:val="Nagłówek 1 Znak"/>
    <w:link w:val="Nagwek1"/>
    <w:rsid w:val="004F4E26"/>
    <w:rPr>
      <w:rFonts w:ascii="Arial" w:hAnsi="Arial"/>
      <w:sz w:val="28"/>
      <w:lang w:eastAsia="ar-SA"/>
    </w:rPr>
  </w:style>
  <w:style w:type="paragraph" w:styleId="Akapitzlist">
    <w:name w:val="List Paragraph"/>
    <w:basedOn w:val="Normalny"/>
    <w:uiPriority w:val="34"/>
    <w:qFormat/>
    <w:rsid w:val="00A76CA5"/>
    <w:pPr>
      <w:ind w:left="720"/>
      <w:contextualSpacing/>
    </w:pPr>
  </w:style>
  <w:style w:type="character" w:customStyle="1" w:styleId="StopkaZnak">
    <w:name w:val="Stopka Znak"/>
    <w:link w:val="Stopka"/>
    <w:uiPriority w:val="99"/>
    <w:rsid w:val="000B3777"/>
    <w:rPr>
      <w:sz w:val="24"/>
      <w:szCs w:val="24"/>
      <w:lang w:eastAsia="ar-SA"/>
    </w:rPr>
  </w:style>
  <w:style w:type="character" w:customStyle="1" w:styleId="Tekstpodstawowy2Znak">
    <w:name w:val="Tekst podstawowy 2 Znak"/>
    <w:link w:val="Tekstpodstawowy2"/>
    <w:rsid w:val="00732CB2"/>
    <w:rPr>
      <w:rFonts w:ascii="Arial" w:hAnsi="Arial"/>
      <w:sz w:val="24"/>
      <w:lang w:eastAsia="ar-SA"/>
    </w:rPr>
  </w:style>
  <w:style w:type="paragraph" w:customStyle="1" w:styleId="Zawartotabeli">
    <w:name w:val="Zawartość tabeli"/>
    <w:basedOn w:val="Normalny"/>
    <w:rsid w:val="00F43B5C"/>
    <w:pPr>
      <w:suppressLineNumbers/>
    </w:pPr>
    <w:rPr>
      <w:rFonts w:ascii="Times New Roman" w:eastAsia="MS Mincho" w:hAnsi="Times New Roman"/>
      <w:sz w:val="20"/>
    </w:rPr>
  </w:style>
  <w:style w:type="character" w:customStyle="1" w:styleId="CharStyle6">
    <w:name w:val="Char Style 6"/>
    <w:link w:val="Style4"/>
    <w:rsid w:val="006C4B25"/>
    <w:rPr>
      <w:sz w:val="22"/>
      <w:szCs w:val="22"/>
      <w:shd w:val="clear" w:color="auto" w:fill="FFFFFF"/>
    </w:rPr>
  </w:style>
  <w:style w:type="paragraph" w:customStyle="1" w:styleId="Style4">
    <w:name w:val="Style 4"/>
    <w:basedOn w:val="Normalny"/>
    <w:link w:val="CharStyle6"/>
    <w:rsid w:val="006C4B25"/>
    <w:pPr>
      <w:widowControl w:val="0"/>
      <w:shd w:val="clear" w:color="auto" w:fill="FFFFFF"/>
      <w:suppressAutoHyphens w:val="0"/>
      <w:spacing w:after="120" w:line="244" w:lineRule="exact"/>
      <w:ind w:hanging="360"/>
    </w:pPr>
    <w:rPr>
      <w:rFonts w:ascii="Times New Roman" w:hAnsi="Times New Roman"/>
      <w:sz w:val="22"/>
      <w:szCs w:val="22"/>
      <w:lang w:eastAsia="pl-PL"/>
    </w:rPr>
  </w:style>
  <w:style w:type="character" w:customStyle="1" w:styleId="CharStyle15">
    <w:name w:val="Char Style 15"/>
    <w:link w:val="Style14"/>
    <w:rsid w:val="002D07E6"/>
    <w:rPr>
      <w:sz w:val="17"/>
      <w:szCs w:val="17"/>
      <w:shd w:val="clear" w:color="auto" w:fill="FFFFFF"/>
    </w:rPr>
  </w:style>
  <w:style w:type="character" w:customStyle="1" w:styleId="CharStyle20">
    <w:name w:val="Char Style 20"/>
    <w:link w:val="Style19"/>
    <w:rsid w:val="002D07E6"/>
    <w:rPr>
      <w:sz w:val="24"/>
      <w:szCs w:val="24"/>
      <w:shd w:val="clear" w:color="auto" w:fill="FFFFFF"/>
    </w:rPr>
  </w:style>
  <w:style w:type="character" w:customStyle="1" w:styleId="CharStyle22">
    <w:name w:val="Char Style 22"/>
    <w:link w:val="Style21"/>
    <w:rsid w:val="002D07E6"/>
    <w:rPr>
      <w:spacing w:val="20"/>
      <w:sz w:val="18"/>
      <w:szCs w:val="18"/>
      <w:shd w:val="clear" w:color="auto" w:fill="FFFFFF"/>
    </w:rPr>
  </w:style>
  <w:style w:type="character" w:customStyle="1" w:styleId="CharStyle23">
    <w:name w:val="Char Style 23"/>
    <w:rsid w:val="002D07E6"/>
    <w:rPr>
      <w:rFonts w:ascii="Times New Roman" w:eastAsia="Times New Roman" w:hAnsi="Times New Roman" w:cs="Times New Roman"/>
      <w:b w:val="0"/>
      <w:bCs w:val="0"/>
      <w:i w:val="0"/>
      <w:iCs w:val="0"/>
      <w:smallCaps w:val="0"/>
      <w:strike w:val="0"/>
      <w:color w:val="000000"/>
      <w:spacing w:val="20"/>
      <w:w w:val="100"/>
      <w:position w:val="0"/>
      <w:sz w:val="18"/>
      <w:szCs w:val="18"/>
      <w:u w:val="single"/>
      <w:lang w:val="pl-PL" w:eastAsia="pl-PL" w:bidi="pl-PL"/>
    </w:rPr>
  </w:style>
  <w:style w:type="character" w:customStyle="1" w:styleId="CharStyle24">
    <w:name w:val="Char Style 24"/>
    <w:rsid w:val="002D07E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CharStyle25">
    <w:name w:val="Char Style 25"/>
    <w:rsid w:val="002D07E6"/>
    <w:rPr>
      <w:rFonts w:ascii="Times New Roman" w:eastAsia="Times New Roman" w:hAnsi="Times New Roman" w:cs="Times New Roman"/>
      <w:b/>
      <w:bCs/>
      <w:i w:val="0"/>
      <w:iCs w:val="0"/>
      <w:smallCaps w:val="0"/>
      <w:strike w:val="0"/>
      <w:color w:val="000000"/>
      <w:spacing w:val="20"/>
      <w:w w:val="100"/>
      <w:position w:val="0"/>
      <w:sz w:val="13"/>
      <w:szCs w:val="13"/>
      <w:u w:val="none"/>
      <w:lang w:val="pl-PL" w:eastAsia="pl-PL" w:bidi="pl-PL"/>
    </w:rPr>
  </w:style>
  <w:style w:type="character" w:customStyle="1" w:styleId="CharStyle26">
    <w:name w:val="Char Style 26"/>
    <w:rsid w:val="002D07E6"/>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pl-PL" w:eastAsia="pl-PL" w:bidi="pl-PL"/>
    </w:rPr>
  </w:style>
  <w:style w:type="character" w:customStyle="1" w:styleId="CharStyle27">
    <w:name w:val="Char Style 27"/>
    <w:rsid w:val="002D07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CharStyle34">
    <w:name w:val="Char Style 34"/>
    <w:link w:val="Style33"/>
    <w:rsid w:val="002D07E6"/>
    <w:rPr>
      <w:sz w:val="17"/>
      <w:szCs w:val="17"/>
      <w:shd w:val="clear" w:color="auto" w:fill="FFFFFF"/>
    </w:rPr>
  </w:style>
  <w:style w:type="character" w:customStyle="1" w:styleId="CharStyle35">
    <w:name w:val="Char Style 35"/>
    <w:rsid w:val="002D07E6"/>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CharStyle36">
    <w:name w:val="Char Style 36"/>
    <w:rsid w:val="002D07E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paragraph" w:customStyle="1" w:styleId="Style14">
    <w:name w:val="Style 14"/>
    <w:basedOn w:val="Normalny"/>
    <w:link w:val="CharStyle15"/>
    <w:rsid w:val="002D07E6"/>
    <w:pPr>
      <w:widowControl w:val="0"/>
      <w:shd w:val="clear" w:color="auto" w:fill="FFFFFF"/>
      <w:suppressAutoHyphens w:val="0"/>
      <w:spacing w:line="328" w:lineRule="exact"/>
      <w:ind w:hanging="380"/>
      <w:jc w:val="both"/>
    </w:pPr>
    <w:rPr>
      <w:rFonts w:ascii="Times New Roman" w:hAnsi="Times New Roman"/>
      <w:sz w:val="17"/>
      <w:szCs w:val="17"/>
      <w:lang w:eastAsia="pl-PL"/>
    </w:rPr>
  </w:style>
  <w:style w:type="paragraph" w:customStyle="1" w:styleId="Style19">
    <w:name w:val="Style 19"/>
    <w:basedOn w:val="Normalny"/>
    <w:link w:val="CharStyle20"/>
    <w:rsid w:val="002D07E6"/>
    <w:pPr>
      <w:widowControl w:val="0"/>
      <w:shd w:val="clear" w:color="auto" w:fill="FFFFFF"/>
      <w:suppressAutoHyphens w:val="0"/>
      <w:spacing w:before="140" w:after="140" w:line="266" w:lineRule="exact"/>
      <w:outlineLvl w:val="1"/>
    </w:pPr>
    <w:rPr>
      <w:rFonts w:ascii="Times New Roman" w:hAnsi="Times New Roman"/>
      <w:szCs w:val="24"/>
      <w:lang w:eastAsia="pl-PL"/>
    </w:rPr>
  </w:style>
  <w:style w:type="paragraph" w:customStyle="1" w:styleId="Style21">
    <w:name w:val="Style 21"/>
    <w:basedOn w:val="Normalny"/>
    <w:link w:val="CharStyle22"/>
    <w:rsid w:val="002D07E6"/>
    <w:pPr>
      <w:widowControl w:val="0"/>
      <w:shd w:val="clear" w:color="auto" w:fill="FFFFFF"/>
      <w:suppressAutoHyphens w:val="0"/>
      <w:spacing w:before="360" w:after="140" w:line="200" w:lineRule="exact"/>
      <w:jc w:val="both"/>
    </w:pPr>
    <w:rPr>
      <w:rFonts w:ascii="Times New Roman" w:hAnsi="Times New Roman"/>
      <w:spacing w:val="20"/>
      <w:sz w:val="18"/>
      <w:szCs w:val="18"/>
      <w:lang w:eastAsia="pl-PL"/>
    </w:rPr>
  </w:style>
  <w:style w:type="paragraph" w:customStyle="1" w:styleId="Style33">
    <w:name w:val="Style 33"/>
    <w:basedOn w:val="Normalny"/>
    <w:link w:val="CharStyle34"/>
    <w:rsid w:val="002D07E6"/>
    <w:pPr>
      <w:widowControl w:val="0"/>
      <w:shd w:val="clear" w:color="auto" w:fill="FFFFFF"/>
      <w:suppressAutoHyphens w:val="0"/>
      <w:spacing w:line="188" w:lineRule="exact"/>
    </w:pPr>
    <w:rPr>
      <w:rFonts w:ascii="Times New Roman" w:hAnsi="Times New Roman"/>
      <w:sz w:val="17"/>
      <w:szCs w:val="17"/>
      <w:lang w:eastAsia="pl-PL"/>
    </w:rPr>
  </w:style>
  <w:style w:type="character" w:customStyle="1" w:styleId="CharStyle14">
    <w:name w:val="Char Style 14"/>
    <w:link w:val="Style13"/>
    <w:rsid w:val="002D07E6"/>
    <w:rPr>
      <w:sz w:val="19"/>
      <w:szCs w:val="19"/>
      <w:shd w:val="clear" w:color="auto" w:fill="FFFFFF"/>
    </w:rPr>
  </w:style>
  <w:style w:type="paragraph" w:customStyle="1" w:styleId="Style13">
    <w:name w:val="Style 13"/>
    <w:basedOn w:val="Normalny"/>
    <w:link w:val="CharStyle14"/>
    <w:rsid w:val="002D07E6"/>
    <w:pPr>
      <w:widowControl w:val="0"/>
      <w:shd w:val="clear" w:color="auto" w:fill="FFFFFF"/>
      <w:suppressAutoHyphens w:val="0"/>
      <w:spacing w:before="140" w:after="480" w:line="328" w:lineRule="exact"/>
      <w:jc w:val="both"/>
    </w:pPr>
    <w:rPr>
      <w:rFonts w:ascii="Times New Roman" w:hAnsi="Times New Roman"/>
      <w:sz w:val="19"/>
      <w:szCs w:val="19"/>
      <w:lang w:eastAsia="pl-PL"/>
    </w:rPr>
  </w:style>
  <w:style w:type="character" w:customStyle="1" w:styleId="CharStyle16">
    <w:name w:val="Char Style 16"/>
    <w:rsid w:val="002D07E6"/>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70011F"/>
    <w:rPr>
      <w:sz w:val="20"/>
    </w:rPr>
  </w:style>
  <w:style w:type="character" w:customStyle="1" w:styleId="TekstprzypisukocowegoZnak">
    <w:name w:val="Tekst przypisu końcowego Znak"/>
    <w:link w:val="Tekstprzypisukocowego"/>
    <w:uiPriority w:val="99"/>
    <w:semiHidden/>
    <w:rsid w:val="0070011F"/>
    <w:rPr>
      <w:rFonts w:ascii="Arial" w:hAnsi="Arial"/>
      <w:lang w:eastAsia="ar-SA"/>
    </w:rPr>
  </w:style>
  <w:style w:type="character" w:styleId="Odwoanieprzypisukocowego">
    <w:name w:val="endnote reference"/>
    <w:uiPriority w:val="99"/>
    <w:semiHidden/>
    <w:unhideWhenUsed/>
    <w:rsid w:val="0070011F"/>
    <w:rPr>
      <w:vertAlign w:val="superscript"/>
    </w:rPr>
  </w:style>
  <w:style w:type="character" w:customStyle="1" w:styleId="NagwekZnak">
    <w:name w:val="Nagłówek Znak"/>
    <w:basedOn w:val="Domylnaczcionkaakapitu"/>
    <w:link w:val="Nagwek"/>
    <w:uiPriority w:val="99"/>
    <w:rsid w:val="00A60A83"/>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0694">
      <w:bodyDiv w:val="1"/>
      <w:marLeft w:val="0"/>
      <w:marRight w:val="0"/>
      <w:marTop w:val="0"/>
      <w:marBottom w:val="0"/>
      <w:divBdr>
        <w:top w:val="none" w:sz="0" w:space="0" w:color="auto"/>
        <w:left w:val="none" w:sz="0" w:space="0" w:color="auto"/>
        <w:bottom w:val="none" w:sz="0" w:space="0" w:color="auto"/>
        <w:right w:val="none" w:sz="0" w:space="0" w:color="auto"/>
      </w:divBdr>
    </w:div>
    <w:div w:id="234554681">
      <w:bodyDiv w:val="1"/>
      <w:marLeft w:val="0"/>
      <w:marRight w:val="0"/>
      <w:marTop w:val="0"/>
      <w:marBottom w:val="0"/>
      <w:divBdr>
        <w:top w:val="none" w:sz="0" w:space="0" w:color="auto"/>
        <w:left w:val="none" w:sz="0" w:space="0" w:color="auto"/>
        <w:bottom w:val="none" w:sz="0" w:space="0" w:color="auto"/>
        <w:right w:val="none" w:sz="0" w:space="0" w:color="auto"/>
      </w:divBdr>
    </w:div>
    <w:div w:id="2006351517">
      <w:bodyDiv w:val="1"/>
      <w:marLeft w:val="0"/>
      <w:marRight w:val="0"/>
      <w:marTop w:val="0"/>
      <w:marBottom w:val="0"/>
      <w:divBdr>
        <w:top w:val="none" w:sz="0" w:space="0" w:color="auto"/>
        <w:left w:val="none" w:sz="0" w:space="0" w:color="auto"/>
        <w:bottom w:val="none" w:sz="0" w:space="0" w:color="auto"/>
        <w:right w:val="none" w:sz="0" w:space="0" w:color="auto"/>
      </w:divBdr>
    </w:div>
    <w:div w:id="2049185748">
      <w:bodyDiv w:val="1"/>
      <w:marLeft w:val="0"/>
      <w:marRight w:val="0"/>
      <w:marTop w:val="0"/>
      <w:marBottom w:val="0"/>
      <w:divBdr>
        <w:top w:val="none" w:sz="0" w:space="0" w:color="auto"/>
        <w:left w:val="none" w:sz="0" w:space="0" w:color="auto"/>
        <w:bottom w:val="none" w:sz="0" w:space="0" w:color="auto"/>
        <w:right w:val="none" w:sz="0" w:space="0" w:color="auto"/>
      </w:divBdr>
    </w:div>
    <w:div w:id="21352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2F65-C58C-4D4A-8C3D-6274577D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23</Pages>
  <Words>9315</Words>
  <Characters>55890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SIWZ</vt:lpstr>
    </vt:vector>
  </TitlesOfParts>
  <Company>Sąd Apelacyjny w Poznaniu</Company>
  <LinksUpToDate>false</LinksUpToDate>
  <CharactersWithSpaces>65075</CharactersWithSpaces>
  <SharedDoc>false</SharedDoc>
  <HLinks>
    <vt:vector size="6" baseType="variant">
      <vt:variant>
        <vt:i4>5767212</vt:i4>
      </vt:variant>
      <vt:variant>
        <vt:i4>0</vt:i4>
      </vt:variant>
      <vt:variant>
        <vt:i4>0</vt:i4>
      </vt:variant>
      <vt:variant>
        <vt:i4>5</vt:i4>
      </vt:variant>
      <vt:variant>
        <vt:lpwstr>mailto:przetargi2@poznan.sa.gov.pl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Przetarg nieograniczony do 60 000 euro</dc:subject>
  <dc:creator>Przemysław Lisiecki</dc:creator>
  <cp:lastModifiedBy>sad_test</cp:lastModifiedBy>
  <cp:revision>6</cp:revision>
  <cp:lastPrinted>2017-10-20T10:15:00Z</cp:lastPrinted>
  <dcterms:created xsi:type="dcterms:W3CDTF">2018-09-27T08:44:00Z</dcterms:created>
  <dcterms:modified xsi:type="dcterms:W3CDTF">2018-09-27T12:20:00Z</dcterms:modified>
</cp:coreProperties>
</file>